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>
      <w:pPr>
        <w:shd w:val="clear" w:color="auto" w:fill="FFFFFF"/>
        <w:jc w:val="center"/>
        <w:rPr>
          <w:rFonts w:hint="eastAsia" w:ascii="长城特粗宋体" w:hAnsi="宋体" w:eastAsia="长城特粗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长城特粗宋体" w:hAnsi="宋体" w:eastAsia="长城特粗宋体" w:cs="宋体"/>
          <w:b/>
          <w:bCs/>
          <w:color w:val="000000"/>
          <w:kern w:val="0"/>
          <w:sz w:val="44"/>
          <w:szCs w:val="44"/>
        </w:rPr>
        <w:t>2017年第八届</w:t>
      </w:r>
      <w:r>
        <w:rPr>
          <w:rFonts w:hint="eastAsia" w:ascii="宋体" w:hAnsi="宋体" w:cs="宋体"/>
          <w:b/>
          <w:color w:val="000000"/>
          <w:spacing w:val="-20"/>
          <w:kern w:val="0"/>
          <w:sz w:val="44"/>
          <w:szCs w:val="44"/>
        </w:rPr>
        <w:t>全国高等中医药院校</w:t>
      </w:r>
      <w:r>
        <w:rPr>
          <w:rFonts w:hint="eastAsia" w:ascii="长城特粗宋体" w:hAnsi="宋体" w:eastAsia="长城特粗宋体" w:cs="宋体"/>
          <w:b/>
          <w:bCs/>
          <w:color w:val="000000"/>
          <w:kern w:val="0"/>
          <w:sz w:val="44"/>
          <w:szCs w:val="44"/>
        </w:rPr>
        <w:t>青年发展</w:t>
      </w:r>
    </w:p>
    <w:p>
      <w:pPr>
        <w:shd w:val="clear" w:color="auto" w:fill="FFFFFF"/>
        <w:jc w:val="center"/>
        <w:rPr>
          <w:rFonts w:hint="eastAsia" w:ascii="长城特粗宋体" w:hAnsi="宋体" w:eastAsia="长城特粗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长城特粗宋体" w:hAnsi="宋体" w:eastAsia="长城特粗宋体" w:cs="宋体"/>
          <w:b/>
          <w:bCs/>
          <w:color w:val="000000"/>
          <w:kern w:val="0"/>
          <w:sz w:val="44"/>
          <w:szCs w:val="44"/>
        </w:rPr>
        <w:t>论坛交流论文撰写要求</w:t>
      </w:r>
    </w:p>
    <w:p>
      <w:pPr>
        <w:shd w:val="clear" w:color="auto" w:fill="FFFFFF"/>
        <w:snapToGrid w:val="0"/>
        <w:spacing w:line="480" w:lineRule="exact"/>
        <w:jc w:val="center"/>
        <w:rPr>
          <w:rFonts w:hint="eastAsia" w:ascii="华文中宋" w:hAnsi="华文中宋" w:eastAsia="华文中宋" w:cs="宋体"/>
          <w:b/>
          <w:color w:val="000000"/>
          <w:kern w:val="0"/>
          <w:sz w:val="44"/>
          <w:szCs w:val="44"/>
        </w:rPr>
      </w:pP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一、每篇论文字数不得超过6000字。</w:t>
      </w: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二、论文撰写须具有如下要素：</w:t>
      </w: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（一）首页第一行左齐为“全国中医青年发展论坛征文”（4号宋体）；</w:t>
      </w: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（二）标题居中（2号黑体）；</w:t>
      </w: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（三）于标题下居中书写作者姓名（4号楷体）；</w:t>
      </w: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（四）作者简介写于论文首页左下页角处，须有上划线，注明姓名、职务（职称）、学历、单位、主要研究方向（5号楷体）；</w:t>
      </w: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（五）文章开始为内容摘要，字数要求在150字以内（摘要二字为4号黑体，内容为4号楷体）；</w:t>
      </w: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（六）内容摘要下须有关键词（关键词三字为4号黑体，内容为4号楷体,）；</w:t>
      </w: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（七）正文标题按等级依次为（4号仿宋字体加粗）；</w:t>
      </w: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一级标题：一、二、三……，</w:t>
      </w: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二级标题：（一）、（二）、（三）……，</w:t>
      </w: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三级标题：1、2、3……，</w:t>
      </w: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四级标题：（1）、（2）、（3）……。</w:t>
      </w: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（八）引文须注明出处。</w:t>
      </w:r>
    </w:p>
    <w:p>
      <w:pPr>
        <w:shd w:val="clear" w:color="auto" w:fill="FFFFFF"/>
        <w:spacing w:line="540" w:lineRule="exact"/>
        <w:ind w:firstLine="640" w:firstLineChars="200"/>
        <w:rPr>
          <w:rFonts w:hint="eastAsia" w:ascii="仿宋_GB2312" w:hAnsi="华文中宋" w:eastAsia="仿宋_GB2312" w:cs="宋体"/>
          <w:color w:val="000000"/>
          <w:kern w:val="0"/>
          <w:sz w:val="32"/>
          <w:szCs w:val="32"/>
        </w:rPr>
        <w:sectPr>
          <w:footerReference r:id="rId3" w:type="default"/>
          <w:footerReference r:id="rId4" w:type="even"/>
          <w:pgSz w:w="12240" w:h="15840"/>
          <w:pgMar w:top="1440" w:right="1644" w:bottom="1440" w:left="1701" w:header="850" w:footer="992" w:gutter="0"/>
          <w:cols w:space="720" w:num="1"/>
        </w:sect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三、论文文字稿须为A4纸格式，正文为4号仿宋字体，单倍行距。</w:t>
      </w:r>
      <w:r>
        <w:rPr>
          <w:rFonts w:hint="eastAsia" w:ascii="仿宋_GB2312" w:hAnsi="华文中宋" w:eastAsia="仿宋_GB2312" w:cs="宋体"/>
          <w:color w:val="000000"/>
          <w:kern w:val="0"/>
          <w:sz w:val="32"/>
          <w:szCs w:val="32"/>
        </w:rPr>
        <w:t xml:space="preserve">                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长城特粗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C6DC8"/>
    <w:rsid w:val="4C3C6D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2017-04-13T09:25:00Z</dcterms:created>
  <dc:creator>Administrator</dc:creator>
  <cp:lastModifiedBy>Administrator</cp:lastModifiedBy>
  <dcterms:modified xsi:type="dcterms:W3CDTF">2017-04-13T09:25:39Z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