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研究报告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撰写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提纲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主要研究内容及研究方法；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主要研究结果，特别要说明主要的科学发现和创新之处，并有具体的内容和必要的数据；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此项研究的科学意义、社会或经济效益、应用前景及学术界的反映和引用；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与预期计划和目标比较，完成情况及存在问题；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取得研究成果情况；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经费使用情况；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人才培养情况；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其他需要说明的情况。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4F80"/>
    <w:multiLevelType w:val="singleLevel"/>
    <w:tmpl w:val="63044F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36"/>
    <w:rsid w:val="001567E4"/>
    <w:rsid w:val="0034308A"/>
    <w:rsid w:val="00433628"/>
    <w:rsid w:val="008E0569"/>
    <w:rsid w:val="009C7A95"/>
    <w:rsid w:val="00A7709D"/>
    <w:rsid w:val="00AF0513"/>
    <w:rsid w:val="00B85AB5"/>
    <w:rsid w:val="00EE2036"/>
    <w:rsid w:val="00F56143"/>
    <w:rsid w:val="2AC321C7"/>
    <w:rsid w:val="305505E7"/>
    <w:rsid w:val="3756389B"/>
    <w:rsid w:val="3CD265D6"/>
    <w:rsid w:val="40F81EFC"/>
    <w:rsid w:val="4E0A3C58"/>
    <w:rsid w:val="62410A3F"/>
    <w:rsid w:val="6D4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</Words>
  <Characters>277</Characters>
  <Lines>2</Lines>
  <Paragraphs>1</Paragraphs>
  <TotalTime>7</TotalTime>
  <ScaleCrop>false</ScaleCrop>
  <LinksUpToDate>false</LinksUpToDate>
  <CharactersWithSpaces>324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2025-09-25T00:41:00Z</dcterms:created>
  <dc:creator>静 刘</dc:creator>
  <cp:lastModifiedBy>ZY</cp:lastModifiedBy>
  <dcterms:modified xsi:type="dcterms:W3CDTF">2025-09-29T02:46:52Z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