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51" w:beforeLines="80" w:beforeAutospacing="0" w:after="157" w:afterLines="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2024年咸阳市“最美科技工作者”和“最美科技创新团队”推荐汇总表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51" w:beforeLines="80" w:beforeAutospacing="0" w:after="157" w:afterLines="5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推荐单位：（公章）</w:t>
      </w:r>
    </w:p>
    <w:tbl>
      <w:tblPr>
        <w:tblStyle w:val="4"/>
        <w:tblW w:w="14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580"/>
        <w:gridCol w:w="1141"/>
        <w:gridCol w:w="609"/>
        <w:gridCol w:w="1171"/>
        <w:gridCol w:w="1052"/>
        <w:gridCol w:w="964"/>
        <w:gridCol w:w="2175"/>
        <w:gridCol w:w="1434"/>
        <w:gridCol w:w="904"/>
        <w:gridCol w:w="982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  <w:jc w:val="center"/>
        </w:trPr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党派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工作单位及职务职称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专业专长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20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szCs w:val="28"/>
              </w:rPr>
              <w:t>最美科技工作者</w:t>
            </w: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20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szCs w:val="28"/>
              </w:rPr>
              <w:t>最美科技创新团队</w:t>
            </w: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  <w:t>序</w:t>
            </w:r>
          </w:p>
          <w:p>
            <w:pPr>
              <w:spacing w:line="300" w:lineRule="exact"/>
              <w:ind w:hanging="103"/>
              <w:jc w:val="center"/>
              <w:rPr>
                <w:rFonts w:hint="default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候选团队名称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研究领域</w:t>
            </w:r>
          </w:p>
        </w:tc>
        <w:tc>
          <w:tcPr>
            <w:tcW w:w="23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团队带头人姓名</w:t>
            </w: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color w:val="auto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Cs w:val="28"/>
              </w:rPr>
              <w:t>团队带头人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F3470"/>
    <w:rsid w:val="505609F9"/>
    <w:rsid w:val="55E3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2024-03-25T00:57:00Z</dcterms:created>
  <dc:creator>Lenovo-1</dc:creator>
  <cp:lastModifiedBy>Lenovo-1</cp:lastModifiedBy>
  <dcterms:modified xsi:type="dcterms:W3CDTF">2024-03-25T01:08:01Z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