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B51F" w14:textId="2B99241F" w:rsidR="00FB730F" w:rsidRPr="006F721F" w:rsidRDefault="00FB730F" w:rsidP="00B66D6D">
      <w:pPr>
        <w:spacing w:after="240"/>
        <w:rPr>
          <w:rFonts w:ascii="宋体" w:eastAsia="宋体" w:hAnsi="宋体"/>
          <w:b/>
          <w:bCs/>
          <w:sz w:val="28"/>
          <w:szCs w:val="32"/>
        </w:rPr>
      </w:pPr>
      <w:r w:rsidRPr="006F721F">
        <w:rPr>
          <w:rFonts w:ascii="宋体" w:eastAsia="宋体" w:hAnsi="宋体" w:hint="eastAsia"/>
          <w:b/>
          <w:bCs/>
          <w:sz w:val="28"/>
          <w:szCs w:val="32"/>
        </w:rPr>
        <w:t>附件</w:t>
      </w:r>
      <w:r w:rsidR="00B66D6D">
        <w:rPr>
          <w:rFonts w:ascii="宋体" w:eastAsia="宋体" w:hAnsi="宋体"/>
          <w:b/>
          <w:bCs/>
          <w:sz w:val="28"/>
          <w:szCs w:val="32"/>
        </w:rPr>
        <w:t>2</w:t>
      </w:r>
    </w:p>
    <w:p w14:paraId="17E09243" w14:textId="07A9F746" w:rsidR="00FB730F" w:rsidRPr="00B66D6D" w:rsidRDefault="00FB730F" w:rsidP="00B66D6D">
      <w:pPr>
        <w:spacing w:after="240"/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 w:rsidRPr="00B66D6D">
        <w:rPr>
          <w:rFonts w:ascii="华文中宋" w:eastAsia="华文中宋" w:hAnsi="华文中宋" w:hint="eastAsia"/>
          <w:b/>
          <w:bCs/>
          <w:sz w:val="40"/>
          <w:szCs w:val="40"/>
        </w:rPr>
        <w:t>科技成果转化“三项改革”高校院所路</w:t>
      </w:r>
      <w:proofErr w:type="gramStart"/>
      <w:r w:rsidRPr="00B66D6D">
        <w:rPr>
          <w:rFonts w:ascii="华文中宋" w:eastAsia="华文中宋" w:hAnsi="华文中宋" w:hint="eastAsia"/>
          <w:b/>
          <w:bCs/>
          <w:sz w:val="40"/>
          <w:szCs w:val="40"/>
        </w:rPr>
        <w:t>演项目</w:t>
      </w:r>
      <w:proofErr w:type="gramEnd"/>
      <w:r w:rsidRPr="00B66D6D">
        <w:rPr>
          <w:rFonts w:ascii="华文中宋" w:eastAsia="华文中宋" w:hAnsi="华文中宋" w:hint="eastAsia"/>
          <w:b/>
          <w:bCs/>
          <w:sz w:val="40"/>
          <w:szCs w:val="40"/>
        </w:rPr>
        <w:t>申请</w:t>
      </w:r>
      <w:r w:rsidRPr="00B66D6D">
        <w:rPr>
          <w:rFonts w:ascii="华文中宋" w:eastAsia="华文中宋" w:hAnsi="华文中宋" w:hint="eastAsia"/>
          <w:b/>
          <w:bCs/>
          <w:sz w:val="40"/>
          <w:szCs w:val="40"/>
        </w:rPr>
        <w:t>表</w:t>
      </w:r>
      <w:r w:rsidRPr="00B66D6D">
        <w:rPr>
          <w:rFonts w:ascii="华文中宋" w:eastAsia="华文中宋" w:hAnsi="华文中宋" w:hint="eastAsia"/>
          <w:b/>
          <w:bCs/>
          <w:sz w:val="40"/>
          <w:szCs w:val="40"/>
        </w:rPr>
        <w:t>（团队）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1382"/>
        <w:gridCol w:w="1269"/>
        <w:gridCol w:w="1497"/>
      </w:tblGrid>
      <w:tr w:rsidR="00FB730F" w14:paraId="3E33EBF3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46E006F0" w14:textId="5B1C02A0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48" w:type="dxa"/>
            <w:gridSpan w:val="3"/>
            <w:vAlign w:val="center"/>
          </w:tcPr>
          <w:p w14:paraId="1B76F8CF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D5293" w14:paraId="535080C9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68EF9F71" w14:textId="11435647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382" w:type="dxa"/>
            <w:vAlign w:val="center"/>
          </w:tcPr>
          <w:p w14:paraId="0FA5A482" w14:textId="77777777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0C659DD" w14:textId="3383EBCA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14:paraId="4BC4ADE8" w14:textId="0E745AA6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D5293" w14:paraId="1FD1315D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52698140" w14:textId="15E0BE41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382" w:type="dxa"/>
            <w:vAlign w:val="center"/>
          </w:tcPr>
          <w:p w14:paraId="38B46B51" w14:textId="77777777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C85DFDC" w14:textId="585A34E1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14:paraId="3490531C" w14:textId="04E74E53" w:rsidR="00FD5293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4C07AE33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375F8E9C" w14:textId="68B74D0A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所属院系</w:t>
            </w:r>
          </w:p>
        </w:tc>
        <w:tc>
          <w:tcPr>
            <w:tcW w:w="4148" w:type="dxa"/>
            <w:gridSpan w:val="3"/>
            <w:vAlign w:val="center"/>
          </w:tcPr>
          <w:p w14:paraId="67EEB7A2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1179F025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5DB2A707" w14:textId="08A86670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项目核心技术所属领域</w:t>
            </w:r>
          </w:p>
        </w:tc>
        <w:tc>
          <w:tcPr>
            <w:tcW w:w="4148" w:type="dxa"/>
            <w:gridSpan w:val="3"/>
            <w:vAlign w:val="center"/>
          </w:tcPr>
          <w:p w14:paraId="29BEA2D8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770B72AE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0DFE6D59" w14:textId="67AFC560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技术成熟度（共9级）</w:t>
            </w:r>
          </w:p>
        </w:tc>
        <w:tc>
          <w:tcPr>
            <w:tcW w:w="4148" w:type="dxa"/>
            <w:gridSpan w:val="3"/>
            <w:vAlign w:val="center"/>
          </w:tcPr>
          <w:p w14:paraId="74B5A1C2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49B69B66" w14:textId="77777777" w:rsidTr="00FD5293">
        <w:tc>
          <w:tcPr>
            <w:tcW w:w="4148" w:type="dxa"/>
            <w:vAlign w:val="center"/>
          </w:tcPr>
          <w:p w14:paraId="0D3B69EF" w14:textId="17065FD0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项目产品所属阶段</w:t>
            </w:r>
          </w:p>
        </w:tc>
        <w:tc>
          <w:tcPr>
            <w:tcW w:w="4148" w:type="dxa"/>
            <w:gridSpan w:val="3"/>
            <w:vAlign w:val="center"/>
          </w:tcPr>
          <w:p w14:paraId="2B1321D8" w14:textId="77777777" w:rsidR="00FB730F" w:rsidRPr="00FD5293" w:rsidRDefault="00FD5293" w:rsidP="00FD52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sz w:val="24"/>
                <w:szCs w:val="24"/>
              </w:rPr>
              <w:t>理论研究</w:t>
            </w:r>
          </w:p>
          <w:p w14:paraId="71332DB8" w14:textId="77777777" w:rsidR="00FD5293" w:rsidRPr="00FD5293" w:rsidRDefault="00FD5293" w:rsidP="00FD52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sz w:val="24"/>
                <w:szCs w:val="24"/>
              </w:rPr>
              <w:t>实验室样机</w:t>
            </w:r>
          </w:p>
          <w:p w14:paraId="21325EA4" w14:textId="77777777" w:rsidR="00FD5293" w:rsidRPr="00FD5293" w:rsidRDefault="00FD5293" w:rsidP="00FD52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sz w:val="24"/>
                <w:szCs w:val="24"/>
              </w:rPr>
              <w:t>工程样机</w:t>
            </w:r>
          </w:p>
          <w:p w14:paraId="49E11822" w14:textId="77777777" w:rsidR="00FD5293" w:rsidRPr="00FD5293" w:rsidRDefault="00FD5293" w:rsidP="00FD529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sz w:val="24"/>
                <w:szCs w:val="24"/>
              </w:rPr>
              <w:t>成熟产品</w:t>
            </w:r>
          </w:p>
          <w:p w14:paraId="3B5BBEE1" w14:textId="50F8C643" w:rsidR="00FD5293" w:rsidRPr="00FB730F" w:rsidRDefault="00FD5293" w:rsidP="00FD5293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FD5293">
              <w:rPr>
                <w:rFonts w:ascii="仿宋" w:eastAsia="仿宋" w:hAnsi="仿宋" w:hint="eastAsia"/>
                <w:sz w:val="24"/>
                <w:szCs w:val="24"/>
              </w:rPr>
              <w:t>批量产品</w:t>
            </w:r>
          </w:p>
        </w:tc>
      </w:tr>
      <w:tr w:rsidR="00FB730F" w14:paraId="7459CBD4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7D7473D7" w14:textId="146CC098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技术（产品）应用领域</w:t>
            </w:r>
          </w:p>
        </w:tc>
        <w:tc>
          <w:tcPr>
            <w:tcW w:w="4148" w:type="dxa"/>
            <w:gridSpan w:val="3"/>
            <w:vAlign w:val="center"/>
          </w:tcPr>
          <w:p w14:paraId="778CEC7F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533EE443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08436D55" w14:textId="7448E145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项目概述</w:t>
            </w:r>
          </w:p>
        </w:tc>
        <w:tc>
          <w:tcPr>
            <w:tcW w:w="4148" w:type="dxa"/>
            <w:gridSpan w:val="3"/>
            <w:vAlign w:val="center"/>
          </w:tcPr>
          <w:p w14:paraId="1DC615CC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6F07D125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754972BB" w14:textId="16273C44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主要技术参数</w:t>
            </w:r>
          </w:p>
        </w:tc>
        <w:tc>
          <w:tcPr>
            <w:tcW w:w="4148" w:type="dxa"/>
            <w:gridSpan w:val="3"/>
            <w:vAlign w:val="center"/>
          </w:tcPr>
          <w:p w14:paraId="1DC3790E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40019DBB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28069ED2" w14:textId="7BFAEE47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技术（产品）优势或特点</w:t>
            </w:r>
          </w:p>
        </w:tc>
        <w:tc>
          <w:tcPr>
            <w:tcW w:w="4148" w:type="dxa"/>
            <w:gridSpan w:val="3"/>
            <w:vAlign w:val="center"/>
          </w:tcPr>
          <w:p w14:paraId="2107B6EE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64306D20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325EFD75" w14:textId="27580122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融资金额</w:t>
            </w:r>
          </w:p>
        </w:tc>
        <w:tc>
          <w:tcPr>
            <w:tcW w:w="4148" w:type="dxa"/>
            <w:gridSpan w:val="3"/>
            <w:vAlign w:val="center"/>
          </w:tcPr>
          <w:p w14:paraId="012E3192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1BC2DE69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6DD5D7FF" w14:textId="1868E913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主要用途</w:t>
            </w:r>
          </w:p>
        </w:tc>
        <w:tc>
          <w:tcPr>
            <w:tcW w:w="4148" w:type="dxa"/>
            <w:gridSpan w:val="3"/>
            <w:vAlign w:val="center"/>
          </w:tcPr>
          <w:p w14:paraId="3FCC4D6B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FB730F" w14:paraId="5CA7E7C3" w14:textId="77777777" w:rsidTr="00FD5293">
        <w:trPr>
          <w:trHeight w:val="567"/>
        </w:trPr>
        <w:tc>
          <w:tcPr>
            <w:tcW w:w="4148" w:type="dxa"/>
            <w:vAlign w:val="center"/>
          </w:tcPr>
          <w:p w14:paraId="5D1FA756" w14:textId="50E6233F" w:rsidR="00FB730F" w:rsidRPr="00FD5293" w:rsidRDefault="00FD5293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FD529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知识产权相关情况</w:t>
            </w:r>
          </w:p>
        </w:tc>
        <w:tc>
          <w:tcPr>
            <w:tcW w:w="4148" w:type="dxa"/>
            <w:gridSpan w:val="3"/>
            <w:vAlign w:val="center"/>
          </w:tcPr>
          <w:p w14:paraId="226375B8" w14:textId="77777777" w:rsidR="00FB730F" w:rsidRPr="00FD5293" w:rsidRDefault="00FB730F" w:rsidP="00FB73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</w:tbl>
    <w:p w14:paraId="790F8E29" w14:textId="77777777" w:rsidR="00FB730F" w:rsidRPr="00FB730F" w:rsidRDefault="00FB730F"/>
    <w:sectPr w:rsidR="00FB730F" w:rsidRPr="00FB7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FE"/>
    <w:rsid w:val="000810FF"/>
    <w:rsid w:val="006274FE"/>
    <w:rsid w:val="00A8682C"/>
    <w:rsid w:val="00B66D6D"/>
    <w:rsid w:val="00D65C50"/>
    <w:rsid w:val="00FB730F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E875"/>
  <w15:chartTrackingRefBased/>
  <w15:docId w15:val="{3774AAF1-1B9D-47A6-A018-34881218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PR</dc:creator>
  <cp:keywords/>
  <dc:description/>
  <cp:lastModifiedBy>LYU PR</cp:lastModifiedBy>
  <cp:revision>3</cp:revision>
  <dcterms:created xsi:type="dcterms:W3CDTF">2022-07-06T10:28:00Z</dcterms:created>
  <dcterms:modified xsi:type="dcterms:W3CDTF">2022-07-06T10:40:00Z</dcterms:modified>
</cp:coreProperties>
</file>