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7C8" w:rsidRDefault="0093360C">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“人才兴咸 创新发展”大会“揭榜挂帅”技术难题榜单</w:t>
      </w:r>
    </w:p>
    <w:tbl>
      <w:tblPr>
        <w:tblStyle w:val="a5"/>
        <w:tblW w:w="0" w:type="auto"/>
        <w:tblLook w:val="04A0" w:firstRow="1" w:lastRow="0" w:firstColumn="1" w:lastColumn="0" w:noHBand="0" w:noVBand="1"/>
      </w:tblPr>
      <w:tblGrid>
        <w:gridCol w:w="781"/>
        <w:gridCol w:w="4595"/>
        <w:gridCol w:w="2209"/>
        <w:gridCol w:w="4055"/>
        <w:gridCol w:w="1209"/>
        <w:gridCol w:w="1200"/>
      </w:tblGrid>
      <w:tr w:rsidR="009A47C8">
        <w:tc>
          <w:tcPr>
            <w:tcW w:w="781"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4595"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技术难题名称</w:t>
            </w:r>
          </w:p>
        </w:tc>
        <w:tc>
          <w:tcPr>
            <w:tcW w:w="2209"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所属领域</w:t>
            </w:r>
          </w:p>
        </w:tc>
        <w:tc>
          <w:tcPr>
            <w:tcW w:w="4055"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单位名称</w:t>
            </w:r>
          </w:p>
        </w:tc>
        <w:tc>
          <w:tcPr>
            <w:tcW w:w="1209"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合作方式</w:t>
            </w:r>
          </w:p>
        </w:tc>
        <w:tc>
          <w:tcPr>
            <w:tcW w:w="1200" w:type="dxa"/>
            <w:vAlign w:val="center"/>
          </w:tcPr>
          <w:p w:rsidR="009A47C8" w:rsidRDefault="0093360C">
            <w:pPr>
              <w:spacing w:line="6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悬赏金额</w:t>
            </w:r>
          </w:p>
        </w:tc>
      </w:tr>
      <w:tr w:rsidR="009A47C8">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高压大容量</w:t>
            </w:r>
            <w:r>
              <w:rPr>
                <w:rFonts w:ascii="Times New Roman" w:eastAsia="仿宋_GB2312" w:hAnsi="Times New Roman"/>
                <w:sz w:val="24"/>
              </w:rPr>
              <w:t>SVG</w:t>
            </w:r>
            <w:r>
              <w:rPr>
                <w:rFonts w:ascii="仿宋_GB2312" w:eastAsia="仿宋_GB2312" w:hAnsi="仿宋_GB2312" w:cs="仿宋_GB2312" w:hint="eastAsia"/>
                <w:sz w:val="24"/>
              </w:rPr>
              <w:t>技术开发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陕西正泰电容器技术有限公司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700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非常搭档药食两用系列产品开发与需求</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陕西心</w:t>
            </w:r>
            <w:proofErr w:type="gramStart"/>
            <w:r>
              <w:rPr>
                <w:rFonts w:ascii="仿宋_GB2312" w:eastAsia="仿宋_GB2312" w:hAnsi="仿宋_GB2312" w:cs="仿宋_GB2312" w:hint="eastAsia"/>
                <w:sz w:val="24"/>
              </w:rPr>
              <w:t>特</w:t>
            </w:r>
            <w:proofErr w:type="gramEnd"/>
            <w:r>
              <w:rPr>
                <w:rFonts w:ascii="仿宋_GB2312" w:eastAsia="仿宋_GB2312" w:hAnsi="仿宋_GB2312" w:cs="仿宋_GB2312" w:hint="eastAsia"/>
                <w:sz w:val="24"/>
              </w:rPr>
              <w:t>软食品有限责任公司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3</w:t>
            </w:r>
          </w:p>
        </w:tc>
        <w:tc>
          <w:tcPr>
            <w:tcW w:w="4595" w:type="dxa"/>
            <w:vAlign w:val="center"/>
          </w:tcPr>
          <w:p w:rsidR="009A47C8" w:rsidRDefault="0093360C">
            <w:pPr>
              <w:spacing w:line="400" w:lineRule="exact"/>
              <w:jc w:val="center"/>
              <w:rPr>
                <w:rFonts w:ascii="Times New Roman" w:eastAsia="仿宋_GB2312" w:hAnsi="Times New Roman"/>
                <w:sz w:val="24"/>
              </w:rPr>
            </w:pPr>
            <w:r>
              <w:rPr>
                <w:rFonts w:ascii="仿宋_GB2312" w:eastAsia="仿宋_GB2312" w:hAnsi="仿宋_GB2312" w:cs="仿宋_GB2312" w:hint="eastAsia"/>
                <w:sz w:val="24"/>
              </w:rPr>
              <w:t>中药复方降低农作物可食部分重金属的机理研究</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中医农业</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咸阳市中医农业创新联合体</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sz w:val="24"/>
              </w:rPr>
              <w:t>00</w:t>
            </w:r>
            <w:bookmarkStart w:id="0" w:name="_GoBack"/>
            <w:bookmarkEnd w:id="0"/>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4</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35kV</w:t>
            </w:r>
            <w:r>
              <w:rPr>
                <w:rFonts w:ascii="仿宋_GB2312" w:eastAsia="仿宋_GB2312" w:hAnsi="仿宋_GB2312" w:cs="仿宋_GB2312" w:hint="eastAsia"/>
                <w:sz w:val="24"/>
              </w:rPr>
              <w:t>油浸</w:t>
            </w:r>
            <w:proofErr w:type="gramStart"/>
            <w:r>
              <w:rPr>
                <w:rFonts w:ascii="仿宋_GB2312" w:eastAsia="仿宋_GB2312" w:hAnsi="仿宋_GB2312" w:cs="仿宋_GB2312" w:hint="eastAsia"/>
                <w:sz w:val="24"/>
              </w:rPr>
              <w:t>电容型正立式</w:t>
            </w:r>
            <w:proofErr w:type="gramEnd"/>
            <w:r>
              <w:rPr>
                <w:rFonts w:ascii="仿宋_GB2312" w:eastAsia="仿宋_GB2312" w:hAnsi="仿宋_GB2312" w:cs="仿宋_GB2312" w:hint="eastAsia"/>
                <w:sz w:val="24"/>
              </w:rPr>
              <w:t>多绕组大容量</w:t>
            </w:r>
            <w:r>
              <w:rPr>
                <w:rFonts w:ascii="Times New Roman" w:eastAsia="仿宋_GB2312" w:hAnsi="Times New Roman"/>
                <w:sz w:val="24"/>
              </w:rPr>
              <w:t>CT</w:t>
            </w:r>
            <w:r>
              <w:rPr>
                <w:rFonts w:ascii="仿宋_GB2312" w:eastAsia="仿宋_GB2312" w:hAnsi="仿宋_GB2312" w:cs="仿宋_GB2312" w:hint="eastAsia"/>
                <w:sz w:val="24"/>
              </w:rPr>
              <w:t>研发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陕西正泰智能电气有限公司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280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5</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碳</w:t>
            </w:r>
            <w:proofErr w:type="gramStart"/>
            <w:r>
              <w:rPr>
                <w:rFonts w:ascii="仿宋_GB2312" w:eastAsia="仿宋_GB2312" w:hAnsi="仿宋_GB2312" w:cs="仿宋_GB2312" w:hint="eastAsia"/>
                <w:sz w:val="24"/>
              </w:rPr>
              <w:t>布增强</w:t>
            </w:r>
            <w:proofErr w:type="gramEnd"/>
            <w:r>
              <w:rPr>
                <w:rFonts w:ascii="仿宋_GB2312" w:eastAsia="仿宋_GB2312" w:hAnsi="仿宋_GB2312" w:cs="仿宋_GB2312" w:hint="eastAsia"/>
                <w:sz w:val="24"/>
              </w:rPr>
              <w:t>摩擦材料的提升以及原丝国产化开发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陕西法士特齿轮有限责任公司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6</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陕西省道地药材趁</w:t>
            </w:r>
            <w:proofErr w:type="gramStart"/>
            <w:r>
              <w:rPr>
                <w:rFonts w:ascii="仿宋_GB2312" w:eastAsia="仿宋_GB2312" w:hAnsi="仿宋_GB2312" w:cs="仿宋_GB2312" w:hint="eastAsia"/>
                <w:sz w:val="24"/>
              </w:rPr>
              <w:t>鲜加工</w:t>
            </w:r>
            <w:proofErr w:type="gramEnd"/>
            <w:r>
              <w:rPr>
                <w:rFonts w:ascii="仿宋_GB2312" w:eastAsia="仿宋_GB2312" w:hAnsi="仿宋_GB2312" w:cs="仿宋_GB2312" w:hint="eastAsia"/>
                <w:sz w:val="24"/>
              </w:rPr>
              <w:t>工艺及质量标准制定</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陕西孙思邈高新制药有限公司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仿宋_GB2312" w:eastAsia="仿宋_GB2312" w:hAnsi="仿宋_GB2312" w:cs="仿宋_GB2312"/>
                <w:color w:val="FF0000"/>
                <w:sz w:val="24"/>
              </w:rPr>
            </w:pPr>
            <w:r>
              <w:rPr>
                <w:rFonts w:ascii="Times New Roman" w:eastAsia="仿宋_GB2312" w:hAnsi="Times New Roman" w:hint="eastAsia"/>
                <w:sz w:val="24"/>
              </w:rPr>
              <w:t>7</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东翼区域煤炭资源充填安全开采可行性研究</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彬州</w:t>
            </w:r>
            <w:proofErr w:type="gramEnd"/>
            <w:r>
              <w:rPr>
                <w:rFonts w:ascii="仿宋_GB2312" w:eastAsia="仿宋_GB2312" w:hAnsi="仿宋_GB2312" w:cs="仿宋_GB2312" w:hint="eastAsia"/>
                <w:sz w:val="24"/>
              </w:rPr>
              <w:t>水帘洞煤炭有限责任公司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hint="eastAsia"/>
                <w:sz w:val="24"/>
              </w:rPr>
              <w:t>8</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顶板强富水含水层极限水量及保水开采顶层设计技术</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陕西正通煤业有限责任公司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120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9</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20</w:t>
            </w:r>
            <w:r>
              <w:rPr>
                <w:rFonts w:ascii="仿宋_GB2312" w:eastAsia="仿宋_GB2312" w:hAnsi="仿宋_GB2312" w:cs="仿宋_GB2312" w:hint="eastAsia"/>
                <w:sz w:val="24"/>
              </w:rPr>
              <w:t>万吨/年烷基化生产装置技改</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陕西华浩轩新能源科技开发有限公司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110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仿宋_GB2312" w:eastAsia="仿宋_GB2312" w:hAnsi="仿宋_GB2312" w:cs="仿宋_GB2312" w:hint="eastAsia"/>
                <w:b/>
                <w:bCs/>
                <w:sz w:val="24"/>
              </w:rPr>
              <w:lastRenderedPageBreak/>
              <w:t>序号</w:t>
            </w:r>
          </w:p>
        </w:tc>
        <w:tc>
          <w:tcPr>
            <w:tcW w:w="459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技术难题名称</w:t>
            </w:r>
          </w:p>
        </w:tc>
        <w:tc>
          <w:tcPr>
            <w:tcW w:w="2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所属领域</w:t>
            </w:r>
          </w:p>
        </w:tc>
        <w:tc>
          <w:tcPr>
            <w:tcW w:w="405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单位名称</w:t>
            </w:r>
          </w:p>
        </w:tc>
        <w:tc>
          <w:tcPr>
            <w:tcW w:w="1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合作方式</w:t>
            </w:r>
          </w:p>
        </w:tc>
        <w:tc>
          <w:tcPr>
            <w:tcW w:w="1200"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悬赏金额</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10</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w:t>
            </w:r>
            <w:r>
              <w:rPr>
                <w:rFonts w:ascii="Times New Roman" w:eastAsia="仿宋_GB2312" w:hAnsi="Times New Roman"/>
                <w:sz w:val="24"/>
              </w:rPr>
              <w:t>QF</w:t>
            </w:r>
            <w:r>
              <w:rPr>
                <w:rFonts w:ascii="仿宋_GB2312" w:eastAsia="仿宋_GB2312" w:hAnsi="仿宋_GB2312" w:cs="仿宋_GB2312" w:hint="eastAsia"/>
                <w:sz w:val="24"/>
              </w:rPr>
              <w:t>值微波瓷粉研究</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陕西华星电子集团有限公司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400" w:lineRule="exact"/>
              <w:jc w:val="center"/>
              <w:rPr>
                <w:rFonts w:ascii="Times New Roman" w:eastAsia="仿宋_GB2312" w:hAnsi="Times New Roman"/>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1</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高压电阻片式化项目</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陕西华星电子集团有限公司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2</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中高精度小型化振荡器用</w:t>
            </w:r>
            <w:r>
              <w:rPr>
                <w:rFonts w:ascii="Times New Roman" w:eastAsia="仿宋_GB2312" w:hAnsi="Times New Roman"/>
                <w:sz w:val="24"/>
              </w:rPr>
              <w:t>IC</w:t>
            </w:r>
            <w:r>
              <w:rPr>
                <w:rFonts w:ascii="仿宋_GB2312" w:eastAsia="仿宋_GB2312" w:hAnsi="仿宋_GB2312" w:cs="仿宋_GB2312" w:hint="eastAsia"/>
                <w:sz w:val="24"/>
              </w:rPr>
              <w:t>产品研发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陕西华星电子集团有限公司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3</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新型铝合金</w:t>
            </w:r>
            <w:proofErr w:type="gramStart"/>
            <w:r>
              <w:rPr>
                <w:rFonts w:ascii="仿宋_GB2312" w:eastAsia="仿宋_GB2312" w:hAnsi="仿宋_GB2312" w:cs="仿宋_GB2312" w:hint="eastAsia"/>
                <w:sz w:val="24"/>
              </w:rPr>
              <w:t>缓速器定转子</w:t>
            </w:r>
            <w:proofErr w:type="gramEnd"/>
            <w:r>
              <w:rPr>
                <w:rFonts w:ascii="仿宋_GB2312" w:eastAsia="仿宋_GB2312" w:hAnsi="仿宋_GB2312" w:cs="仿宋_GB2312" w:hint="eastAsia"/>
                <w:sz w:val="24"/>
              </w:rPr>
              <w:t>构件“近净”铸造工艺研发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陕西法士特齿轮有限责任公司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4</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聚四氟乙烯软管的制备</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陕西科隆新材料科技股份有限公司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5</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电动汽车制动材料模拟台架性能检测试验设备开发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高技术服务</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中国建材检验认证集团咸阳有限公司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技术入股</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100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6</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高地压、高含水条件下沿空巷道稳定性控制关键技术</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陕西正通煤业有限责任公司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90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7</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次毫米发光二极管（</w:t>
            </w:r>
            <w:r>
              <w:rPr>
                <w:rFonts w:ascii="Times New Roman" w:eastAsia="仿宋_GB2312" w:hAnsi="Times New Roman"/>
                <w:sz w:val="24"/>
              </w:rPr>
              <w:t>Mini</w:t>
            </w:r>
            <w:r>
              <w:rPr>
                <w:rFonts w:ascii="仿宋_GB2312" w:eastAsia="仿宋_GB2312" w:hAnsi="仿宋_GB2312" w:cs="仿宋_GB2312" w:hint="eastAsia"/>
                <w:sz w:val="24"/>
              </w:rPr>
              <w:t xml:space="preserve"> </w:t>
            </w:r>
            <w:r>
              <w:rPr>
                <w:rFonts w:ascii="Times New Roman" w:eastAsia="仿宋_GB2312" w:hAnsi="Times New Roman"/>
                <w:sz w:val="24"/>
              </w:rPr>
              <w:t>LED</w:t>
            </w:r>
            <w:r>
              <w:rPr>
                <w:rFonts w:ascii="仿宋_GB2312" w:eastAsia="仿宋_GB2312" w:hAnsi="仿宋_GB2312" w:cs="仿宋_GB2312" w:hint="eastAsia"/>
                <w:sz w:val="24"/>
              </w:rPr>
              <w:t>）光板开发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咸阳彩虹光电科技有限公司 </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80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8</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铟镓</w:t>
            </w:r>
            <w:proofErr w:type="gramStart"/>
            <w:r>
              <w:rPr>
                <w:rFonts w:ascii="仿宋_GB2312" w:eastAsia="仿宋_GB2312" w:hAnsi="仿宋_GB2312" w:cs="仿宋_GB2312" w:hint="eastAsia"/>
                <w:sz w:val="24"/>
              </w:rPr>
              <w:t>锌</w:t>
            </w:r>
            <w:proofErr w:type="gramEnd"/>
            <w:r>
              <w:rPr>
                <w:rFonts w:ascii="仿宋_GB2312" w:eastAsia="仿宋_GB2312" w:hAnsi="仿宋_GB2312" w:cs="仿宋_GB2312" w:hint="eastAsia"/>
                <w:sz w:val="24"/>
              </w:rPr>
              <w:t>氧化物（</w:t>
            </w:r>
            <w:r>
              <w:rPr>
                <w:rFonts w:ascii="Times New Roman" w:eastAsia="仿宋_GB2312" w:hAnsi="Times New Roman"/>
                <w:sz w:val="24"/>
              </w:rPr>
              <w:t>IGZO</w:t>
            </w:r>
            <w:r>
              <w:rPr>
                <w:rFonts w:ascii="仿宋_GB2312" w:eastAsia="仿宋_GB2312" w:hAnsi="仿宋_GB2312" w:cs="仿宋_GB2312" w:hint="eastAsia"/>
                <w:sz w:val="24"/>
              </w:rPr>
              <w:t xml:space="preserve">）开发 </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咸阳彩虹光电科技有限公司 </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80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19</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柿子酒品质提升</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陕西云集盘龙酒业有限公司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55</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0</w:t>
            </w:r>
          </w:p>
        </w:tc>
        <w:tc>
          <w:tcPr>
            <w:tcW w:w="459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覆</w:t>
            </w:r>
            <w:proofErr w:type="gramEnd"/>
            <w:r>
              <w:rPr>
                <w:rFonts w:ascii="仿宋_GB2312" w:eastAsia="仿宋_GB2312" w:hAnsi="仿宋_GB2312" w:cs="仿宋_GB2312" w:hint="eastAsia"/>
                <w:sz w:val="24"/>
              </w:rPr>
              <w:t>铜板用液晶环氧树脂开发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陕西生益科技有限公司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50</w:t>
            </w:r>
            <w:r>
              <w:rPr>
                <w:rFonts w:ascii="仿宋_GB2312" w:eastAsia="仿宋_GB2312" w:hAnsi="仿宋_GB2312" w:cs="仿宋_GB2312" w:hint="eastAsia"/>
                <w:sz w:val="24"/>
              </w:rPr>
              <w:t>万元</w:t>
            </w:r>
          </w:p>
        </w:tc>
      </w:tr>
      <w:tr w:rsidR="009A47C8">
        <w:trPr>
          <w:trHeight w:val="589"/>
        </w:trPr>
        <w:tc>
          <w:tcPr>
            <w:tcW w:w="781" w:type="dxa"/>
            <w:vAlign w:val="center"/>
          </w:tcPr>
          <w:p w:rsidR="009A47C8" w:rsidRDefault="0093360C">
            <w:pPr>
              <w:spacing w:line="600" w:lineRule="exact"/>
              <w:jc w:val="center"/>
              <w:rPr>
                <w:rFonts w:ascii="Times New Roman" w:eastAsia="仿宋_GB2312" w:hAnsi="Times New Roman"/>
                <w:sz w:val="24"/>
              </w:rPr>
            </w:pPr>
            <w:r>
              <w:rPr>
                <w:rFonts w:ascii="仿宋_GB2312" w:eastAsia="仿宋_GB2312" w:hAnsi="仿宋_GB2312" w:cs="仿宋_GB2312" w:hint="eastAsia"/>
                <w:b/>
                <w:bCs/>
                <w:sz w:val="24"/>
              </w:rPr>
              <w:lastRenderedPageBreak/>
              <w:t>序号</w:t>
            </w:r>
          </w:p>
        </w:tc>
        <w:tc>
          <w:tcPr>
            <w:tcW w:w="459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技术难题名称</w:t>
            </w:r>
          </w:p>
        </w:tc>
        <w:tc>
          <w:tcPr>
            <w:tcW w:w="2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所属领域</w:t>
            </w:r>
          </w:p>
        </w:tc>
        <w:tc>
          <w:tcPr>
            <w:tcW w:w="405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单位名称</w:t>
            </w:r>
          </w:p>
        </w:tc>
        <w:tc>
          <w:tcPr>
            <w:tcW w:w="1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合作方式</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仿宋_GB2312" w:eastAsia="仿宋_GB2312" w:hAnsi="仿宋_GB2312" w:cs="仿宋_GB2312" w:hint="eastAsia"/>
                <w:b/>
                <w:bCs/>
                <w:sz w:val="24"/>
              </w:rPr>
              <w:t>悬赏金额</w:t>
            </w:r>
          </w:p>
        </w:tc>
      </w:tr>
      <w:tr w:rsidR="009A47C8">
        <w:trPr>
          <w:trHeight w:val="659"/>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1</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绝热耐烧蚀复合材料</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陕西科隆新材料科技股份有限公司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50</w:t>
            </w:r>
            <w:r>
              <w:rPr>
                <w:rFonts w:ascii="仿宋_GB2312" w:eastAsia="仿宋_GB2312" w:hAnsi="仿宋_GB2312" w:cs="仿宋_GB2312" w:hint="eastAsia"/>
                <w:sz w:val="24"/>
              </w:rPr>
              <w:t>万元</w:t>
            </w:r>
          </w:p>
        </w:tc>
      </w:tr>
      <w:tr w:rsidR="009A47C8">
        <w:trPr>
          <w:trHeight w:val="659"/>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2</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关于提高聚三氟氯乙烯模压结合度的研究与开发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陕西博菲特流体控制装备制造有限公司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50</w:t>
            </w:r>
            <w:r>
              <w:rPr>
                <w:rFonts w:ascii="仿宋_GB2312" w:eastAsia="仿宋_GB2312" w:hAnsi="仿宋_GB2312" w:cs="仿宋_GB2312" w:hint="eastAsia"/>
                <w:sz w:val="24"/>
              </w:rPr>
              <w:t>万元</w:t>
            </w:r>
          </w:p>
        </w:tc>
      </w:tr>
      <w:tr w:rsidR="009A47C8">
        <w:trPr>
          <w:trHeight w:val="9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3</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提取物渣的有机处理</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陕西天行健生物化工技术有限公司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50</w:t>
            </w:r>
            <w:r>
              <w:rPr>
                <w:rFonts w:ascii="仿宋_GB2312" w:eastAsia="仿宋_GB2312" w:hAnsi="仿宋_GB2312" w:cs="仿宋_GB2312" w:hint="eastAsia"/>
                <w:sz w:val="24"/>
              </w:rPr>
              <w:t>万元</w:t>
            </w:r>
          </w:p>
        </w:tc>
      </w:tr>
      <w:tr w:rsidR="009A47C8">
        <w:trPr>
          <w:trHeight w:val="659"/>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4</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盾构掘进工作面</w:t>
            </w:r>
            <w:proofErr w:type="gramStart"/>
            <w:r>
              <w:rPr>
                <w:rFonts w:ascii="仿宋_GB2312" w:eastAsia="仿宋_GB2312" w:hAnsi="仿宋_GB2312" w:cs="仿宋_GB2312" w:hint="eastAsia"/>
                <w:sz w:val="24"/>
              </w:rPr>
              <w:t>螺旋风幕与</w:t>
            </w:r>
            <w:proofErr w:type="gramEnd"/>
            <w:r>
              <w:rPr>
                <w:rFonts w:ascii="仿宋_GB2312" w:eastAsia="仿宋_GB2312" w:hAnsi="仿宋_GB2312" w:cs="仿宋_GB2312" w:hint="eastAsia"/>
                <w:sz w:val="24"/>
              </w:rPr>
              <w:t>分级高效</w:t>
            </w:r>
            <w:proofErr w:type="gramStart"/>
            <w:r>
              <w:rPr>
                <w:rFonts w:ascii="仿宋_GB2312" w:eastAsia="仿宋_GB2312" w:hAnsi="仿宋_GB2312" w:cs="仿宋_GB2312" w:hint="eastAsia"/>
                <w:sz w:val="24"/>
              </w:rPr>
              <w:t>控尘技术</w:t>
            </w:r>
            <w:proofErr w:type="gramEnd"/>
            <w:r>
              <w:rPr>
                <w:rFonts w:ascii="仿宋_GB2312" w:eastAsia="仿宋_GB2312" w:hAnsi="仿宋_GB2312" w:cs="仿宋_GB2312" w:hint="eastAsia"/>
                <w:sz w:val="24"/>
              </w:rPr>
              <w:t>研究</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陕西正通煤业有限责任公司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40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5</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铸铁件铸造缺陷研究与改进</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咸阳盛宏重型</w:t>
            </w:r>
            <w:proofErr w:type="gramEnd"/>
            <w:r>
              <w:rPr>
                <w:rFonts w:ascii="仿宋_GB2312" w:eastAsia="仿宋_GB2312" w:hAnsi="仿宋_GB2312" w:cs="仿宋_GB2312" w:hint="eastAsia"/>
                <w:sz w:val="24"/>
              </w:rPr>
              <w:t>汽车零部件制造有限公司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35</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6</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超音速火焰喷涂碳化</w:t>
            </w:r>
            <w:proofErr w:type="gramStart"/>
            <w:r>
              <w:rPr>
                <w:rFonts w:ascii="仿宋_GB2312" w:eastAsia="仿宋_GB2312" w:hAnsi="仿宋_GB2312" w:cs="仿宋_GB2312" w:hint="eastAsia"/>
                <w:sz w:val="24"/>
              </w:rPr>
              <w:t>钨</w:t>
            </w:r>
            <w:proofErr w:type="gramEnd"/>
            <w:r>
              <w:rPr>
                <w:rFonts w:ascii="仿宋_GB2312" w:eastAsia="仿宋_GB2312" w:hAnsi="仿宋_GB2312" w:cs="仿宋_GB2312" w:hint="eastAsia"/>
                <w:sz w:val="24"/>
              </w:rPr>
              <w:t>工艺参数</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陕西博菲特流体控制装备制造有限公司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30</w:t>
            </w:r>
            <w:r>
              <w:rPr>
                <w:rFonts w:ascii="仿宋_GB2312" w:eastAsia="仿宋_GB2312" w:hAnsi="仿宋_GB2312" w:cs="仿宋_GB2312" w:hint="eastAsia"/>
                <w:sz w:val="24"/>
              </w:rPr>
              <w:t>万元</w:t>
            </w:r>
          </w:p>
        </w:tc>
      </w:tr>
      <w:tr w:rsidR="009A47C8">
        <w:trPr>
          <w:trHeight w:val="695"/>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7</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模具制造企业智能生产信息系统</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咸阳象山模具机械制造有限公司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30</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8</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高频磁</w:t>
            </w:r>
            <w:proofErr w:type="gramStart"/>
            <w:r>
              <w:rPr>
                <w:rFonts w:ascii="仿宋_GB2312" w:eastAsia="仿宋_GB2312" w:hAnsi="仿宋_GB2312" w:cs="仿宋_GB2312" w:hint="eastAsia"/>
                <w:sz w:val="24"/>
              </w:rPr>
              <w:t>介</w:t>
            </w:r>
            <w:proofErr w:type="gramEnd"/>
            <w:r>
              <w:rPr>
                <w:rFonts w:ascii="仿宋_GB2312" w:eastAsia="仿宋_GB2312" w:hAnsi="仿宋_GB2312" w:cs="仿宋_GB2312" w:hint="eastAsia"/>
                <w:sz w:val="24"/>
              </w:rPr>
              <w:t>电基板的开发</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陕西生益科技有限公司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30</w:t>
            </w:r>
            <w:r>
              <w:rPr>
                <w:rFonts w:ascii="仿宋_GB2312" w:eastAsia="仿宋_GB2312" w:hAnsi="仿宋_GB2312" w:cs="仿宋_GB2312" w:hint="eastAsia"/>
                <w:sz w:val="24"/>
              </w:rPr>
              <w:t>万元</w:t>
            </w:r>
          </w:p>
        </w:tc>
      </w:tr>
      <w:tr w:rsidR="009A47C8">
        <w:trPr>
          <w:trHeight w:val="71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hint="eastAsia"/>
                <w:sz w:val="24"/>
              </w:rPr>
              <w:t>29</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微距组装技术难题</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hyperlink r:id="rId6" w:tgtFrame="https://www.so.com/_blank" w:history="1">
              <w:r>
                <w:rPr>
                  <w:rFonts w:ascii="仿宋_GB2312" w:eastAsia="仿宋_GB2312" w:hAnsi="仿宋_GB2312" w:cs="仿宋_GB2312"/>
                  <w:sz w:val="24"/>
                </w:rPr>
                <w:t>咸阳隆基乐叶光</w:t>
              </w:r>
              <w:proofErr w:type="gramStart"/>
              <w:r>
                <w:rPr>
                  <w:rFonts w:ascii="仿宋_GB2312" w:eastAsia="仿宋_GB2312" w:hAnsi="仿宋_GB2312" w:cs="仿宋_GB2312"/>
                  <w:sz w:val="24"/>
                </w:rPr>
                <w:t>伏科技</w:t>
              </w:r>
              <w:proofErr w:type="gramEnd"/>
              <w:r>
                <w:rPr>
                  <w:rFonts w:ascii="仿宋_GB2312" w:eastAsia="仿宋_GB2312" w:hAnsi="仿宋_GB2312" w:cs="仿宋_GB2312"/>
                  <w:sz w:val="24"/>
                </w:rPr>
                <w:t>有限公司</w:t>
              </w:r>
            </w:hyperlink>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30</w:t>
            </w:r>
            <w:r>
              <w:rPr>
                <w:rFonts w:ascii="仿宋_GB2312" w:eastAsia="仿宋_GB2312" w:hAnsi="仿宋_GB2312" w:cs="仿宋_GB2312" w:hint="eastAsia"/>
                <w:sz w:val="24"/>
              </w:rPr>
              <w:t>万元</w:t>
            </w:r>
          </w:p>
        </w:tc>
      </w:tr>
      <w:tr w:rsidR="009A47C8">
        <w:trPr>
          <w:trHeight w:val="515"/>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hint="eastAsia"/>
                <w:sz w:val="24"/>
              </w:rPr>
              <w:t>0</w:t>
            </w:r>
          </w:p>
        </w:tc>
        <w:tc>
          <w:tcPr>
            <w:tcW w:w="459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亭南煤矿</w:t>
            </w:r>
            <w:proofErr w:type="gramEnd"/>
            <w:r>
              <w:rPr>
                <w:rFonts w:ascii="仿宋_GB2312" w:eastAsia="仿宋_GB2312" w:hAnsi="仿宋_GB2312" w:cs="仿宋_GB2312" w:hint="eastAsia"/>
                <w:sz w:val="24"/>
              </w:rPr>
              <w:t>矿井通风系统优化方案</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资源与环境</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w:t>
            </w:r>
            <w:proofErr w:type="gramStart"/>
            <w:r>
              <w:rPr>
                <w:rFonts w:ascii="仿宋_GB2312" w:eastAsia="仿宋_GB2312" w:hAnsi="仿宋_GB2312" w:cs="仿宋_GB2312" w:hint="eastAsia"/>
                <w:sz w:val="24"/>
              </w:rPr>
              <w:t>长武亭南煤业</w:t>
            </w:r>
            <w:proofErr w:type="gramEnd"/>
            <w:r>
              <w:rPr>
                <w:rFonts w:ascii="仿宋_GB2312" w:eastAsia="仿宋_GB2312" w:hAnsi="仿宋_GB2312" w:cs="仿宋_GB2312" w:hint="eastAsia"/>
                <w:sz w:val="24"/>
              </w:rPr>
              <w:t>有限责任公司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委托研发</w:t>
            </w:r>
          </w:p>
        </w:tc>
        <w:tc>
          <w:tcPr>
            <w:tcW w:w="1200"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26</w:t>
            </w:r>
            <w:r>
              <w:rPr>
                <w:rFonts w:ascii="仿宋_GB2312" w:eastAsia="仿宋_GB2312" w:hAnsi="仿宋_GB2312" w:cs="仿宋_GB2312"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仿宋_GB2312" w:eastAsia="仿宋_GB2312" w:hAnsi="仿宋_GB2312" w:cs="仿宋_GB2312" w:hint="eastAsia"/>
                <w:b/>
                <w:bCs/>
                <w:sz w:val="24"/>
              </w:rPr>
              <w:lastRenderedPageBreak/>
              <w:t>序号</w:t>
            </w:r>
          </w:p>
        </w:tc>
        <w:tc>
          <w:tcPr>
            <w:tcW w:w="459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技术难题名称</w:t>
            </w:r>
          </w:p>
        </w:tc>
        <w:tc>
          <w:tcPr>
            <w:tcW w:w="2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所属领域</w:t>
            </w:r>
          </w:p>
        </w:tc>
        <w:tc>
          <w:tcPr>
            <w:tcW w:w="4055"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单位名称</w:t>
            </w:r>
          </w:p>
        </w:tc>
        <w:tc>
          <w:tcPr>
            <w:tcW w:w="1209" w:type="dxa"/>
            <w:vAlign w:val="center"/>
          </w:tcPr>
          <w:p w:rsidR="009A47C8" w:rsidRDefault="0093360C">
            <w:pPr>
              <w:spacing w:line="60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合作方式</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仿宋_GB2312" w:eastAsia="仿宋_GB2312" w:hAnsi="仿宋_GB2312" w:cs="仿宋_GB2312" w:hint="eastAsia"/>
                <w:b/>
                <w:bCs/>
                <w:sz w:val="24"/>
              </w:rPr>
              <w:t>悬赏金额</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hint="eastAsia"/>
                <w:sz w:val="24"/>
              </w:rPr>
              <w:t>1</w:t>
            </w:r>
          </w:p>
        </w:tc>
        <w:tc>
          <w:tcPr>
            <w:tcW w:w="4595" w:type="dxa"/>
            <w:vAlign w:val="center"/>
          </w:tcPr>
          <w:p w:rsidR="009A47C8" w:rsidRDefault="0093360C">
            <w:pPr>
              <w:spacing w:line="400" w:lineRule="exact"/>
              <w:jc w:val="center"/>
              <w:rPr>
                <w:rFonts w:ascii="仿宋_GB2312" w:eastAsia="仿宋_GB2312" w:hAnsi="仿宋_GB2312" w:cs="仿宋_GB2312"/>
                <w:color w:val="FF0000"/>
                <w:sz w:val="24"/>
              </w:rPr>
            </w:pPr>
            <w:r>
              <w:rPr>
                <w:rFonts w:ascii="仿宋_GB2312" w:eastAsia="仿宋_GB2312" w:hAnsi="仿宋_GB2312" w:cs="仿宋_GB2312" w:hint="eastAsia"/>
                <w:sz w:val="24"/>
              </w:rPr>
              <w:t>高精度直线导轨用耐磨钢研发及其微量变形与残余应力关系的研究</w:t>
            </w:r>
          </w:p>
        </w:tc>
        <w:tc>
          <w:tcPr>
            <w:tcW w:w="2209" w:type="dxa"/>
            <w:vAlign w:val="center"/>
          </w:tcPr>
          <w:p w:rsidR="009A47C8" w:rsidRDefault="0093360C">
            <w:pPr>
              <w:spacing w:line="400" w:lineRule="exact"/>
              <w:jc w:val="center"/>
              <w:rPr>
                <w:rFonts w:ascii="仿宋_GB2312" w:eastAsia="仿宋_GB2312" w:hAnsi="仿宋_GB2312" w:cs="仿宋_GB2312"/>
                <w:color w:val="FF0000"/>
                <w:sz w:val="24"/>
              </w:rPr>
            </w:pPr>
            <w:r>
              <w:rPr>
                <w:rFonts w:ascii="仿宋_GB2312" w:eastAsia="仿宋_GB2312" w:hAnsi="仿宋_GB2312" w:cs="仿宋_GB2312" w:hint="eastAsia"/>
                <w:sz w:val="24"/>
              </w:rPr>
              <w:t>先进制造与自动化</w:t>
            </w:r>
          </w:p>
        </w:tc>
        <w:tc>
          <w:tcPr>
            <w:tcW w:w="4055" w:type="dxa"/>
            <w:vAlign w:val="center"/>
          </w:tcPr>
          <w:p w:rsidR="009A47C8" w:rsidRDefault="0093360C">
            <w:pPr>
              <w:spacing w:line="400" w:lineRule="exact"/>
              <w:jc w:val="center"/>
              <w:rPr>
                <w:rFonts w:ascii="仿宋_GB2312" w:eastAsia="仿宋_GB2312" w:hAnsi="仿宋_GB2312" w:cs="仿宋_GB2312"/>
                <w:color w:val="FF0000"/>
                <w:sz w:val="24"/>
              </w:rPr>
            </w:pPr>
            <w:proofErr w:type="gramStart"/>
            <w:r>
              <w:rPr>
                <w:rFonts w:ascii="仿宋_GB2312" w:eastAsia="仿宋_GB2312" w:hAnsi="仿宋_GB2312" w:cs="仿宋_GB2312" w:hint="eastAsia"/>
                <w:sz w:val="24"/>
              </w:rPr>
              <w:t>咸阳蓝博机械</w:t>
            </w:r>
            <w:proofErr w:type="gramEnd"/>
            <w:r>
              <w:rPr>
                <w:rFonts w:ascii="仿宋_GB2312" w:eastAsia="仿宋_GB2312" w:hAnsi="仿宋_GB2312" w:cs="仿宋_GB2312" w:hint="eastAsia"/>
                <w:sz w:val="24"/>
              </w:rPr>
              <w:t>有限公司</w:t>
            </w:r>
          </w:p>
        </w:tc>
        <w:tc>
          <w:tcPr>
            <w:tcW w:w="1209" w:type="dxa"/>
            <w:vAlign w:val="center"/>
          </w:tcPr>
          <w:p w:rsidR="009A47C8" w:rsidRDefault="0093360C">
            <w:pPr>
              <w:spacing w:line="400" w:lineRule="exact"/>
              <w:jc w:val="center"/>
              <w:rPr>
                <w:rFonts w:ascii="仿宋_GB2312" w:eastAsia="仿宋_GB2312" w:hAnsi="仿宋_GB2312" w:cs="仿宋_GB2312"/>
                <w:color w:val="FF0000"/>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600" w:lineRule="exact"/>
              <w:jc w:val="center"/>
              <w:rPr>
                <w:rFonts w:ascii="仿宋_GB2312" w:eastAsia="仿宋_GB2312" w:hAnsi="仿宋_GB2312" w:cs="仿宋_GB2312"/>
                <w:color w:val="FF0000"/>
                <w:sz w:val="24"/>
              </w:rPr>
            </w:pPr>
            <w:r>
              <w:rPr>
                <w:rFonts w:ascii="Times New Roman" w:eastAsia="仿宋_GB2312" w:hAnsi="Times New Roman"/>
                <w:sz w:val="24"/>
              </w:rPr>
              <w:t>20</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hint="eastAsia"/>
                <w:sz w:val="24"/>
              </w:rPr>
              <w:t>2</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注塑</w:t>
            </w:r>
            <w:proofErr w:type="gramStart"/>
            <w:r>
              <w:rPr>
                <w:rFonts w:ascii="仿宋_GB2312" w:eastAsia="仿宋_GB2312" w:hAnsi="仿宋_GB2312" w:cs="仿宋_GB2312" w:hint="eastAsia"/>
                <w:sz w:val="24"/>
              </w:rPr>
              <w:t>件防止</w:t>
            </w:r>
            <w:proofErr w:type="gramEnd"/>
            <w:r>
              <w:rPr>
                <w:rFonts w:ascii="仿宋_GB2312" w:eastAsia="仿宋_GB2312" w:hAnsi="仿宋_GB2312" w:cs="仿宋_GB2312" w:hint="eastAsia"/>
                <w:sz w:val="24"/>
              </w:rPr>
              <w:t>变色工艺</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新材料</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西诺医疗器械集团有限公司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15</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33</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Times New Roman" w:eastAsia="仿宋_GB2312" w:hAnsi="Times New Roman"/>
                <w:sz w:val="24"/>
              </w:rPr>
              <w:t>AM-WOLED</w:t>
            </w:r>
            <w:r>
              <w:rPr>
                <w:rFonts w:ascii="仿宋_GB2312" w:eastAsia="仿宋_GB2312" w:hAnsi="仿宋_GB2312" w:cs="仿宋_GB2312" w:hint="eastAsia"/>
                <w:sz w:val="24"/>
              </w:rPr>
              <w:t>驱动补偿暨</w:t>
            </w:r>
            <w:r>
              <w:rPr>
                <w:rFonts w:ascii="Times New Roman" w:eastAsia="仿宋_GB2312" w:hAnsi="Times New Roman"/>
                <w:sz w:val="24"/>
              </w:rPr>
              <w:t>OLED</w:t>
            </w:r>
            <w:r>
              <w:rPr>
                <w:rFonts w:ascii="仿宋_GB2312" w:eastAsia="仿宋_GB2312" w:hAnsi="仿宋_GB2312" w:cs="仿宋_GB2312" w:hint="eastAsia"/>
                <w:sz w:val="24"/>
              </w:rPr>
              <w:t>高效器件效率提升</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咸阳虹微新型</w:t>
            </w:r>
            <w:proofErr w:type="gramEnd"/>
            <w:r>
              <w:rPr>
                <w:rFonts w:ascii="仿宋_GB2312" w:eastAsia="仿宋_GB2312" w:hAnsi="仿宋_GB2312" w:cs="仿宋_GB2312" w:hint="eastAsia"/>
                <w:sz w:val="24"/>
              </w:rPr>
              <w:t>显示技术有限公司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400" w:lineRule="exact"/>
              <w:jc w:val="center"/>
              <w:rPr>
                <w:rFonts w:ascii="Times New Roman" w:eastAsia="仿宋_GB2312" w:hAnsi="Times New Roman"/>
                <w:sz w:val="24"/>
              </w:rPr>
            </w:pPr>
            <w:r>
              <w:rPr>
                <w:rFonts w:ascii="Times New Roman" w:eastAsia="仿宋_GB2312" w:hAnsi="Times New Roman"/>
                <w:sz w:val="24"/>
              </w:rPr>
              <w:t>34</w:t>
            </w:r>
          </w:p>
        </w:tc>
        <w:tc>
          <w:tcPr>
            <w:tcW w:w="4595" w:type="dxa"/>
            <w:vAlign w:val="center"/>
          </w:tcPr>
          <w:p w:rsidR="009A47C8" w:rsidRDefault="0093360C">
            <w:pPr>
              <w:spacing w:line="400" w:lineRule="exact"/>
              <w:jc w:val="center"/>
              <w:rPr>
                <w:rFonts w:ascii="Times New Roman" w:eastAsia="仿宋_GB2312" w:hAnsi="Times New Roman"/>
                <w:sz w:val="24"/>
              </w:rPr>
            </w:pPr>
            <w:r>
              <w:rPr>
                <w:rFonts w:ascii="仿宋_GB2312" w:eastAsia="仿宋_GB2312" w:hAnsi="仿宋_GB2312" w:cs="仿宋_GB2312" w:hint="eastAsia"/>
                <w:sz w:val="24"/>
              </w:rPr>
              <w:t>双向视频互动传输系统</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电子信息</w:t>
            </w:r>
          </w:p>
        </w:tc>
        <w:tc>
          <w:tcPr>
            <w:tcW w:w="4055" w:type="dxa"/>
            <w:vAlign w:val="center"/>
          </w:tcPr>
          <w:p w:rsidR="009A47C8" w:rsidRDefault="0093360C">
            <w:pPr>
              <w:spacing w:line="4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咸阳瑞升福诺</w:t>
            </w:r>
            <w:proofErr w:type="gramEnd"/>
            <w:r>
              <w:rPr>
                <w:rFonts w:ascii="仿宋_GB2312" w:eastAsia="仿宋_GB2312" w:hAnsi="仿宋_GB2312" w:cs="仿宋_GB2312" w:hint="eastAsia"/>
                <w:sz w:val="24"/>
              </w:rPr>
              <w:t>医疗器械有限公司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35</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高纯度甘草多糖提纯技术</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陕西富捷药业有限公司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技术转让</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400" w:lineRule="exact"/>
              <w:jc w:val="center"/>
              <w:rPr>
                <w:rFonts w:ascii="Times New Roman" w:eastAsia="仿宋_GB2312" w:hAnsi="Times New Roman"/>
                <w:sz w:val="24"/>
              </w:rPr>
            </w:pPr>
            <w:r>
              <w:rPr>
                <w:rFonts w:ascii="Times New Roman" w:eastAsia="仿宋_GB2312" w:hAnsi="Times New Roman"/>
                <w:sz w:val="24"/>
              </w:rPr>
              <w:t>36</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规模养殖场臭味处理</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生物与新医药</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长武县席淼养殖有限公司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技术服务</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hint="eastAsia"/>
                <w:sz w:val="24"/>
              </w:rPr>
              <w:t>万元</w:t>
            </w:r>
          </w:p>
        </w:tc>
      </w:tr>
      <w:tr w:rsidR="009A47C8">
        <w:trPr>
          <w:trHeight w:val="40"/>
        </w:trPr>
        <w:tc>
          <w:tcPr>
            <w:tcW w:w="781" w:type="dxa"/>
            <w:vAlign w:val="center"/>
          </w:tcPr>
          <w:p w:rsidR="009A47C8" w:rsidRDefault="0093360C">
            <w:pPr>
              <w:spacing w:line="400" w:lineRule="exact"/>
              <w:jc w:val="center"/>
              <w:rPr>
                <w:rFonts w:ascii="Times New Roman" w:eastAsia="仿宋_GB2312" w:hAnsi="Times New Roman"/>
                <w:sz w:val="24"/>
              </w:rPr>
            </w:pPr>
            <w:r>
              <w:rPr>
                <w:rFonts w:ascii="Times New Roman" w:eastAsia="仿宋_GB2312" w:hAnsi="Times New Roman"/>
                <w:sz w:val="24"/>
              </w:rPr>
              <w:t>37</w:t>
            </w:r>
          </w:p>
        </w:tc>
        <w:tc>
          <w:tcPr>
            <w:tcW w:w="459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大型储能系统电池管理系统及安全策略</w:t>
            </w:r>
          </w:p>
        </w:tc>
        <w:tc>
          <w:tcPr>
            <w:tcW w:w="2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新能源与节能</w:t>
            </w:r>
          </w:p>
        </w:tc>
        <w:tc>
          <w:tcPr>
            <w:tcW w:w="4055"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陕西长风动力有限公司</w:t>
            </w:r>
          </w:p>
        </w:tc>
        <w:tc>
          <w:tcPr>
            <w:tcW w:w="1209" w:type="dxa"/>
            <w:vAlign w:val="center"/>
          </w:tcPr>
          <w:p w:rsidR="009A47C8" w:rsidRDefault="0093360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联合开发</w:t>
            </w:r>
          </w:p>
        </w:tc>
        <w:tc>
          <w:tcPr>
            <w:tcW w:w="1200" w:type="dxa"/>
            <w:vAlign w:val="center"/>
          </w:tcPr>
          <w:p w:rsidR="009A47C8" w:rsidRDefault="0093360C">
            <w:pPr>
              <w:spacing w:line="600" w:lineRule="exact"/>
              <w:jc w:val="center"/>
              <w:rPr>
                <w:rFonts w:ascii="Times New Roman" w:eastAsia="仿宋_GB2312" w:hAnsi="Times New Roman"/>
                <w:sz w:val="24"/>
              </w:rPr>
            </w:pPr>
            <w:r>
              <w:rPr>
                <w:rFonts w:ascii="Times New Roman" w:eastAsia="仿宋_GB2312" w:hAnsi="Times New Roman"/>
                <w:sz w:val="24"/>
              </w:rPr>
              <w:t>5</w:t>
            </w:r>
            <w:r>
              <w:rPr>
                <w:rFonts w:ascii="Times New Roman" w:eastAsia="仿宋_GB2312" w:hAnsi="Times New Roman" w:hint="eastAsia"/>
                <w:sz w:val="24"/>
              </w:rPr>
              <w:t>万元</w:t>
            </w:r>
          </w:p>
        </w:tc>
      </w:tr>
    </w:tbl>
    <w:p w:rsidR="009A47C8" w:rsidRDefault="009A47C8">
      <w:pPr>
        <w:sectPr w:rsidR="009A47C8">
          <w:pgSz w:w="16838" w:h="11906" w:orient="landscape"/>
          <w:pgMar w:top="1800" w:right="1440" w:bottom="1800" w:left="1440" w:header="851" w:footer="992" w:gutter="0"/>
          <w:cols w:space="720"/>
          <w:docGrid w:type="lines" w:linePitch="312"/>
        </w:sectPr>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0" w:type="auto"/>
        <w:tblLook w:val="04A0" w:firstRow="1" w:lastRow="0" w:firstColumn="1" w:lastColumn="0" w:noHBand="0" w:noVBand="1"/>
      </w:tblPr>
      <w:tblGrid>
        <w:gridCol w:w="2120"/>
        <w:gridCol w:w="1993"/>
        <w:gridCol w:w="1673"/>
        <w:gridCol w:w="2736"/>
      </w:tblGrid>
      <w:tr w:rsidR="009A47C8">
        <w:tc>
          <w:tcPr>
            <w:tcW w:w="2197"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570"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陕西正泰电容器技术有限公司</w:t>
            </w:r>
          </w:p>
        </w:tc>
      </w:tr>
      <w:tr w:rsidR="009A47C8">
        <w:tc>
          <w:tcPr>
            <w:tcW w:w="2197"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064"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王国荣</w:t>
            </w:r>
          </w:p>
        </w:tc>
        <w:tc>
          <w:tcPr>
            <w:tcW w:w="1728"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778"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13701889801</w:t>
            </w:r>
          </w:p>
        </w:tc>
      </w:tr>
      <w:tr w:rsidR="009A47C8">
        <w:tc>
          <w:tcPr>
            <w:tcW w:w="2197"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570"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高压大容量</w:t>
            </w:r>
            <w:r>
              <w:rPr>
                <w:rFonts w:ascii="Times New Roman" w:eastAsia="仿宋_GB2312" w:hAnsi="Times New Roman"/>
                <w:sz w:val="30"/>
                <w:szCs w:val="30"/>
              </w:rPr>
              <w:t>SVG</w:t>
            </w:r>
            <w:r>
              <w:rPr>
                <w:rFonts w:ascii="仿宋_GB2312" w:eastAsia="仿宋_GB2312" w:hAnsi="仿宋_GB2312" w:cs="仿宋_GB2312" w:hint="eastAsia"/>
                <w:sz w:val="30"/>
                <w:szCs w:val="30"/>
              </w:rPr>
              <w:t>开发技术</w:t>
            </w:r>
          </w:p>
        </w:tc>
      </w:tr>
      <w:tr w:rsidR="009A47C8">
        <w:trPr>
          <w:trHeight w:val="1956"/>
        </w:trPr>
        <w:tc>
          <w:tcPr>
            <w:tcW w:w="8767"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公司成立于</w:t>
            </w:r>
            <w:r>
              <w:rPr>
                <w:rFonts w:ascii="Times New Roman" w:eastAsia="仿宋_GB2312" w:hAnsi="Times New Roman"/>
                <w:sz w:val="30"/>
                <w:szCs w:val="30"/>
              </w:rPr>
              <w:t>2017</w:t>
            </w:r>
            <w:r>
              <w:rPr>
                <w:rFonts w:ascii="仿宋_GB2312" w:eastAsia="仿宋_GB2312" w:hAnsi="仿宋_GB2312" w:cs="仿宋_GB2312" w:hint="eastAsia"/>
                <w:sz w:val="30"/>
                <w:szCs w:val="30"/>
              </w:rPr>
              <w:t>年</w:t>
            </w:r>
            <w:r>
              <w:rPr>
                <w:rFonts w:ascii="Times New Roman" w:eastAsia="仿宋_GB2312" w:hAnsi="Times New Roman"/>
                <w:sz w:val="30"/>
                <w:szCs w:val="30"/>
              </w:rPr>
              <w:t>12</w:t>
            </w:r>
            <w:r>
              <w:rPr>
                <w:rFonts w:ascii="仿宋_GB2312" w:eastAsia="仿宋_GB2312" w:hAnsi="仿宋_GB2312" w:cs="仿宋_GB2312" w:hint="eastAsia"/>
                <w:sz w:val="30"/>
                <w:szCs w:val="30"/>
              </w:rPr>
              <w:t>月</w:t>
            </w:r>
            <w:r>
              <w:rPr>
                <w:rFonts w:ascii="Times New Roman" w:eastAsia="仿宋_GB2312" w:hAnsi="Times New Roman"/>
                <w:sz w:val="30"/>
                <w:szCs w:val="30"/>
              </w:rPr>
              <w:t>28</w:t>
            </w:r>
            <w:r>
              <w:rPr>
                <w:rFonts w:ascii="仿宋_GB2312" w:eastAsia="仿宋_GB2312" w:hAnsi="仿宋_GB2312" w:cs="仿宋_GB2312" w:hint="eastAsia"/>
                <w:sz w:val="30"/>
                <w:szCs w:val="30"/>
              </w:rPr>
              <w:t>日，注册资本</w:t>
            </w:r>
            <w:r>
              <w:rPr>
                <w:rFonts w:ascii="Times New Roman" w:eastAsia="仿宋_GB2312" w:hAnsi="Times New Roman"/>
                <w:sz w:val="30"/>
                <w:szCs w:val="30"/>
              </w:rPr>
              <w:t>3050</w:t>
            </w:r>
            <w:r>
              <w:rPr>
                <w:rFonts w:ascii="仿宋_GB2312" w:eastAsia="仿宋_GB2312" w:hAnsi="仿宋_GB2312" w:cs="仿宋_GB2312" w:hint="eastAsia"/>
                <w:sz w:val="30"/>
                <w:szCs w:val="30"/>
              </w:rPr>
              <w:t>万元人民币，是一家专业从事高低压电力电容器、电抗器、高低压无功补偿装置及其配套设备、配电开关及控制设备、电能质量治理装置的研发、生产、销售、安装和维修业务的高新技术企业。拥有国内领先的生产制造装备、高压试验站、试验控制室等制造、试验及检测设备，主要面向石油化工、冶金矿山、高端制造、国内外电网等行业企业提供产品、服务和解决方案，与克拉玛依油田、墨西哥国家电网等行业建立了持续供应关系。已经从主网输配电领域进军到高压输电领域，从国内电力电容器制造商成长为全球电力电容器解决方案的供应商。正泰电容器孜孜不倦地追求自动化、信息化、智能化的产品制造理念，从元件卷制到芯子焊接，从真空干燥到产品浸渍，从试验测试到智能喷涂，已拥有行业中</w:t>
            </w:r>
            <w:proofErr w:type="gramStart"/>
            <w:r>
              <w:rPr>
                <w:rFonts w:ascii="仿宋_GB2312" w:eastAsia="仿宋_GB2312" w:hAnsi="仿宋_GB2312" w:cs="仿宋_GB2312" w:hint="eastAsia"/>
                <w:sz w:val="30"/>
                <w:szCs w:val="30"/>
              </w:rPr>
              <w:t>最</w:t>
            </w:r>
            <w:proofErr w:type="gramEnd"/>
            <w:r>
              <w:rPr>
                <w:rFonts w:ascii="仿宋_GB2312" w:eastAsia="仿宋_GB2312" w:hAnsi="仿宋_GB2312" w:cs="仿宋_GB2312" w:hint="eastAsia"/>
                <w:sz w:val="30"/>
                <w:szCs w:val="30"/>
              </w:rPr>
              <w:t>高效、最集约、最环保的电力电容器数字自动化生产线，现年生产能力达到</w:t>
            </w:r>
            <w:r>
              <w:rPr>
                <w:rFonts w:ascii="Times New Roman" w:eastAsia="仿宋_GB2312" w:hAnsi="Times New Roman"/>
                <w:sz w:val="30"/>
                <w:szCs w:val="30"/>
              </w:rPr>
              <w:t>10000Mvar</w:t>
            </w:r>
            <w:r>
              <w:rPr>
                <w:rFonts w:ascii="仿宋_GB2312" w:eastAsia="仿宋_GB2312" w:hAnsi="仿宋_GB2312" w:cs="仿宋_GB2312" w:hint="eastAsia"/>
                <w:sz w:val="30"/>
                <w:szCs w:val="30"/>
              </w:rPr>
              <w:t>。</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pPr>
            <w:r>
              <w:rPr>
                <w:rFonts w:ascii="仿宋_GB2312" w:eastAsia="仿宋_GB2312" w:hAnsi="仿宋_GB2312" w:cs="仿宋_GB2312" w:hint="eastAsia"/>
                <w:sz w:val="30"/>
                <w:szCs w:val="30"/>
              </w:rPr>
              <w:t>高压链式</w:t>
            </w:r>
            <w:r>
              <w:rPr>
                <w:rFonts w:ascii="Times New Roman" w:eastAsia="仿宋_GB2312" w:hAnsi="Times New Roman"/>
                <w:sz w:val="30"/>
                <w:szCs w:val="30"/>
              </w:rPr>
              <w:t>STATCOM</w:t>
            </w:r>
            <w:r>
              <w:rPr>
                <w:rFonts w:ascii="仿宋_GB2312" w:eastAsia="仿宋_GB2312" w:hAnsi="仿宋_GB2312" w:cs="仿宋_GB2312" w:hint="eastAsia"/>
                <w:sz w:val="30"/>
                <w:szCs w:val="30"/>
              </w:rPr>
              <w:t>补偿装置(</w:t>
            </w:r>
            <w:r>
              <w:rPr>
                <w:rFonts w:ascii="Times New Roman" w:eastAsia="仿宋_GB2312" w:hAnsi="Times New Roman"/>
                <w:sz w:val="30"/>
                <w:szCs w:val="30"/>
              </w:rPr>
              <w:t>SVG</w:t>
            </w:r>
            <w:r>
              <w:rPr>
                <w:rFonts w:ascii="仿宋_GB2312" w:eastAsia="仿宋_GB2312" w:hAnsi="仿宋_GB2312" w:cs="仿宋_GB2312" w:hint="eastAsia"/>
                <w:sz w:val="30"/>
                <w:szCs w:val="30"/>
              </w:rPr>
              <w:t>)具有响应速度快、补偿连</w:t>
            </w:r>
          </w:p>
        </w:tc>
      </w:tr>
      <w:tr w:rsidR="009A47C8">
        <w:trPr>
          <w:trHeight w:val="2213"/>
        </w:trPr>
        <w:tc>
          <w:tcPr>
            <w:tcW w:w="8767" w:type="dxa"/>
            <w:gridSpan w:val="4"/>
          </w:tcPr>
          <w:p w:rsidR="009A47C8" w:rsidRDefault="0093360C">
            <w:pPr>
              <w:spacing w:line="6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lastRenderedPageBreak/>
              <w:t>续无级</w:t>
            </w:r>
            <w:proofErr w:type="gramEnd"/>
            <w:r>
              <w:rPr>
                <w:rFonts w:ascii="仿宋_GB2312" w:eastAsia="仿宋_GB2312" w:hAnsi="仿宋_GB2312" w:cs="仿宋_GB2312" w:hint="eastAsia"/>
                <w:sz w:val="30"/>
                <w:szCs w:val="30"/>
              </w:rPr>
              <w:t>可调，可分别补偿容性和感性无功等优异特点，被广泛应用于电力系统、冶金采矿、轨道交通、石油煤炭和新能源发电等领域。</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受限制于器件本身特性，</w:t>
            </w:r>
            <w:r>
              <w:rPr>
                <w:rFonts w:ascii="Times New Roman" w:eastAsia="仿宋_GB2312" w:hAnsi="Times New Roman"/>
                <w:sz w:val="30"/>
                <w:szCs w:val="30"/>
              </w:rPr>
              <w:t>IGBT</w:t>
            </w:r>
            <w:r>
              <w:rPr>
                <w:rFonts w:ascii="仿宋_GB2312" w:eastAsia="仿宋_GB2312" w:hAnsi="仿宋_GB2312" w:cs="仿宋_GB2312" w:hint="eastAsia"/>
                <w:sz w:val="30"/>
                <w:szCs w:val="30"/>
              </w:rPr>
              <w:t>本身的电压和电流无法做到足够大，故高压</w:t>
            </w:r>
            <w:r>
              <w:rPr>
                <w:rFonts w:ascii="Times New Roman" w:eastAsia="仿宋_GB2312" w:hAnsi="Times New Roman"/>
                <w:sz w:val="30"/>
                <w:szCs w:val="30"/>
              </w:rPr>
              <w:t>SVG</w:t>
            </w:r>
            <w:r>
              <w:rPr>
                <w:rFonts w:ascii="仿宋_GB2312" w:eastAsia="仿宋_GB2312" w:hAnsi="仿宋_GB2312" w:cs="仿宋_GB2312" w:hint="eastAsia"/>
                <w:sz w:val="30"/>
                <w:szCs w:val="30"/>
              </w:rPr>
              <w:t>多见链式结构。目前</w:t>
            </w:r>
            <w:r>
              <w:rPr>
                <w:rFonts w:ascii="Times New Roman" w:eastAsia="仿宋_GB2312" w:hAnsi="Times New Roman"/>
                <w:sz w:val="30"/>
                <w:szCs w:val="30"/>
              </w:rPr>
              <w:t>SVG</w:t>
            </w:r>
            <w:r>
              <w:rPr>
                <w:rFonts w:ascii="仿宋_GB2312" w:eastAsia="仿宋_GB2312" w:hAnsi="仿宋_GB2312" w:cs="仿宋_GB2312" w:hint="eastAsia"/>
                <w:sz w:val="30"/>
                <w:szCs w:val="30"/>
              </w:rPr>
              <w:t>装置多见</w:t>
            </w:r>
            <w:r>
              <w:rPr>
                <w:rFonts w:ascii="Times New Roman" w:eastAsia="仿宋_GB2312" w:hAnsi="Times New Roman"/>
                <w:sz w:val="30"/>
                <w:szCs w:val="30"/>
              </w:rPr>
              <w:t>35kV</w:t>
            </w:r>
            <w:r>
              <w:rPr>
                <w:rFonts w:ascii="仿宋_GB2312" w:eastAsia="仿宋_GB2312" w:hAnsi="仿宋_GB2312" w:cs="仿宋_GB2312" w:hint="eastAsia"/>
                <w:sz w:val="30"/>
                <w:szCs w:val="30"/>
              </w:rPr>
              <w:t>及其以下电压等级，以</w:t>
            </w:r>
            <w:r>
              <w:rPr>
                <w:rFonts w:ascii="Times New Roman" w:eastAsia="仿宋_GB2312" w:hAnsi="Times New Roman"/>
                <w:sz w:val="30"/>
                <w:szCs w:val="30"/>
              </w:rPr>
              <w:t>35kV</w:t>
            </w:r>
            <w:r>
              <w:rPr>
                <w:rFonts w:ascii="仿宋_GB2312" w:eastAsia="仿宋_GB2312" w:hAnsi="仿宋_GB2312" w:cs="仿宋_GB2312" w:hint="eastAsia"/>
                <w:sz w:val="30"/>
                <w:szCs w:val="30"/>
              </w:rPr>
              <w:t>直挂式</w:t>
            </w:r>
            <w:r>
              <w:rPr>
                <w:rFonts w:ascii="Times New Roman" w:eastAsia="仿宋_GB2312" w:hAnsi="Times New Roman"/>
                <w:sz w:val="30"/>
                <w:szCs w:val="30"/>
              </w:rPr>
              <w:t>SVG</w:t>
            </w:r>
            <w:r>
              <w:rPr>
                <w:rFonts w:ascii="仿宋_GB2312" w:eastAsia="仿宋_GB2312" w:hAnsi="仿宋_GB2312" w:cs="仿宋_GB2312" w:hint="eastAsia"/>
                <w:sz w:val="30"/>
                <w:szCs w:val="30"/>
              </w:rPr>
              <w:t>为例，单套装置容量大于</w:t>
            </w:r>
            <w:r>
              <w:rPr>
                <w:rFonts w:ascii="Times New Roman" w:eastAsia="仿宋_GB2312" w:hAnsi="Times New Roman"/>
                <w:sz w:val="30"/>
                <w:szCs w:val="30"/>
              </w:rPr>
              <w:t>100Mvar</w:t>
            </w:r>
            <w:r>
              <w:rPr>
                <w:rFonts w:ascii="仿宋_GB2312" w:eastAsia="仿宋_GB2312" w:hAnsi="仿宋_GB2312" w:cs="仿宋_GB2312" w:hint="eastAsia"/>
                <w:sz w:val="30"/>
                <w:szCs w:val="30"/>
              </w:rPr>
              <w:t>的很少。单套装置并网电压和容量无法无限制提高，主要受限制于器件特性、装置控制算法及装置本身的电路结构设计等方面。对较高的并网电压，可通过</w:t>
            </w:r>
            <w:proofErr w:type="gramStart"/>
            <w:r>
              <w:rPr>
                <w:rFonts w:ascii="仿宋_GB2312" w:eastAsia="仿宋_GB2312" w:hAnsi="仿宋_GB2312" w:cs="仿宋_GB2312" w:hint="eastAsia"/>
                <w:sz w:val="30"/>
                <w:szCs w:val="30"/>
              </w:rPr>
              <w:t>增加每相功率</w:t>
            </w:r>
            <w:proofErr w:type="gramEnd"/>
            <w:r>
              <w:rPr>
                <w:rFonts w:ascii="仿宋_GB2312" w:eastAsia="仿宋_GB2312" w:hAnsi="仿宋_GB2312" w:cs="仿宋_GB2312" w:hint="eastAsia"/>
                <w:sz w:val="30"/>
                <w:szCs w:val="30"/>
              </w:rPr>
              <w:t>单元的链接数，通过分压的方式达到期望的并网电压；对于补偿容量较大，其换流阀流过的电流很大，无法通过单管实现补偿电流要求，可以通过</w:t>
            </w:r>
            <w:r>
              <w:rPr>
                <w:rFonts w:ascii="Times New Roman" w:eastAsia="仿宋_GB2312" w:hAnsi="Times New Roman"/>
                <w:sz w:val="30"/>
                <w:szCs w:val="30"/>
              </w:rPr>
              <w:t>IGBT</w:t>
            </w:r>
            <w:r>
              <w:rPr>
                <w:rFonts w:ascii="仿宋_GB2312" w:eastAsia="仿宋_GB2312" w:hAnsi="仿宋_GB2312" w:cs="仿宋_GB2312" w:hint="eastAsia"/>
                <w:sz w:val="30"/>
                <w:szCs w:val="30"/>
              </w:rPr>
              <w:t>并联达到每相换流阀流过的电流要求。但因为</w:t>
            </w:r>
            <w:r>
              <w:rPr>
                <w:rFonts w:ascii="Times New Roman" w:eastAsia="仿宋_GB2312" w:hAnsi="Times New Roman"/>
                <w:sz w:val="30"/>
                <w:szCs w:val="30"/>
              </w:rPr>
              <w:t>IGBT</w:t>
            </w:r>
            <w:r>
              <w:rPr>
                <w:rFonts w:ascii="仿宋_GB2312" w:eastAsia="仿宋_GB2312" w:hAnsi="仿宋_GB2312" w:cs="仿宋_GB2312" w:hint="eastAsia"/>
                <w:sz w:val="30"/>
                <w:szCs w:val="30"/>
              </w:rPr>
              <w:t>是大功率半导体器件，在高速通断指用下，</w:t>
            </w:r>
            <w:r>
              <w:rPr>
                <w:rFonts w:ascii="Times New Roman" w:eastAsia="仿宋_GB2312" w:hAnsi="Times New Roman"/>
                <w:sz w:val="30"/>
                <w:szCs w:val="30"/>
              </w:rPr>
              <w:t>IGBT</w:t>
            </w:r>
            <w:r>
              <w:rPr>
                <w:rFonts w:ascii="仿宋_GB2312" w:eastAsia="仿宋_GB2312" w:hAnsi="仿宋_GB2312" w:cs="仿宋_GB2312" w:hint="eastAsia"/>
                <w:sz w:val="30"/>
                <w:szCs w:val="30"/>
              </w:rPr>
              <w:t>进行迅速的开断动作，器件损耗巨大，稳定的功率结构和散热设计难度大大增加。</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受限制于控制芯片本身，</w:t>
            </w:r>
            <w:r>
              <w:rPr>
                <w:rFonts w:ascii="Times New Roman" w:eastAsia="仿宋_GB2312" w:hAnsi="Times New Roman"/>
                <w:sz w:val="30"/>
                <w:szCs w:val="30"/>
              </w:rPr>
              <w:t>SVG</w:t>
            </w:r>
            <w:r>
              <w:rPr>
                <w:rFonts w:ascii="仿宋_GB2312" w:eastAsia="仿宋_GB2312" w:hAnsi="仿宋_GB2312" w:cs="仿宋_GB2312" w:hint="eastAsia"/>
                <w:sz w:val="30"/>
                <w:szCs w:val="30"/>
              </w:rPr>
              <w:t>装置在运行时，主控制器和系统、功率单元之间有实时的海量数据通信。</w:t>
            </w:r>
            <w:r>
              <w:rPr>
                <w:rFonts w:ascii="Times New Roman" w:eastAsia="仿宋_GB2312" w:hAnsi="Times New Roman"/>
                <w:sz w:val="30"/>
                <w:szCs w:val="30"/>
              </w:rPr>
              <w:t>SVG</w:t>
            </w:r>
            <w:r>
              <w:rPr>
                <w:rFonts w:ascii="仿宋_GB2312" w:eastAsia="仿宋_GB2312" w:hAnsi="仿宋_GB2312" w:cs="仿宋_GB2312" w:hint="eastAsia"/>
                <w:sz w:val="30"/>
                <w:szCs w:val="30"/>
              </w:rPr>
              <w:t>装置</w:t>
            </w:r>
            <w:proofErr w:type="gramStart"/>
            <w:r>
              <w:rPr>
                <w:rFonts w:ascii="仿宋_GB2312" w:eastAsia="仿宋_GB2312" w:hAnsi="仿宋_GB2312" w:cs="仿宋_GB2312" w:hint="eastAsia"/>
                <w:sz w:val="30"/>
                <w:szCs w:val="30"/>
              </w:rPr>
              <w:t>每相的链接数</w:t>
            </w:r>
            <w:proofErr w:type="gramEnd"/>
            <w:r>
              <w:rPr>
                <w:rFonts w:ascii="仿宋_GB2312" w:eastAsia="仿宋_GB2312" w:hAnsi="仿宋_GB2312" w:cs="仿宋_GB2312" w:hint="eastAsia"/>
                <w:sz w:val="30"/>
                <w:szCs w:val="30"/>
              </w:rPr>
              <w:t>并不是无穷扩展的。数据量</w:t>
            </w:r>
            <w:proofErr w:type="gramStart"/>
            <w:r>
              <w:rPr>
                <w:rFonts w:ascii="仿宋_GB2312" w:eastAsia="仿宋_GB2312" w:hAnsi="仿宋_GB2312" w:cs="仿宋_GB2312" w:hint="eastAsia"/>
                <w:sz w:val="30"/>
                <w:szCs w:val="30"/>
              </w:rPr>
              <w:t>巨大将</w:t>
            </w:r>
            <w:proofErr w:type="gramEnd"/>
            <w:r>
              <w:rPr>
                <w:rFonts w:ascii="仿宋_GB2312" w:eastAsia="仿宋_GB2312" w:hAnsi="仿宋_GB2312" w:cs="仿宋_GB2312" w:hint="eastAsia"/>
                <w:sz w:val="30"/>
                <w:szCs w:val="30"/>
              </w:rPr>
              <w:t>会对控制系统快速响应和稳定运行带来巨大压力。</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受限制于控制电路本身，以并联</w:t>
            </w:r>
            <w:r>
              <w:rPr>
                <w:rFonts w:ascii="Times New Roman" w:eastAsia="仿宋_GB2312" w:hAnsi="Times New Roman"/>
                <w:sz w:val="30"/>
                <w:szCs w:val="30"/>
              </w:rPr>
              <w:t>IGBT</w:t>
            </w:r>
            <w:r>
              <w:rPr>
                <w:rFonts w:ascii="仿宋_GB2312" w:eastAsia="仿宋_GB2312" w:hAnsi="仿宋_GB2312" w:cs="仿宋_GB2312" w:hint="eastAsia"/>
                <w:sz w:val="30"/>
                <w:szCs w:val="30"/>
              </w:rPr>
              <w:t>为例，要使</w:t>
            </w:r>
            <w:r>
              <w:rPr>
                <w:rFonts w:ascii="Times New Roman" w:eastAsia="仿宋_GB2312" w:hAnsi="Times New Roman"/>
                <w:sz w:val="30"/>
                <w:szCs w:val="30"/>
              </w:rPr>
              <w:t>IGBT</w:t>
            </w:r>
            <w:r>
              <w:rPr>
                <w:rFonts w:ascii="仿宋_GB2312" w:eastAsia="仿宋_GB2312" w:hAnsi="仿宋_GB2312" w:cs="仿宋_GB2312" w:hint="eastAsia"/>
                <w:sz w:val="30"/>
                <w:szCs w:val="30"/>
              </w:rPr>
              <w:t>器件在设计的时间内准确导通关断，控制算法是一方面，</w:t>
            </w:r>
            <w:r>
              <w:rPr>
                <w:rFonts w:ascii="Times New Roman" w:eastAsia="仿宋_GB2312" w:hAnsi="Times New Roman"/>
                <w:sz w:val="30"/>
                <w:szCs w:val="30"/>
              </w:rPr>
              <w:t>IGBT</w:t>
            </w:r>
            <w:r>
              <w:rPr>
                <w:rFonts w:ascii="仿宋_GB2312" w:eastAsia="仿宋_GB2312" w:hAnsi="仿宋_GB2312" w:cs="仿宋_GB2312" w:hint="eastAsia"/>
                <w:sz w:val="30"/>
                <w:szCs w:val="30"/>
              </w:rPr>
              <w:t>器件的参数一致性则更为关键。参数一致性不佳的</w:t>
            </w:r>
            <w:r>
              <w:rPr>
                <w:rFonts w:ascii="Times New Roman" w:eastAsia="仿宋_GB2312" w:hAnsi="Times New Roman"/>
                <w:sz w:val="30"/>
                <w:szCs w:val="30"/>
              </w:rPr>
              <w:t>SVG</w:t>
            </w:r>
            <w:r>
              <w:rPr>
                <w:rFonts w:ascii="仿宋_GB2312" w:eastAsia="仿宋_GB2312" w:hAnsi="仿宋_GB2312" w:cs="仿宋_GB2312" w:hint="eastAsia"/>
                <w:sz w:val="30"/>
                <w:szCs w:val="30"/>
              </w:rPr>
              <w:t>运行稳定性较差，容易造成单管损坏，故不能让单管瞬间承受较高的电压</w:t>
            </w:r>
            <w:r>
              <w:rPr>
                <w:rFonts w:ascii="仿宋_GB2312" w:eastAsia="仿宋_GB2312" w:hAnsi="仿宋_GB2312" w:cs="仿宋_GB2312" w:hint="eastAsia"/>
                <w:sz w:val="30"/>
                <w:szCs w:val="30"/>
              </w:rPr>
              <w:lastRenderedPageBreak/>
              <w:t>和极大的电流。高电压大电流的</w:t>
            </w:r>
            <w:r>
              <w:rPr>
                <w:rFonts w:ascii="Times New Roman" w:eastAsia="仿宋_GB2312" w:hAnsi="Times New Roman"/>
                <w:sz w:val="30"/>
                <w:szCs w:val="30"/>
              </w:rPr>
              <w:t>SVG</w:t>
            </w:r>
            <w:r>
              <w:rPr>
                <w:rFonts w:ascii="仿宋_GB2312" w:eastAsia="仿宋_GB2312" w:hAnsi="仿宋_GB2312" w:cs="仿宋_GB2312" w:hint="eastAsia"/>
                <w:sz w:val="30"/>
                <w:szCs w:val="30"/>
              </w:rPr>
              <w:t>，不单功率</w:t>
            </w:r>
            <w:proofErr w:type="gramStart"/>
            <w:r>
              <w:rPr>
                <w:rFonts w:ascii="仿宋_GB2312" w:eastAsia="仿宋_GB2312" w:hAnsi="仿宋_GB2312" w:cs="仿宋_GB2312" w:hint="eastAsia"/>
                <w:sz w:val="30"/>
                <w:szCs w:val="30"/>
              </w:rPr>
              <w:t>单元均流和</w:t>
            </w:r>
            <w:proofErr w:type="gramEnd"/>
            <w:r>
              <w:rPr>
                <w:rFonts w:ascii="仿宋_GB2312" w:eastAsia="仿宋_GB2312" w:hAnsi="仿宋_GB2312" w:cs="仿宋_GB2312" w:hint="eastAsia"/>
                <w:sz w:val="30"/>
                <w:szCs w:val="30"/>
              </w:rPr>
              <w:t>均压电路设计难度增大，而且对驱动电路的精度和稳定性要求更高。</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受限制于生产工艺，</w:t>
            </w:r>
            <w:r>
              <w:rPr>
                <w:rFonts w:ascii="Times New Roman" w:eastAsia="仿宋_GB2312" w:hAnsi="Times New Roman"/>
                <w:sz w:val="30"/>
                <w:szCs w:val="30"/>
              </w:rPr>
              <w:t>SVG</w:t>
            </w:r>
            <w:r>
              <w:rPr>
                <w:rFonts w:ascii="仿宋_GB2312" w:eastAsia="仿宋_GB2312" w:hAnsi="仿宋_GB2312" w:cs="仿宋_GB2312" w:hint="eastAsia"/>
                <w:sz w:val="30"/>
                <w:szCs w:val="30"/>
              </w:rPr>
              <w:t>装置本身含有大量的控制电路，控制电路本身又含有无数的电子元件，其电路设计、生产工艺及运行高压环境等均会对装置运行稳定性造成影响。即</w:t>
            </w:r>
            <w:r>
              <w:rPr>
                <w:rFonts w:ascii="Times New Roman" w:eastAsia="仿宋_GB2312" w:hAnsi="Times New Roman"/>
                <w:sz w:val="30"/>
                <w:szCs w:val="30"/>
              </w:rPr>
              <w:t>35kV</w:t>
            </w:r>
            <w:r>
              <w:rPr>
                <w:rFonts w:ascii="仿宋_GB2312" w:eastAsia="仿宋_GB2312" w:hAnsi="仿宋_GB2312" w:cs="仿宋_GB2312" w:hint="eastAsia"/>
                <w:sz w:val="30"/>
                <w:szCs w:val="30"/>
              </w:rPr>
              <w:t>控制系统因工艺问题造成的设备故障出现的概率是</w:t>
            </w:r>
            <w:r>
              <w:rPr>
                <w:rFonts w:ascii="Times New Roman" w:eastAsia="仿宋_GB2312" w:hAnsi="Times New Roman"/>
                <w:sz w:val="30"/>
                <w:szCs w:val="30"/>
              </w:rPr>
              <w:t>10kV</w:t>
            </w:r>
            <w:r>
              <w:rPr>
                <w:rFonts w:ascii="仿宋_GB2312" w:eastAsia="仿宋_GB2312" w:hAnsi="仿宋_GB2312" w:cs="仿宋_GB2312" w:hint="eastAsia"/>
                <w:sz w:val="30"/>
                <w:szCs w:val="30"/>
              </w:rPr>
              <w:t>系统的</w:t>
            </w:r>
            <w:r>
              <w:rPr>
                <w:rFonts w:ascii="Times New Roman" w:eastAsia="仿宋_GB2312" w:hAnsi="Times New Roman"/>
                <w:sz w:val="30"/>
                <w:szCs w:val="30"/>
              </w:rPr>
              <w:t>3</w:t>
            </w:r>
            <w:r>
              <w:rPr>
                <w:rFonts w:ascii="仿宋_GB2312" w:eastAsia="仿宋_GB2312" w:hAnsi="仿宋_GB2312" w:cs="仿宋_GB2312" w:hint="eastAsia"/>
                <w:sz w:val="30"/>
                <w:szCs w:val="30"/>
              </w:rPr>
              <w:t>.</w:t>
            </w:r>
            <w:r>
              <w:rPr>
                <w:rFonts w:ascii="Times New Roman" w:eastAsia="仿宋_GB2312" w:hAnsi="Times New Roman"/>
                <w:sz w:val="30"/>
                <w:szCs w:val="30"/>
              </w:rPr>
              <w:t>5</w:t>
            </w:r>
            <w:r>
              <w:rPr>
                <w:rFonts w:ascii="仿宋_GB2312" w:eastAsia="仿宋_GB2312" w:hAnsi="仿宋_GB2312" w:cs="仿宋_GB2312" w:hint="eastAsia"/>
                <w:sz w:val="30"/>
                <w:szCs w:val="30"/>
              </w:rPr>
              <w:t>倍。</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如何克服高压环境下电场或磁场对装置运行稳定性带来的影响，这就对装置本身的电磁兼容性能要求大大提高。</w:t>
            </w:r>
          </w:p>
        </w:tc>
      </w:tr>
      <w:tr w:rsidR="009A47C8">
        <w:trPr>
          <w:trHeight w:val="1934"/>
        </w:trPr>
        <w:tc>
          <w:tcPr>
            <w:tcW w:w="8767"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）容性</w:t>
            </w:r>
            <w:r>
              <w:rPr>
                <w:rFonts w:ascii="Times New Roman" w:eastAsia="仿宋_GB2312" w:hAnsi="Times New Roman"/>
                <w:sz w:val="30"/>
                <w:szCs w:val="30"/>
              </w:rPr>
              <w:t>100</w:t>
            </w:r>
            <w:r>
              <w:rPr>
                <w:rFonts w:ascii="仿宋_GB2312" w:eastAsia="仿宋_GB2312" w:hAnsi="仿宋_GB2312" w:cs="仿宋_GB2312" w:hint="eastAsia"/>
                <w:sz w:val="30"/>
                <w:szCs w:val="30"/>
              </w:rPr>
              <w:t>%～感性%连续可调。</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）装置响应时间≤</w:t>
            </w:r>
            <w:r>
              <w:rPr>
                <w:rFonts w:ascii="Times New Roman" w:eastAsia="仿宋_GB2312" w:hAnsi="Times New Roman"/>
                <w:sz w:val="30"/>
                <w:szCs w:val="30"/>
              </w:rPr>
              <w:t>10ms</w:t>
            </w:r>
            <w:r>
              <w:rPr>
                <w:rFonts w:ascii="仿宋_GB2312" w:eastAsia="仿宋_GB2312" w:hAnsi="仿宋_GB2312" w:cs="仿宋_GB2312" w:hint="eastAsia"/>
                <w:sz w:val="30"/>
                <w:szCs w:val="30"/>
              </w:rPr>
              <w:t>。</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）确定直挂型链式</w:t>
            </w:r>
            <w:r>
              <w:rPr>
                <w:rFonts w:ascii="Times New Roman" w:eastAsia="仿宋_GB2312" w:hAnsi="Times New Roman"/>
                <w:sz w:val="30"/>
                <w:szCs w:val="30"/>
              </w:rPr>
              <w:t>SVG</w:t>
            </w:r>
            <w:r>
              <w:rPr>
                <w:rFonts w:ascii="仿宋_GB2312" w:eastAsia="仿宋_GB2312" w:hAnsi="仿宋_GB2312" w:cs="仿宋_GB2312" w:hint="eastAsia"/>
                <w:sz w:val="30"/>
                <w:szCs w:val="30"/>
              </w:rPr>
              <w:t>装置容量及并网电压；</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4</w:t>
            </w:r>
            <w:r>
              <w:rPr>
                <w:rFonts w:ascii="仿宋_GB2312" w:eastAsia="仿宋_GB2312" w:hAnsi="仿宋_GB2312" w:cs="仿宋_GB2312" w:hint="eastAsia"/>
                <w:sz w:val="30"/>
                <w:szCs w:val="30"/>
              </w:rPr>
              <w:t>）确定拟并网标称电压下的功率单元链接数量；</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5</w:t>
            </w:r>
            <w:r>
              <w:rPr>
                <w:rFonts w:ascii="仿宋_GB2312" w:eastAsia="仿宋_GB2312" w:hAnsi="仿宋_GB2312" w:cs="仿宋_GB2312" w:hint="eastAsia"/>
                <w:sz w:val="30"/>
                <w:szCs w:val="30"/>
              </w:rPr>
              <w:t>）根据容量、电压、电流参数做</w:t>
            </w:r>
            <w:r>
              <w:rPr>
                <w:rFonts w:ascii="Times New Roman" w:eastAsia="仿宋_GB2312" w:hAnsi="Times New Roman"/>
                <w:sz w:val="30"/>
                <w:szCs w:val="30"/>
              </w:rPr>
              <w:t>IGBT</w:t>
            </w:r>
            <w:r>
              <w:rPr>
                <w:rFonts w:ascii="仿宋_GB2312" w:eastAsia="仿宋_GB2312" w:hAnsi="仿宋_GB2312" w:cs="仿宋_GB2312" w:hint="eastAsia"/>
                <w:sz w:val="30"/>
                <w:szCs w:val="30"/>
              </w:rPr>
              <w:t>规格选型；</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6</w:t>
            </w:r>
            <w:r>
              <w:rPr>
                <w:rFonts w:ascii="仿宋_GB2312" w:eastAsia="仿宋_GB2312" w:hAnsi="仿宋_GB2312" w:cs="仿宋_GB2312" w:hint="eastAsia"/>
                <w:sz w:val="30"/>
                <w:szCs w:val="30"/>
              </w:rPr>
              <w:t>）</w:t>
            </w:r>
            <w:r>
              <w:rPr>
                <w:rFonts w:ascii="Times New Roman" w:eastAsia="仿宋_GB2312" w:hAnsi="Times New Roman"/>
                <w:sz w:val="30"/>
                <w:szCs w:val="30"/>
              </w:rPr>
              <w:t>DSP</w:t>
            </w:r>
            <w:r>
              <w:rPr>
                <w:rFonts w:ascii="仿宋_GB2312" w:eastAsia="仿宋_GB2312" w:hAnsi="仿宋_GB2312" w:cs="仿宋_GB2312" w:hint="eastAsia"/>
                <w:sz w:val="30"/>
                <w:szCs w:val="30"/>
              </w:rPr>
              <w:t>芯片选型及控制硬件优化，满足数据交换传输要求；</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7</w:t>
            </w:r>
            <w:r>
              <w:rPr>
                <w:rFonts w:ascii="仿宋_GB2312" w:eastAsia="仿宋_GB2312" w:hAnsi="仿宋_GB2312" w:cs="仿宋_GB2312" w:hint="eastAsia"/>
                <w:sz w:val="30"/>
                <w:szCs w:val="30"/>
              </w:rPr>
              <w:t>）</w:t>
            </w:r>
            <w:r>
              <w:rPr>
                <w:rFonts w:ascii="Times New Roman" w:eastAsia="仿宋_GB2312" w:hAnsi="Times New Roman"/>
                <w:sz w:val="30"/>
                <w:szCs w:val="30"/>
              </w:rPr>
              <w:t>IGBT</w:t>
            </w:r>
            <w:r>
              <w:rPr>
                <w:rFonts w:ascii="仿宋_GB2312" w:eastAsia="仿宋_GB2312" w:hAnsi="仿宋_GB2312" w:cs="仿宋_GB2312" w:hint="eastAsia"/>
                <w:sz w:val="30"/>
                <w:szCs w:val="30"/>
              </w:rPr>
              <w:t>并联方式及驱动电路设计需合理，确保控制稳定性；</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8</w:t>
            </w:r>
            <w:r>
              <w:rPr>
                <w:rFonts w:ascii="仿宋_GB2312" w:eastAsia="仿宋_GB2312" w:hAnsi="仿宋_GB2312" w:cs="仿宋_GB2312" w:hint="eastAsia"/>
                <w:sz w:val="30"/>
                <w:szCs w:val="30"/>
              </w:rPr>
              <w:t>）确定散热方式，功率单元结构及散热设计满足装置额定功率下的运行要求；</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9</w:t>
            </w:r>
            <w:r>
              <w:rPr>
                <w:rFonts w:ascii="仿宋_GB2312" w:eastAsia="仿宋_GB2312" w:hAnsi="仿宋_GB2312" w:cs="仿宋_GB2312" w:hint="eastAsia"/>
                <w:sz w:val="30"/>
                <w:szCs w:val="30"/>
              </w:rPr>
              <w:t>）</w:t>
            </w:r>
            <w:r>
              <w:rPr>
                <w:rFonts w:ascii="Times New Roman" w:eastAsia="仿宋_GB2312" w:hAnsi="Times New Roman"/>
                <w:sz w:val="30"/>
                <w:szCs w:val="30"/>
              </w:rPr>
              <w:t>SMT</w:t>
            </w:r>
            <w:r>
              <w:rPr>
                <w:rFonts w:ascii="仿宋_GB2312" w:eastAsia="仿宋_GB2312" w:hAnsi="仿宋_GB2312" w:cs="仿宋_GB2312" w:hint="eastAsia"/>
                <w:sz w:val="30"/>
                <w:szCs w:val="30"/>
              </w:rPr>
              <w:t>控制电路板焊接、测试及老化，确保电路板质量可靠；</w:t>
            </w:r>
          </w:p>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10</w:t>
            </w:r>
            <w:r>
              <w:rPr>
                <w:rFonts w:ascii="仿宋_GB2312" w:eastAsia="仿宋_GB2312" w:hAnsi="仿宋_GB2312" w:cs="仿宋_GB2312" w:hint="eastAsia"/>
                <w:sz w:val="30"/>
                <w:szCs w:val="30"/>
              </w:rPr>
              <w:t>）装置要高压运行环境下装置可靠运行。</w:t>
            </w:r>
          </w:p>
        </w:tc>
      </w:tr>
      <w:tr w:rsidR="009A47C8">
        <w:tc>
          <w:tcPr>
            <w:tcW w:w="8767"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700</w:t>
            </w:r>
            <w:r>
              <w:rPr>
                <w:rFonts w:ascii="仿宋_GB2312" w:eastAsia="仿宋_GB2312" w:hAnsi="仿宋_GB2312" w:cs="仿宋_GB2312" w:hint="eastAsia"/>
                <w:sz w:val="30"/>
                <w:szCs w:val="30"/>
              </w:rPr>
              <w:t>万元</w:t>
            </w:r>
          </w:p>
        </w:tc>
      </w:tr>
      <w:tr w:rsidR="009A47C8">
        <w:tc>
          <w:tcPr>
            <w:tcW w:w="8767"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拟合作方式：联合开发</w:t>
            </w:r>
          </w:p>
        </w:tc>
      </w:tr>
    </w:tbl>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664" w:type="dxa"/>
        <w:tblLayout w:type="fixed"/>
        <w:tblLook w:val="04A0" w:firstRow="1" w:lastRow="0" w:firstColumn="1" w:lastColumn="0" w:noHBand="0" w:noVBand="1"/>
      </w:tblPr>
      <w:tblGrid>
        <w:gridCol w:w="2064"/>
        <w:gridCol w:w="2340"/>
        <w:gridCol w:w="1680"/>
        <w:gridCol w:w="2580"/>
      </w:tblGrid>
      <w:tr w:rsidR="009A47C8">
        <w:tc>
          <w:tcPr>
            <w:tcW w:w="206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60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陕西心</w:t>
            </w:r>
            <w:proofErr w:type="gramStart"/>
            <w:r>
              <w:rPr>
                <w:rFonts w:ascii="仿宋_GB2312" w:eastAsia="仿宋_GB2312" w:hAnsi="仿宋_GB2312" w:cs="仿宋_GB2312" w:hint="eastAsia"/>
                <w:kern w:val="0"/>
                <w:sz w:val="30"/>
                <w:szCs w:val="30"/>
              </w:rPr>
              <w:t>特</w:t>
            </w:r>
            <w:proofErr w:type="gramEnd"/>
            <w:r>
              <w:rPr>
                <w:rFonts w:ascii="仿宋_GB2312" w:eastAsia="仿宋_GB2312" w:hAnsi="仿宋_GB2312" w:cs="仿宋_GB2312" w:hint="eastAsia"/>
                <w:kern w:val="0"/>
                <w:sz w:val="30"/>
                <w:szCs w:val="30"/>
              </w:rPr>
              <w:t>软食品有限责任公司</w:t>
            </w:r>
          </w:p>
        </w:tc>
      </w:tr>
      <w:tr w:rsidR="009A47C8">
        <w:tc>
          <w:tcPr>
            <w:tcW w:w="206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3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袁林生</w:t>
            </w:r>
          </w:p>
        </w:tc>
        <w:tc>
          <w:tcPr>
            <w:tcW w:w="168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58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13892064391</w:t>
            </w:r>
          </w:p>
        </w:tc>
      </w:tr>
      <w:tr w:rsidR="009A47C8">
        <w:tc>
          <w:tcPr>
            <w:tcW w:w="206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60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非常搭档药食两用</w:t>
            </w:r>
            <w:proofErr w:type="gramStart"/>
            <w:r>
              <w:rPr>
                <w:rFonts w:ascii="仿宋_GB2312" w:eastAsia="仿宋_GB2312" w:hAnsi="仿宋_GB2312" w:cs="仿宋_GB2312" w:hint="eastAsia"/>
                <w:kern w:val="0"/>
                <w:sz w:val="30"/>
                <w:szCs w:val="30"/>
              </w:rPr>
              <w:t>特</w:t>
            </w:r>
            <w:proofErr w:type="gramEnd"/>
            <w:r>
              <w:rPr>
                <w:rFonts w:ascii="仿宋_GB2312" w:eastAsia="仿宋_GB2312" w:hAnsi="仿宋_GB2312" w:cs="仿宋_GB2312" w:hint="eastAsia"/>
                <w:kern w:val="0"/>
                <w:sz w:val="30"/>
                <w:szCs w:val="30"/>
              </w:rPr>
              <w:t>膳食品系列产品开发</w:t>
            </w:r>
          </w:p>
        </w:tc>
      </w:tr>
      <w:tr w:rsidR="009A47C8">
        <w:tc>
          <w:tcPr>
            <w:tcW w:w="8664" w:type="dxa"/>
            <w:gridSpan w:val="4"/>
          </w:tcPr>
          <w:p w:rsidR="009A47C8" w:rsidRDefault="0093360C">
            <w:p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spacing w:line="600" w:lineRule="exact"/>
              <w:ind w:firstLineChars="175" w:firstLine="525"/>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陕西心</w:t>
            </w:r>
            <w:proofErr w:type="gramStart"/>
            <w:r>
              <w:rPr>
                <w:rFonts w:ascii="仿宋_GB2312" w:eastAsia="仿宋_GB2312" w:hAnsi="仿宋_GB2312" w:cs="仿宋_GB2312" w:hint="eastAsia"/>
                <w:kern w:val="0"/>
                <w:sz w:val="30"/>
                <w:szCs w:val="30"/>
              </w:rPr>
              <w:t>特</w:t>
            </w:r>
            <w:proofErr w:type="gramEnd"/>
            <w:r>
              <w:rPr>
                <w:rFonts w:ascii="仿宋_GB2312" w:eastAsia="仿宋_GB2312" w:hAnsi="仿宋_GB2312" w:cs="仿宋_GB2312" w:hint="eastAsia"/>
                <w:kern w:val="0"/>
                <w:sz w:val="30"/>
                <w:szCs w:val="30"/>
              </w:rPr>
              <w:t>软食品有限责任</w:t>
            </w:r>
            <w:r>
              <w:rPr>
                <w:rFonts w:ascii="仿宋_GB2312" w:eastAsia="仿宋_GB2312" w:hAnsi="仿宋_GB2312" w:cs="仿宋_GB2312" w:hint="eastAsia"/>
                <w:sz w:val="30"/>
                <w:szCs w:val="30"/>
              </w:rPr>
              <w:t>公司</w:t>
            </w:r>
            <w:r>
              <w:rPr>
                <w:rFonts w:ascii="Times New Roman" w:eastAsia="仿宋_GB2312" w:hAnsi="Times New Roman"/>
                <w:sz w:val="30"/>
                <w:szCs w:val="30"/>
              </w:rPr>
              <w:t>1999</w:t>
            </w:r>
            <w:r>
              <w:rPr>
                <w:rFonts w:ascii="仿宋_GB2312" w:eastAsia="仿宋_GB2312" w:hAnsi="仿宋_GB2312" w:cs="仿宋_GB2312" w:hint="eastAsia"/>
                <w:sz w:val="30"/>
                <w:szCs w:val="30"/>
              </w:rPr>
              <w:t>年成立，是以</w:t>
            </w:r>
            <w:proofErr w:type="gramStart"/>
            <w:r>
              <w:rPr>
                <w:rFonts w:ascii="仿宋_GB2312" w:eastAsia="仿宋_GB2312" w:hAnsi="仿宋_GB2312" w:cs="仿宋_GB2312" w:hint="eastAsia"/>
                <w:sz w:val="30"/>
                <w:szCs w:val="30"/>
              </w:rPr>
              <w:t>现代烘培企业</w:t>
            </w:r>
            <w:proofErr w:type="gramEnd"/>
            <w:r>
              <w:rPr>
                <w:rFonts w:ascii="仿宋_GB2312" w:eastAsia="仿宋_GB2312" w:hAnsi="仿宋_GB2312" w:cs="仿宋_GB2312" w:hint="eastAsia"/>
                <w:sz w:val="30"/>
                <w:szCs w:val="30"/>
              </w:rPr>
              <w:t>为依托，以农业科技产业园为基础，集食品工业生产、研发、销售中西糕点、休闲食品为一体的现代化清真食品实业集团，下设五个分公司，拥有固定资产</w:t>
            </w:r>
            <w:r>
              <w:rPr>
                <w:rFonts w:ascii="Times New Roman" w:eastAsia="仿宋_GB2312" w:hAnsi="Times New Roman"/>
                <w:sz w:val="30"/>
                <w:szCs w:val="30"/>
              </w:rPr>
              <w:t>8600</w:t>
            </w:r>
            <w:r>
              <w:rPr>
                <w:rFonts w:ascii="仿宋_GB2312" w:eastAsia="仿宋_GB2312" w:hAnsi="仿宋_GB2312" w:cs="仿宋_GB2312" w:hint="eastAsia"/>
                <w:sz w:val="30"/>
                <w:szCs w:val="30"/>
              </w:rPr>
              <w:t>万元，占地</w:t>
            </w:r>
            <w:r>
              <w:rPr>
                <w:rFonts w:ascii="Times New Roman" w:eastAsia="仿宋_GB2312" w:hAnsi="Times New Roman"/>
                <w:sz w:val="30"/>
                <w:szCs w:val="30"/>
              </w:rPr>
              <w:t>78</w:t>
            </w:r>
            <w:r>
              <w:rPr>
                <w:rFonts w:ascii="仿宋_GB2312" w:eastAsia="仿宋_GB2312" w:hAnsi="仿宋_GB2312" w:cs="仿宋_GB2312" w:hint="eastAsia"/>
                <w:sz w:val="30"/>
                <w:szCs w:val="30"/>
              </w:rPr>
              <w:t>亩，员工</w:t>
            </w:r>
            <w:r>
              <w:rPr>
                <w:rFonts w:ascii="Times New Roman" w:eastAsia="仿宋_GB2312" w:hAnsi="Times New Roman"/>
                <w:sz w:val="30"/>
                <w:szCs w:val="30"/>
              </w:rPr>
              <w:t>580</w:t>
            </w:r>
            <w:r>
              <w:rPr>
                <w:rFonts w:ascii="仿宋_GB2312" w:eastAsia="仿宋_GB2312" w:hAnsi="仿宋_GB2312" w:cs="仿宋_GB2312" w:hint="eastAsia"/>
                <w:sz w:val="30"/>
                <w:szCs w:val="30"/>
              </w:rPr>
              <w:t>名，其中科研人员</w:t>
            </w:r>
            <w:r>
              <w:rPr>
                <w:rFonts w:ascii="Times New Roman" w:eastAsia="仿宋_GB2312" w:hAnsi="Times New Roman"/>
                <w:sz w:val="30"/>
                <w:szCs w:val="30"/>
              </w:rPr>
              <w:t>28</w:t>
            </w:r>
            <w:r>
              <w:rPr>
                <w:rFonts w:ascii="仿宋_GB2312" w:eastAsia="仿宋_GB2312" w:hAnsi="仿宋_GB2312" w:cs="仿宋_GB2312" w:hint="eastAsia"/>
                <w:sz w:val="30"/>
                <w:szCs w:val="30"/>
              </w:rPr>
              <w:t>人。产品有以粽子、月饼、大</w:t>
            </w:r>
            <w:proofErr w:type="gramStart"/>
            <w:r>
              <w:rPr>
                <w:rFonts w:ascii="仿宋_GB2312" w:eastAsia="仿宋_GB2312" w:hAnsi="仿宋_GB2312" w:cs="仿宋_GB2312" w:hint="eastAsia"/>
                <w:sz w:val="30"/>
                <w:szCs w:val="30"/>
              </w:rPr>
              <w:t>唐秦饼</w:t>
            </w:r>
            <w:proofErr w:type="gramEnd"/>
            <w:r>
              <w:rPr>
                <w:rFonts w:ascii="仿宋_GB2312" w:eastAsia="仿宋_GB2312" w:hAnsi="仿宋_GB2312" w:cs="仿宋_GB2312" w:hint="eastAsia"/>
                <w:sz w:val="30"/>
                <w:szCs w:val="30"/>
              </w:rPr>
              <w:t>为主的节庆类，以老婆饼、绿豆糕、沙琪玛为主的旅游类产品及休闲保健类产品共</w:t>
            </w:r>
            <w:r>
              <w:rPr>
                <w:rFonts w:ascii="Times New Roman" w:eastAsia="仿宋_GB2312" w:hAnsi="Times New Roman"/>
                <w:sz w:val="30"/>
                <w:szCs w:val="30"/>
              </w:rPr>
              <w:t>6</w:t>
            </w:r>
            <w:r>
              <w:rPr>
                <w:rFonts w:ascii="仿宋_GB2312" w:eastAsia="仿宋_GB2312" w:hAnsi="仿宋_GB2312" w:cs="仿宋_GB2312" w:hint="eastAsia"/>
                <w:sz w:val="30"/>
                <w:szCs w:val="30"/>
              </w:rPr>
              <w:t>大系列</w:t>
            </w:r>
            <w:r>
              <w:rPr>
                <w:rFonts w:ascii="Times New Roman" w:eastAsia="仿宋_GB2312" w:hAnsi="Times New Roman"/>
                <w:sz w:val="30"/>
                <w:szCs w:val="30"/>
              </w:rPr>
              <w:t>90</w:t>
            </w:r>
            <w:r>
              <w:rPr>
                <w:rFonts w:ascii="仿宋_GB2312" w:eastAsia="仿宋_GB2312" w:hAnsi="仿宋_GB2312" w:cs="仿宋_GB2312" w:hint="eastAsia"/>
                <w:sz w:val="30"/>
                <w:szCs w:val="30"/>
              </w:rPr>
              <w:t>多个品种，产品网络遍及陕、甘、宁、晋、疆、豫、青、鲁</w:t>
            </w:r>
            <w:r>
              <w:rPr>
                <w:rFonts w:ascii="Times New Roman" w:eastAsia="仿宋_GB2312" w:hAnsi="Times New Roman"/>
                <w:sz w:val="30"/>
                <w:szCs w:val="30"/>
              </w:rPr>
              <w:t>8</w:t>
            </w:r>
            <w:r>
              <w:rPr>
                <w:rFonts w:ascii="仿宋_GB2312" w:eastAsia="仿宋_GB2312" w:hAnsi="仿宋_GB2312" w:cs="仿宋_GB2312" w:hint="eastAsia"/>
                <w:sz w:val="30"/>
                <w:szCs w:val="30"/>
              </w:rPr>
              <w:t>个省区，并在西安、咸阳、宝鸡、汉中、兰州、银川设立了五个分公司。</w:t>
            </w:r>
          </w:p>
          <w:p w:rsidR="009A47C8" w:rsidRDefault="0093360C">
            <w:pPr>
              <w:spacing w:line="600" w:lineRule="exact"/>
              <w:ind w:firstLineChars="192" w:firstLine="576"/>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公司依托得天独厚的地理、科研、资源等优势，坚持以人为本，科学管理、勇于创新，赢得了良好的经济效益和社会效益。企业首批通过国家食品质量安全</w:t>
            </w:r>
            <w:r>
              <w:rPr>
                <w:rFonts w:ascii="Times New Roman" w:eastAsia="仿宋_GB2312" w:hAnsi="Times New Roman"/>
                <w:sz w:val="30"/>
                <w:szCs w:val="30"/>
              </w:rPr>
              <w:t>QS</w:t>
            </w:r>
            <w:r>
              <w:rPr>
                <w:rFonts w:ascii="仿宋_GB2312" w:eastAsia="仿宋_GB2312" w:hAnsi="仿宋_GB2312" w:cs="仿宋_GB2312" w:hint="eastAsia"/>
                <w:sz w:val="30"/>
                <w:szCs w:val="30"/>
              </w:rPr>
              <w:t>认证，荣获“全国优秀龙头企业”、“陕西省烘培食品行业十佳企业”“省级科技型企业”等称号，目前</w:t>
            </w:r>
            <w:proofErr w:type="gramStart"/>
            <w:r>
              <w:rPr>
                <w:rFonts w:ascii="仿宋_GB2312" w:eastAsia="仿宋_GB2312" w:hAnsi="仿宋_GB2312" w:cs="仿宋_GB2312" w:hint="eastAsia"/>
                <w:sz w:val="30"/>
                <w:szCs w:val="30"/>
              </w:rPr>
              <w:t>心特软大唐秦饼</w:t>
            </w:r>
            <w:proofErr w:type="gramEnd"/>
            <w:r>
              <w:rPr>
                <w:rFonts w:ascii="仿宋_GB2312" w:eastAsia="仿宋_GB2312" w:hAnsi="仿宋_GB2312" w:cs="仿宋_GB2312" w:hint="eastAsia"/>
                <w:sz w:val="30"/>
                <w:szCs w:val="30"/>
              </w:rPr>
              <w:t>以皮薄酥软、蓉馅糯滑，产销量居全省第一位，产销两旺。</w:t>
            </w:r>
          </w:p>
        </w:tc>
      </w:tr>
      <w:tr w:rsidR="009A47C8">
        <w:trPr>
          <w:trHeight w:val="2244"/>
        </w:trPr>
        <w:tc>
          <w:tcPr>
            <w:tcW w:w="8664" w:type="dxa"/>
            <w:gridSpan w:val="4"/>
          </w:tcPr>
          <w:p w:rsidR="009A47C8" w:rsidRDefault="0093360C">
            <w:pPr>
              <w:snapToGrid w:val="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难题描述：</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全球</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膳食品产业已进入稳步发展期，近年来以</w:t>
            </w:r>
            <w:r>
              <w:rPr>
                <w:rFonts w:ascii="Times New Roman" w:eastAsia="仿宋_GB2312" w:hAnsi="Times New Roman"/>
                <w:sz w:val="30"/>
                <w:szCs w:val="30"/>
              </w:rPr>
              <w:t>8</w:t>
            </w:r>
            <w:r>
              <w:rPr>
                <w:rFonts w:ascii="仿宋_GB2312" w:eastAsia="仿宋_GB2312" w:hAnsi="仿宋_GB2312" w:cs="仿宋_GB2312" w:hint="eastAsia"/>
                <w:sz w:val="30"/>
                <w:szCs w:val="30"/>
              </w:rPr>
              <w:t>%的增速增长，</w:t>
            </w:r>
            <w:r>
              <w:rPr>
                <w:rFonts w:ascii="Times New Roman" w:eastAsia="仿宋_GB2312" w:hAnsi="Times New Roman"/>
                <w:sz w:val="30"/>
                <w:szCs w:val="30"/>
              </w:rPr>
              <w:t>2019</w:t>
            </w:r>
            <w:r>
              <w:rPr>
                <w:rFonts w:ascii="仿宋_GB2312" w:eastAsia="仿宋_GB2312" w:hAnsi="仿宋_GB2312" w:cs="仿宋_GB2312" w:hint="eastAsia"/>
                <w:sz w:val="30"/>
                <w:szCs w:val="30"/>
              </w:rPr>
              <w:t>年全球</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膳食品市场规模约</w:t>
            </w:r>
            <w:r>
              <w:rPr>
                <w:rFonts w:ascii="Times New Roman" w:eastAsia="仿宋_GB2312" w:hAnsi="Times New Roman"/>
                <w:sz w:val="30"/>
                <w:szCs w:val="30"/>
              </w:rPr>
              <w:t>850</w:t>
            </w:r>
            <w:r>
              <w:rPr>
                <w:rFonts w:ascii="仿宋_GB2312" w:eastAsia="仿宋_GB2312" w:hAnsi="仿宋_GB2312" w:cs="仿宋_GB2312" w:hint="eastAsia"/>
                <w:sz w:val="30"/>
                <w:szCs w:val="30"/>
              </w:rPr>
              <w:t>亿元，但中国的</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膳食品规模占全球不到</w:t>
            </w:r>
            <w:r>
              <w:rPr>
                <w:rFonts w:ascii="Times New Roman" w:eastAsia="仿宋_GB2312" w:hAnsi="Times New Roman"/>
                <w:sz w:val="30"/>
                <w:szCs w:val="30"/>
              </w:rPr>
              <w:t>3</w:t>
            </w:r>
            <w:r>
              <w:rPr>
                <w:rFonts w:ascii="仿宋_GB2312" w:eastAsia="仿宋_GB2312" w:hAnsi="仿宋_GB2312" w:cs="仿宋_GB2312" w:hint="eastAsia"/>
                <w:sz w:val="30"/>
                <w:szCs w:val="30"/>
              </w:rPr>
              <w:t>%。根据《中国食品药品监管》期刊显示，我国至少有</w:t>
            </w:r>
            <w:r>
              <w:rPr>
                <w:rFonts w:ascii="Times New Roman" w:eastAsia="仿宋_GB2312" w:hAnsi="Times New Roman"/>
                <w:sz w:val="30"/>
                <w:szCs w:val="30"/>
              </w:rPr>
              <w:t>70</w:t>
            </w:r>
            <w:r>
              <w:rPr>
                <w:rFonts w:ascii="仿宋_GB2312" w:eastAsia="仿宋_GB2312" w:hAnsi="仿宋_GB2312" w:cs="仿宋_GB2312" w:hint="eastAsia"/>
                <w:sz w:val="30"/>
                <w:szCs w:val="30"/>
              </w:rPr>
              <w:t>%的</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膳食品需求未得到满载，市场潜力巨大。基于“药食两用”的理念，针对特殊人群（糖尿病患者、孕妇及儿童）综合利用全谷物</w:t>
            </w:r>
            <w:proofErr w:type="gramStart"/>
            <w:r>
              <w:rPr>
                <w:rFonts w:ascii="仿宋_GB2312" w:eastAsia="仿宋_GB2312" w:hAnsi="仿宋_GB2312" w:cs="仿宋_GB2312" w:hint="eastAsia"/>
                <w:sz w:val="30"/>
                <w:szCs w:val="30"/>
              </w:rPr>
              <w:t>粉开发</w:t>
            </w:r>
            <w:proofErr w:type="gramEnd"/>
            <w:r>
              <w:rPr>
                <w:rFonts w:ascii="仿宋_GB2312" w:eastAsia="仿宋_GB2312" w:hAnsi="仿宋_GB2312" w:cs="仿宋_GB2312" w:hint="eastAsia"/>
                <w:sz w:val="30"/>
                <w:szCs w:val="30"/>
              </w:rPr>
              <w:t>药食两用</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膳休闲系列产品，改善国民营养健康。</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国药食两用全谷物食品产业处于发展初期阶段，存在许多困难和问题。如药食两用全谷物的定义和标准体系不完善，缺乏先进的加工设备和技术，药食两用全谷物食品感官品质差、市场占有率低，缺乏有效的科普宣传和消费引领等。解决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膳食</w:t>
            </w:r>
            <w:proofErr w:type="gramStart"/>
            <w:r>
              <w:rPr>
                <w:rFonts w:ascii="仿宋_GB2312" w:eastAsia="仿宋_GB2312" w:hAnsi="仿宋_GB2312" w:cs="仿宋_GB2312" w:hint="eastAsia"/>
                <w:sz w:val="30"/>
                <w:szCs w:val="30"/>
              </w:rPr>
              <w:t>品面临</w:t>
            </w:r>
            <w:proofErr w:type="gramEnd"/>
            <w:r>
              <w:rPr>
                <w:rFonts w:ascii="仿宋_GB2312" w:eastAsia="仿宋_GB2312" w:hAnsi="仿宋_GB2312" w:cs="仿宋_GB2312" w:hint="eastAsia"/>
                <w:sz w:val="30"/>
                <w:szCs w:val="30"/>
              </w:rPr>
              <w:t>的困难和问题，需要政府、科研单位、企业、媒体、消费者的共同努力。药食两用全谷物定义及标准体系的构建和完善、药食两用全谷物加工技术难点的攻克、药食两用全谷物食品的研究开发和推广等是今后努力的重点方向。</w:t>
            </w:r>
          </w:p>
        </w:tc>
      </w:tr>
      <w:tr w:rsidR="009A47C8">
        <w:trPr>
          <w:trHeight w:val="854"/>
        </w:trPr>
        <w:tc>
          <w:tcPr>
            <w:tcW w:w="8664" w:type="dxa"/>
            <w:gridSpan w:val="4"/>
          </w:tcPr>
          <w:p w:rsidR="009A47C8" w:rsidRDefault="0093360C">
            <w:pPr>
              <w:spacing w:line="60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关键技术指标：</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包括：新产品、新装备、新技术、新的质量标准制定、专利申请及产品的推广应用。具体如下：</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）优化提取药食两用活性因子（生物类黄酮、亚油酸和亚麻酸、植物皂苷、维生素及无机盐等）的工艺。</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）评估药食两用活性因子的功能。</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）明确药食两用全谷物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膳系列产品中生物活性因子的构</w:t>
            </w:r>
            <w:r>
              <w:rPr>
                <w:rFonts w:ascii="仿宋_GB2312" w:eastAsia="仿宋_GB2312" w:hAnsi="仿宋_GB2312" w:cs="仿宋_GB2312" w:hint="eastAsia"/>
                <w:sz w:val="30"/>
                <w:szCs w:val="30"/>
              </w:rPr>
              <w:lastRenderedPageBreak/>
              <w:t>-效关系。</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4</w:t>
            </w:r>
            <w:r>
              <w:rPr>
                <w:rFonts w:ascii="仿宋_GB2312" w:eastAsia="仿宋_GB2312" w:hAnsi="仿宋_GB2312" w:cs="仿宋_GB2312" w:hint="eastAsia"/>
                <w:sz w:val="30"/>
                <w:szCs w:val="30"/>
              </w:rPr>
              <w:t>）优化药食两用全谷物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膳系列产品的制备工艺。</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5</w:t>
            </w:r>
            <w:r>
              <w:rPr>
                <w:rFonts w:ascii="仿宋_GB2312" w:eastAsia="仿宋_GB2312" w:hAnsi="仿宋_GB2312" w:cs="仿宋_GB2312" w:hint="eastAsia"/>
                <w:sz w:val="30"/>
                <w:szCs w:val="30"/>
              </w:rPr>
              <w:t>）制定出药食两用全谷物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膳系列产品的质量标准。</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6</w:t>
            </w:r>
            <w:r>
              <w:rPr>
                <w:rFonts w:ascii="仿宋_GB2312" w:eastAsia="仿宋_GB2312" w:hAnsi="仿宋_GB2312" w:cs="仿宋_GB2312" w:hint="eastAsia"/>
                <w:sz w:val="30"/>
                <w:szCs w:val="30"/>
              </w:rPr>
              <w:t>）全面评估药食两用全谷物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膳系列产品的功能性。</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7</w:t>
            </w:r>
            <w:r>
              <w:rPr>
                <w:rFonts w:ascii="仿宋_GB2312" w:eastAsia="仿宋_GB2312" w:hAnsi="仿宋_GB2312" w:cs="仿宋_GB2312" w:hint="eastAsia"/>
                <w:sz w:val="30"/>
                <w:szCs w:val="30"/>
              </w:rPr>
              <w:t>）药食两用全谷物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膳系列产品相关专利的申请。</w:t>
            </w:r>
          </w:p>
          <w:p w:rsidR="009A47C8" w:rsidRDefault="0093360C">
            <w:pPr>
              <w:snapToGrid w:val="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8</w:t>
            </w:r>
            <w:r>
              <w:rPr>
                <w:rFonts w:ascii="仿宋_GB2312" w:eastAsia="仿宋_GB2312" w:hAnsi="仿宋_GB2312" w:cs="仿宋_GB2312" w:hint="eastAsia"/>
                <w:sz w:val="30"/>
                <w:szCs w:val="30"/>
              </w:rPr>
              <w:t>）药食两用全谷物</w:t>
            </w:r>
            <w:proofErr w:type="gramStart"/>
            <w:r>
              <w:rPr>
                <w:rFonts w:ascii="仿宋_GB2312" w:eastAsia="仿宋_GB2312" w:hAnsi="仿宋_GB2312" w:cs="仿宋_GB2312" w:hint="eastAsia"/>
                <w:sz w:val="30"/>
                <w:szCs w:val="30"/>
              </w:rPr>
              <w:t>特</w:t>
            </w:r>
            <w:proofErr w:type="gramEnd"/>
            <w:r>
              <w:rPr>
                <w:rFonts w:ascii="仿宋_GB2312" w:eastAsia="仿宋_GB2312" w:hAnsi="仿宋_GB2312" w:cs="仿宋_GB2312" w:hint="eastAsia"/>
                <w:sz w:val="30"/>
                <w:szCs w:val="30"/>
              </w:rPr>
              <w:t>膳系列产品的产业化推广。</w:t>
            </w:r>
          </w:p>
        </w:tc>
      </w:tr>
      <w:tr w:rsidR="009A47C8">
        <w:trPr>
          <w:trHeight w:val="596"/>
        </w:trPr>
        <w:tc>
          <w:tcPr>
            <w:tcW w:w="866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拟悬赏金额：</w:t>
            </w:r>
            <w:r>
              <w:rPr>
                <w:rFonts w:ascii="Times New Roman" w:eastAsia="仿宋_GB2312" w:hAnsi="Times New Roman"/>
                <w:kern w:val="0"/>
                <w:sz w:val="30"/>
                <w:szCs w:val="30"/>
              </w:rPr>
              <w:t>500</w:t>
            </w:r>
            <w:r>
              <w:rPr>
                <w:rFonts w:ascii="仿宋_GB2312" w:eastAsia="仿宋_GB2312" w:hAnsi="仿宋_GB2312" w:cs="仿宋_GB2312" w:hint="eastAsia"/>
                <w:kern w:val="0"/>
                <w:sz w:val="30"/>
                <w:szCs w:val="30"/>
              </w:rPr>
              <w:t>万元</w:t>
            </w:r>
          </w:p>
        </w:tc>
      </w:tr>
      <w:tr w:rsidR="009A47C8">
        <w:trPr>
          <w:trHeight w:val="623"/>
        </w:trPr>
        <w:tc>
          <w:tcPr>
            <w:tcW w:w="866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拟合作方式：与科研院校、专家联合开发</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645" w:type="dxa"/>
        <w:jc w:val="center"/>
        <w:tblLayout w:type="fixed"/>
        <w:tblLook w:val="04A0" w:firstRow="1" w:lastRow="0" w:firstColumn="1" w:lastColumn="0" w:noHBand="0" w:noVBand="1"/>
      </w:tblPr>
      <w:tblGrid>
        <w:gridCol w:w="2051"/>
        <w:gridCol w:w="1974"/>
        <w:gridCol w:w="2269"/>
        <w:gridCol w:w="2351"/>
      </w:tblGrid>
      <w:tr w:rsidR="009A47C8">
        <w:trPr>
          <w:jc w:val="center"/>
        </w:trPr>
        <w:tc>
          <w:tcPr>
            <w:tcW w:w="2051"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59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咸阳市中医农业创新联合体</w:t>
            </w:r>
          </w:p>
        </w:tc>
      </w:tr>
      <w:tr w:rsidR="009A47C8">
        <w:trPr>
          <w:jc w:val="center"/>
        </w:trPr>
        <w:tc>
          <w:tcPr>
            <w:tcW w:w="2051"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1974"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阮班录</w:t>
            </w:r>
          </w:p>
        </w:tc>
        <w:tc>
          <w:tcPr>
            <w:tcW w:w="2269"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351"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13636892156</w:t>
            </w:r>
          </w:p>
        </w:tc>
      </w:tr>
      <w:tr w:rsidR="009A47C8">
        <w:trPr>
          <w:jc w:val="center"/>
        </w:trPr>
        <w:tc>
          <w:tcPr>
            <w:tcW w:w="2051"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59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复方中药制剂降低农作物可食部分重金属的机理研究</w:t>
            </w:r>
          </w:p>
        </w:tc>
      </w:tr>
      <w:tr w:rsidR="009A47C8">
        <w:trPr>
          <w:trHeight w:val="2712"/>
          <w:jc w:val="center"/>
        </w:trPr>
        <w:tc>
          <w:tcPr>
            <w:tcW w:w="8645" w:type="dxa"/>
            <w:gridSpan w:val="4"/>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中医农业”，是将中医原理和方法应用于农业领域，实现现代农业与传统中医的跨界融合，创新现代农业生产方式，促进农业“提质、增效”，是具有中国特色的创新型现代生态健康农业。通过多年实践，发现利用中药复方制剂可降低农作物和果树可食部分重金属含量，提升产品安全质量，但该现象的原理尚不清楚。破解该难题，将为中医农业技术广泛推广应用奠定坚实的科学基础，为未来农业生态、绿色发展提供新的途径。</w:t>
            </w:r>
          </w:p>
        </w:tc>
      </w:tr>
      <w:tr w:rsidR="009A47C8">
        <w:trPr>
          <w:trHeight w:val="90"/>
          <w:jc w:val="center"/>
        </w:trPr>
        <w:tc>
          <w:tcPr>
            <w:tcW w:w="8645"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关键技术指标：</w:t>
            </w:r>
          </w:p>
          <w:p w:rsidR="009A47C8" w:rsidRDefault="0093360C">
            <w:pPr>
              <w:pStyle w:val="a0"/>
              <w:spacing w:line="600" w:lineRule="exact"/>
              <w:rPr>
                <w:rFonts w:ascii="Times New Roman" w:eastAsia="仿宋_GB2312" w:hAnsi="Times New Roman"/>
                <w:kern w:val="0"/>
                <w:sz w:val="30"/>
                <w:szCs w:val="30"/>
              </w:rPr>
            </w:pPr>
            <w:r>
              <w:rPr>
                <w:rFonts w:ascii="仿宋_GB2312" w:eastAsia="仿宋_GB2312" w:hAnsi="仿宋_GB2312" w:cs="仿宋_GB2312" w:hint="eastAsia"/>
                <w:kern w:val="0"/>
                <w:sz w:val="30"/>
                <w:szCs w:val="30"/>
              </w:rPr>
              <w:t xml:space="preserve">  探明中药复方制剂降低农产品中重金属积累的效果及机理。获批发</w:t>
            </w:r>
            <w:proofErr w:type="gramStart"/>
            <w:r>
              <w:rPr>
                <w:rFonts w:ascii="仿宋_GB2312" w:eastAsia="仿宋_GB2312" w:hAnsi="仿宋_GB2312" w:cs="仿宋_GB2312" w:hint="eastAsia"/>
                <w:kern w:val="0"/>
                <w:sz w:val="30"/>
                <w:szCs w:val="30"/>
              </w:rPr>
              <w:t>明专利</w:t>
            </w:r>
            <w:proofErr w:type="gramEnd"/>
            <w:r>
              <w:rPr>
                <w:rFonts w:ascii="Times New Roman" w:eastAsia="仿宋_GB2312" w:hAnsi="Times New Roman" w:hint="eastAsia"/>
                <w:kern w:val="0"/>
                <w:sz w:val="30"/>
                <w:szCs w:val="30"/>
              </w:rPr>
              <w:t>2</w:t>
            </w:r>
            <w:r>
              <w:rPr>
                <w:rFonts w:ascii="仿宋_GB2312" w:eastAsia="仿宋_GB2312" w:hAnsi="仿宋_GB2312" w:cs="仿宋_GB2312" w:hint="eastAsia"/>
                <w:kern w:val="0"/>
                <w:sz w:val="30"/>
                <w:szCs w:val="30"/>
              </w:rPr>
              <w:t>项，发表</w:t>
            </w:r>
            <w:r>
              <w:rPr>
                <w:rFonts w:ascii="Times New Roman" w:eastAsia="仿宋_GB2312" w:hAnsi="Times New Roman"/>
                <w:kern w:val="0"/>
                <w:sz w:val="30"/>
                <w:szCs w:val="30"/>
              </w:rPr>
              <w:t>SCI</w:t>
            </w:r>
            <w:r>
              <w:rPr>
                <w:rFonts w:ascii="仿宋_GB2312" w:eastAsia="仿宋_GB2312" w:hAnsi="仿宋_GB2312" w:cs="仿宋_GB2312" w:hint="eastAsia"/>
                <w:kern w:val="0"/>
                <w:sz w:val="30"/>
                <w:szCs w:val="30"/>
              </w:rPr>
              <w:t>论文</w:t>
            </w:r>
            <w:r>
              <w:rPr>
                <w:rFonts w:ascii="Times New Roman" w:eastAsia="仿宋_GB2312" w:hAnsi="Times New Roman" w:hint="eastAsia"/>
                <w:kern w:val="0"/>
                <w:sz w:val="30"/>
                <w:szCs w:val="30"/>
              </w:rPr>
              <w:t>2</w:t>
            </w:r>
            <w:r>
              <w:rPr>
                <w:rFonts w:ascii="仿宋_GB2312" w:eastAsia="仿宋_GB2312" w:hAnsi="仿宋_GB2312" w:cs="仿宋_GB2312" w:hint="eastAsia"/>
                <w:kern w:val="0"/>
                <w:sz w:val="30"/>
                <w:szCs w:val="30"/>
              </w:rPr>
              <w:t>篇，其它核心期刊论文</w:t>
            </w:r>
            <w:r>
              <w:rPr>
                <w:rFonts w:ascii="Times New Roman" w:eastAsia="仿宋_GB2312" w:hAnsi="Times New Roman" w:hint="eastAsia"/>
                <w:kern w:val="0"/>
                <w:sz w:val="30"/>
                <w:szCs w:val="30"/>
              </w:rPr>
              <w:t>3-5</w:t>
            </w:r>
            <w:r>
              <w:rPr>
                <w:rFonts w:ascii="Times New Roman" w:eastAsia="仿宋_GB2312" w:hAnsi="Times New Roman" w:hint="eastAsia"/>
                <w:kern w:val="0"/>
                <w:sz w:val="30"/>
                <w:szCs w:val="30"/>
              </w:rPr>
              <w:t>篇。</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hint="eastAsia"/>
                <w:kern w:val="0"/>
                <w:sz w:val="30"/>
                <w:szCs w:val="30"/>
              </w:rPr>
              <w:t>1</w:t>
            </w:r>
            <w:r>
              <w:rPr>
                <w:rFonts w:ascii="仿宋_GB2312" w:eastAsia="仿宋_GB2312" w:hAnsi="仿宋_GB2312" w:cs="仿宋_GB2312" w:hint="eastAsia"/>
                <w:kern w:val="0"/>
                <w:sz w:val="30"/>
                <w:szCs w:val="30"/>
              </w:rPr>
              <w:t>）分析对土壤中重金属形态和生物有效性的影响，研究改变形态，降低重金属生物有效性的作用。（</w:t>
            </w:r>
            <w:r>
              <w:rPr>
                <w:rFonts w:ascii="Times New Roman" w:eastAsia="仿宋_GB2312" w:hAnsi="Times New Roman" w:hint="eastAsia"/>
                <w:kern w:val="0"/>
                <w:sz w:val="30"/>
                <w:szCs w:val="30"/>
              </w:rPr>
              <w:t>2</w:t>
            </w:r>
            <w:r>
              <w:rPr>
                <w:rFonts w:ascii="仿宋_GB2312" w:eastAsia="仿宋_GB2312" w:hAnsi="仿宋_GB2312" w:cs="仿宋_GB2312" w:hint="eastAsia"/>
                <w:kern w:val="0"/>
                <w:sz w:val="30"/>
                <w:szCs w:val="30"/>
              </w:rPr>
              <w:t>）研究改良土壤理化性状，改变根际微生物群体及其数量与植物可食部分重金属含量降低的关系。（</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）研究促进或屏蔽农作物不同营养元素的吸收，影响重金属在农作物体内的运输和积累。（</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）分析对农作物抗氧化酶</w:t>
            </w:r>
            <w:proofErr w:type="gramStart"/>
            <w:r>
              <w:rPr>
                <w:rFonts w:ascii="仿宋_GB2312" w:eastAsia="仿宋_GB2312" w:hAnsi="仿宋_GB2312" w:cs="仿宋_GB2312" w:hint="eastAsia"/>
                <w:kern w:val="0"/>
                <w:sz w:val="30"/>
                <w:szCs w:val="30"/>
              </w:rPr>
              <w:t>活系统</w:t>
            </w:r>
            <w:proofErr w:type="gramEnd"/>
            <w:r>
              <w:rPr>
                <w:rFonts w:ascii="仿宋_GB2312" w:eastAsia="仿宋_GB2312" w:hAnsi="仿宋_GB2312" w:cs="仿宋_GB2312" w:hint="eastAsia"/>
                <w:kern w:val="0"/>
                <w:sz w:val="30"/>
                <w:szCs w:val="30"/>
              </w:rPr>
              <w:t>的影响，研究其是否能够提高农作物叶绿素含量、根</w:t>
            </w:r>
            <w:r>
              <w:rPr>
                <w:rFonts w:ascii="仿宋_GB2312" w:eastAsia="仿宋_GB2312" w:hAnsi="仿宋_GB2312" w:cs="仿宋_GB2312" w:hint="eastAsia"/>
                <w:kern w:val="0"/>
                <w:sz w:val="30"/>
                <w:szCs w:val="30"/>
              </w:rPr>
              <w:lastRenderedPageBreak/>
              <w:t>系活力及抗氧化酶活性等，从而阻止重金属对其的毒害作用。</w:t>
            </w:r>
          </w:p>
        </w:tc>
      </w:tr>
      <w:tr w:rsidR="009A47C8">
        <w:trPr>
          <w:trHeight w:val="596"/>
          <w:jc w:val="center"/>
        </w:trPr>
        <w:tc>
          <w:tcPr>
            <w:tcW w:w="8645"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拟悬赏金额：4</w:t>
            </w:r>
            <w:r>
              <w:rPr>
                <w:rFonts w:ascii="Times New Roman" w:eastAsia="仿宋_GB2312" w:hAnsi="Times New Roman" w:hint="eastAsia"/>
                <w:kern w:val="0"/>
                <w:sz w:val="30"/>
                <w:szCs w:val="30"/>
              </w:rPr>
              <w:t>00</w:t>
            </w:r>
            <w:r>
              <w:rPr>
                <w:rFonts w:ascii="仿宋_GB2312" w:eastAsia="仿宋_GB2312" w:hAnsi="仿宋_GB2312" w:cs="仿宋_GB2312" w:hint="eastAsia"/>
                <w:kern w:val="0"/>
                <w:sz w:val="30"/>
                <w:szCs w:val="30"/>
              </w:rPr>
              <w:t>万元</w:t>
            </w:r>
          </w:p>
        </w:tc>
      </w:tr>
      <w:tr w:rsidR="009A47C8">
        <w:trPr>
          <w:trHeight w:val="623"/>
          <w:jc w:val="center"/>
        </w:trPr>
        <w:tc>
          <w:tcPr>
            <w:tcW w:w="8645"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拟合作方式：技术服务</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844" w:type="dxa"/>
        <w:jc w:val="center"/>
        <w:tblLayout w:type="fixed"/>
        <w:tblLook w:val="04A0" w:firstRow="1" w:lastRow="0" w:firstColumn="1" w:lastColumn="0" w:noHBand="0" w:noVBand="1"/>
      </w:tblPr>
      <w:tblGrid>
        <w:gridCol w:w="2060"/>
        <w:gridCol w:w="2826"/>
        <w:gridCol w:w="1554"/>
        <w:gridCol w:w="2404"/>
      </w:tblGrid>
      <w:tr w:rsidR="009A47C8">
        <w:trPr>
          <w:jc w:val="center"/>
        </w:trPr>
        <w:tc>
          <w:tcPr>
            <w:tcW w:w="206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78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陕西正泰智能电气有限公司</w:t>
            </w:r>
          </w:p>
        </w:tc>
      </w:tr>
      <w:tr w:rsidR="009A47C8">
        <w:trPr>
          <w:jc w:val="center"/>
        </w:trPr>
        <w:tc>
          <w:tcPr>
            <w:tcW w:w="2060"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26"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王国荣</w:t>
            </w:r>
          </w:p>
        </w:tc>
        <w:tc>
          <w:tcPr>
            <w:tcW w:w="1554"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404"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13701889801</w:t>
            </w:r>
          </w:p>
        </w:tc>
      </w:tr>
      <w:tr w:rsidR="009A47C8">
        <w:trPr>
          <w:jc w:val="center"/>
        </w:trPr>
        <w:tc>
          <w:tcPr>
            <w:tcW w:w="206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78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35kV</w:t>
            </w:r>
            <w:r>
              <w:rPr>
                <w:rFonts w:ascii="仿宋_GB2312" w:eastAsia="仿宋_GB2312" w:hAnsi="仿宋_GB2312" w:cs="仿宋_GB2312" w:hint="eastAsia"/>
                <w:kern w:val="0"/>
                <w:sz w:val="30"/>
                <w:szCs w:val="30"/>
              </w:rPr>
              <w:t>油浸</w:t>
            </w:r>
            <w:proofErr w:type="gramStart"/>
            <w:r>
              <w:rPr>
                <w:rFonts w:ascii="仿宋_GB2312" w:eastAsia="仿宋_GB2312" w:hAnsi="仿宋_GB2312" w:cs="仿宋_GB2312" w:hint="eastAsia"/>
                <w:kern w:val="0"/>
                <w:sz w:val="30"/>
                <w:szCs w:val="30"/>
              </w:rPr>
              <w:t>电容型正立式</w:t>
            </w:r>
            <w:proofErr w:type="gramEnd"/>
            <w:r>
              <w:rPr>
                <w:rFonts w:ascii="仿宋_GB2312" w:eastAsia="仿宋_GB2312" w:hAnsi="仿宋_GB2312" w:cs="仿宋_GB2312" w:hint="eastAsia"/>
                <w:kern w:val="0"/>
                <w:sz w:val="30"/>
                <w:szCs w:val="30"/>
              </w:rPr>
              <w:t>多绕组大容量</w:t>
            </w:r>
            <w:r>
              <w:rPr>
                <w:rFonts w:ascii="Times New Roman" w:eastAsia="仿宋_GB2312" w:hAnsi="Times New Roman"/>
                <w:kern w:val="0"/>
                <w:sz w:val="30"/>
                <w:szCs w:val="30"/>
              </w:rPr>
              <w:t>CT</w:t>
            </w:r>
            <w:r>
              <w:rPr>
                <w:rFonts w:ascii="仿宋_GB2312" w:eastAsia="仿宋_GB2312" w:hAnsi="仿宋_GB2312" w:cs="仿宋_GB2312" w:hint="eastAsia"/>
                <w:kern w:val="0"/>
                <w:sz w:val="30"/>
                <w:szCs w:val="30"/>
              </w:rPr>
              <w:t>研发</w:t>
            </w:r>
          </w:p>
        </w:tc>
      </w:tr>
      <w:tr w:rsidR="009A47C8">
        <w:trPr>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陕西正泰智能电气有限公司于</w:t>
            </w:r>
            <w:r>
              <w:rPr>
                <w:rFonts w:ascii="Times New Roman" w:eastAsia="仿宋_GB2312" w:hAnsi="Times New Roman"/>
                <w:kern w:val="0"/>
                <w:sz w:val="30"/>
                <w:szCs w:val="30"/>
              </w:rPr>
              <w:t>2015</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10</w:t>
            </w:r>
            <w:r>
              <w:rPr>
                <w:rFonts w:ascii="仿宋_GB2312" w:eastAsia="仿宋_GB2312" w:hAnsi="仿宋_GB2312" w:cs="仿宋_GB2312" w:hint="eastAsia"/>
                <w:kern w:val="0"/>
                <w:sz w:val="30"/>
                <w:szCs w:val="30"/>
              </w:rPr>
              <w:t>月注册成立，是集研发设计、生产制造，产品涵盖中低压电力装备全产业链的“配”电产业基地，主要生产中低压电力成套开关设备、变压器、箱变、隔离开关、中压开关、避雷器、互感器、绝缘子、配电自动化设备、铜排、母线槽和终端配电箱等产品。</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公司于</w:t>
            </w:r>
            <w:r>
              <w:rPr>
                <w:rFonts w:ascii="Times New Roman" w:eastAsia="仿宋_GB2312" w:hAnsi="Times New Roman"/>
                <w:kern w:val="0"/>
                <w:sz w:val="30"/>
                <w:szCs w:val="30"/>
              </w:rPr>
              <w:t>2016</w:t>
            </w:r>
            <w:r>
              <w:rPr>
                <w:rFonts w:ascii="仿宋_GB2312" w:eastAsia="仿宋_GB2312" w:hAnsi="仿宋_GB2312" w:cs="仿宋_GB2312" w:hint="eastAsia"/>
                <w:kern w:val="0"/>
                <w:sz w:val="30"/>
                <w:szCs w:val="30"/>
              </w:rPr>
              <w:t>年成立企业技术中心。建立了智能配电装备工程研究中心、科学技术协会，完善了创新体系；先后获得了高新技术企业、省级企业技术中心、省级知识产权优势企业、省级智能制造试点示范企业、省级民营经济转型升级示范企业、省级创新研发中心、咸阳市工程技术研究中心、咸阳市瞪</w:t>
            </w:r>
            <w:proofErr w:type="gramStart"/>
            <w:r>
              <w:rPr>
                <w:rFonts w:ascii="仿宋_GB2312" w:eastAsia="仿宋_GB2312" w:hAnsi="仿宋_GB2312" w:cs="仿宋_GB2312" w:hint="eastAsia"/>
                <w:kern w:val="0"/>
                <w:sz w:val="30"/>
                <w:szCs w:val="30"/>
              </w:rPr>
              <w:t>羚</w:t>
            </w:r>
            <w:proofErr w:type="gramEnd"/>
            <w:r>
              <w:rPr>
                <w:rFonts w:ascii="仿宋_GB2312" w:eastAsia="仿宋_GB2312" w:hAnsi="仿宋_GB2312" w:cs="仿宋_GB2312" w:hint="eastAsia"/>
                <w:kern w:val="0"/>
                <w:sz w:val="30"/>
                <w:szCs w:val="30"/>
              </w:rPr>
              <w:t>企业。现有员工</w:t>
            </w:r>
            <w:r>
              <w:rPr>
                <w:rFonts w:ascii="Times New Roman" w:eastAsia="仿宋_GB2312" w:hAnsi="Times New Roman"/>
                <w:kern w:val="0"/>
                <w:sz w:val="30"/>
                <w:szCs w:val="30"/>
              </w:rPr>
              <w:t>376</w:t>
            </w:r>
            <w:r>
              <w:rPr>
                <w:rFonts w:ascii="仿宋_GB2312" w:eastAsia="仿宋_GB2312" w:hAnsi="仿宋_GB2312" w:cs="仿宋_GB2312" w:hint="eastAsia"/>
                <w:kern w:val="0"/>
                <w:sz w:val="30"/>
                <w:szCs w:val="30"/>
              </w:rPr>
              <w:t>人，其中企业科技活动人员</w:t>
            </w:r>
            <w:r>
              <w:rPr>
                <w:rFonts w:ascii="Times New Roman" w:eastAsia="仿宋_GB2312" w:hAnsi="Times New Roman"/>
                <w:kern w:val="0"/>
                <w:sz w:val="30"/>
                <w:szCs w:val="30"/>
              </w:rPr>
              <w:t>116</w:t>
            </w:r>
            <w:r>
              <w:rPr>
                <w:rFonts w:ascii="仿宋_GB2312" w:eastAsia="仿宋_GB2312" w:hAnsi="仿宋_GB2312" w:cs="仿宋_GB2312" w:hint="eastAsia"/>
                <w:kern w:val="0"/>
                <w:sz w:val="30"/>
                <w:szCs w:val="30"/>
              </w:rPr>
              <w:t>人，占总人数的</w:t>
            </w:r>
            <w:r>
              <w:rPr>
                <w:rFonts w:ascii="Times New Roman" w:eastAsia="仿宋_GB2312" w:hAnsi="Times New Roman"/>
                <w:kern w:val="0"/>
                <w:sz w:val="30"/>
                <w:szCs w:val="30"/>
              </w:rPr>
              <w:t>31</w:t>
            </w:r>
            <w:r>
              <w:rPr>
                <w:rFonts w:ascii="仿宋_GB2312" w:eastAsia="仿宋_GB2312" w:hAnsi="仿宋_GB2312" w:cs="仿宋_GB2312" w:hint="eastAsia"/>
                <w:kern w:val="0"/>
                <w:sz w:val="30"/>
                <w:szCs w:val="30"/>
              </w:rPr>
              <w:t>%。</w:t>
            </w:r>
          </w:p>
        </w:tc>
      </w:tr>
      <w:tr w:rsidR="009A47C8">
        <w:trPr>
          <w:trHeight w:val="90"/>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由于行业</w:t>
            </w:r>
            <w:r>
              <w:rPr>
                <w:rFonts w:ascii="Times New Roman" w:eastAsia="仿宋_GB2312" w:hAnsi="Times New Roman"/>
                <w:kern w:val="0"/>
                <w:sz w:val="30"/>
                <w:szCs w:val="30"/>
              </w:rPr>
              <w:t>35kV</w:t>
            </w:r>
            <w:r>
              <w:rPr>
                <w:rFonts w:ascii="仿宋_GB2312" w:eastAsia="仿宋_GB2312" w:hAnsi="仿宋_GB2312" w:cs="仿宋_GB2312" w:hint="eastAsia"/>
                <w:kern w:val="0"/>
                <w:sz w:val="30"/>
                <w:szCs w:val="30"/>
              </w:rPr>
              <w:t xml:space="preserve"> </w:t>
            </w:r>
            <w:r>
              <w:rPr>
                <w:rFonts w:ascii="Times New Roman" w:eastAsia="仿宋_GB2312" w:hAnsi="Times New Roman"/>
                <w:kern w:val="0"/>
                <w:sz w:val="30"/>
                <w:szCs w:val="30"/>
              </w:rPr>
              <w:t>CT</w:t>
            </w:r>
            <w:r>
              <w:rPr>
                <w:rFonts w:ascii="仿宋_GB2312" w:eastAsia="仿宋_GB2312" w:hAnsi="仿宋_GB2312" w:cs="仿宋_GB2312" w:hint="eastAsia"/>
                <w:kern w:val="0"/>
                <w:sz w:val="30"/>
                <w:szCs w:val="30"/>
              </w:rPr>
              <w:t>产品结构为链型结构，只适合常规特定的绕组，如何在满足高性能的要求下，满足多绕组大容量的新基建市场需求，常规方案是降低参数多台并用。故需要研发一种电容型多绕组且高压大容量的新技术，应用到新产品，满足用户多种高参数需求。开发此产品的难点，是在产品高度不增加的情况下，如何实现大电流、高短时电流、多绕组、大容量，同时产品所有性能必须</w:t>
            </w:r>
            <w:r>
              <w:rPr>
                <w:rFonts w:ascii="仿宋_GB2312" w:eastAsia="仿宋_GB2312" w:hAnsi="仿宋_GB2312" w:cs="仿宋_GB2312" w:hint="eastAsia"/>
                <w:kern w:val="0"/>
                <w:sz w:val="30"/>
                <w:szCs w:val="30"/>
              </w:rPr>
              <w:lastRenderedPageBreak/>
              <w:t>满足国家标准、国家电网标准及国际标准。</w:t>
            </w:r>
          </w:p>
        </w:tc>
      </w:tr>
      <w:tr w:rsidR="009A47C8">
        <w:trPr>
          <w:trHeight w:val="90"/>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）电流比：</w:t>
            </w:r>
            <w:r>
              <w:rPr>
                <w:rFonts w:ascii="Times New Roman" w:eastAsia="仿宋_GB2312" w:hAnsi="Times New Roman"/>
                <w:kern w:val="0"/>
                <w:sz w:val="30"/>
                <w:szCs w:val="30"/>
              </w:rPr>
              <w:t>2500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5A</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）准确级：</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proofErr w:type="gramStart"/>
            <w:r>
              <w:rPr>
                <w:rFonts w:ascii="Times New Roman" w:eastAsia="仿宋_GB2312" w:hAnsi="Times New Roman"/>
                <w:kern w:val="0"/>
                <w:sz w:val="30"/>
                <w:szCs w:val="30"/>
              </w:rPr>
              <w:t>P30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5P30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proofErr w:type="gramEnd"/>
            <w:r>
              <w:rPr>
                <w:rFonts w:ascii="Times New Roman" w:eastAsia="仿宋_GB2312" w:hAnsi="Times New Roman"/>
                <w:kern w:val="0"/>
                <w:sz w:val="30"/>
                <w:szCs w:val="30"/>
              </w:rPr>
              <w:t>P30</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）额定输出：</w:t>
            </w:r>
            <w:r>
              <w:rPr>
                <w:rFonts w:ascii="Times New Roman" w:eastAsia="仿宋_GB2312" w:hAnsi="Times New Roman"/>
                <w:kern w:val="0"/>
                <w:sz w:val="30"/>
                <w:szCs w:val="30"/>
              </w:rPr>
              <w:t>50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50VA</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）额定短时热电流：</w:t>
            </w:r>
            <w:r>
              <w:rPr>
                <w:rFonts w:ascii="Times New Roman" w:eastAsia="仿宋_GB2312" w:hAnsi="Times New Roman"/>
                <w:kern w:val="0"/>
                <w:sz w:val="30"/>
                <w:szCs w:val="30"/>
              </w:rPr>
              <w:t>40kA</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3s</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）局部放电:</w:t>
            </w:r>
            <w:r>
              <w:rPr>
                <w:rFonts w:ascii="Times New Roman" w:eastAsia="仿宋_GB2312" w:hAnsi="Times New Roman"/>
                <w:kern w:val="0"/>
                <w:sz w:val="30"/>
                <w:szCs w:val="30"/>
              </w:rPr>
              <w:t>Um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10pC</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2Um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5pC</w:t>
            </w:r>
            <w:r>
              <w:rPr>
                <w:rFonts w:ascii="仿宋_GB2312" w:eastAsia="仿宋_GB2312" w:hAnsi="仿宋_GB2312" w:cs="仿宋_GB2312" w:hint="eastAsia"/>
                <w:kern w:val="0"/>
                <w:sz w:val="30"/>
                <w:szCs w:val="30"/>
              </w:rPr>
              <w:t>。</w:t>
            </w:r>
          </w:p>
        </w:tc>
      </w:tr>
      <w:tr w:rsidR="009A47C8">
        <w:trPr>
          <w:trHeight w:val="596"/>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280</w:t>
            </w:r>
            <w:r>
              <w:rPr>
                <w:rFonts w:ascii="仿宋_GB2312" w:eastAsia="仿宋_GB2312" w:hAnsi="仿宋_GB2312" w:cs="仿宋_GB2312" w:hint="eastAsia"/>
                <w:kern w:val="0"/>
                <w:sz w:val="30"/>
                <w:szCs w:val="30"/>
              </w:rPr>
              <w:t>万元</w:t>
            </w:r>
          </w:p>
        </w:tc>
      </w:tr>
      <w:tr w:rsidR="009A47C8">
        <w:trPr>
          <w:trHeight w:val="338"/>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拟合作方式：联合开发</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3360C">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“人才兴咸 创新发展”大会技术难题信息表</w:t>
      </w:r>
    </w:p>
    <w:tbl>
      <w:tblPr>
        <w:tblStyle w:val="a5"/>
        <w:tblW w:w="8589" w:type="dxa"/>
        <w:tblLook w:val="04A0" w:firstRow="1" w:lastRow="0" w:firstColumn="1" w:lastColumn="0" w:noHBand="0" w:noVBand="1"/>
      </w:tblPr>
      <w:tblGrid>
        <w:gridCol w:w="2131"/>
        <w:gridCol w:w="2055"/>
        <w:gridCol w:w="2055"/>
        <w:gridCol w:w="2348"/>
      </w:tblGrid>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45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陕西法士特齿轮有限责任公司</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055" w:type="dxa"/>
          </w:tcPr>
          <w:p w:rsidR="009A47C8" w:rsidRDefault="0093360C">
            <w:pPr>
              <w:spacing w:line="6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刘大猛</w:t>
            </w:r>
            <w:proofErr w:type="gramEnd"/>
          </w:p>
        </w:tc>
        <w:tc>
          <w:tcPr>
            <w:tcW w:w="205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348"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029</w:t>
            </w:r>
            <w:r>
              <w:rPr>
                <w:rFonts w:ascii="仿宋_GB2312" w:eastAsia="仿宋_GB2312" w:hAnsi="仿宋_GB2312" w:cs="仿宋_GB2312" w:hint="eastAsia"/>
                <w:sz w:val="30"/>
                <w:szCs w:val="30"/>
              </w:rPr>
              <w:t>-</w:t>
            </w:r>
            <w:r>
              <w:rPr>
                <w:rFonts w:ascii="Times New Roman" w:eastAsia="仿宋_GB2312" w:hAnsi="Times New Roman"/>
                <w:sz w:val="30"/>
                <w:szCs w:val="30"/>
              </w:rPr>
              <w:t>88600124</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45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碳</w:t>
            </w:r>
            <w:proofErr w:type="gramStart"/>
            <w:r>
              <w:rPr>
                <w:rFonts w:ascii="仿宋_GB2312" w:eastAsia="仿宋_GB2312" w:hAnsi="仿宋_GB2312" w:cs="仿宋_GB2312" w:hint="eastAsia"/>
                <w:sz w:val="30"/>
                <w:szCs w:val="30"/>
              </w:rPr>
              <w:t>布增强</w:t>
            </w:r>
            <w:proofErr w:type="gramEnd"/>
            <w:r>
              <w:rPr>
                <w:rFonts w:ascii="仿宋_GB2312" w:eastAsia="仿宋_GB2312" w:hAnsi="仿宋_GB2312" w:cs="仿宋_GB2312" w:hint="eastAsia"/>
                <w:sz w:val="30"/>
                <w:szCs w:val="30"/>
              </w:rPr>
              <w:t>摩擦材料的提升以及原丝国产化开发</w:t>
            </w:r>
          </w:p>
        </w:tc>
      </w:tr>
      <w:tr w:rsidR="009A47C8">
        <w:tc>
          <w:tcPr>
            <w:tcW w:w="858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陕西法士特齿轮有限责任公司是陕西法士特汽车传动集团公司的子公司。公司主要研发生产</w:t>
            </w:r>
            <w:r>
              <w:rPr>
                <w:rFonts w:ascii="Times New Roman" w:eastAsia="仿宋_GB2312" w:hAnsi="Times New Roman"/>
                <w:sz w:val="30"/>
                <w:szCs w:val="30"/>
              </w:rPr>
              <w:t>AT</w:t>
            </w:r>
            <w:r>
              <w:rPr>
                <w:rFonts w:ascii="仿宋_GB2312" w:eastAsia="仿宋_GB2312" w:hAnsi="仿宋_GB2312" w:cs="仿宋_GB2312" w:hint="eastAsia"/>
                <w:sz w:val="30"/>
                <w:szCs w:val="30"/>
              </w:rPr>
              <w:t>、</w:t>
            </w:r>
            <w:r>
              <w:rPr>
                <w:rFonts w:ascii="Times New Roman" w:eastAsia="仿宋_GB2312" w:hAnsi="Times New Roman"/>
                <w:sz w:val="30"/>
                <w:szCs w:val="30"/>
              </w:rPr>
              <w:t>AMT</w:t>
            </w:r>
            <w:r>
              <w:rPr>
                <w:rFonts w:ascii="仿宋_GB2312" w:eastAsia="仿宋_GB2312" w:hAnsi="仿宋_GB2312" w:cs="仿宋_GB2312" w:hint="eastAsia"/>
                <w:sz w:val="30"/>
                <w:szCs w:val="30"/>
              </w:rPr>
              <w:t>、</w:t>
            </w:r>
            <w:r>
              <w:rPr>
                <w:rFonts w:ascii="Times New Roman" w:eastAsia="仿宋_GB2312" w:hAnsi="Times New Roman"/>
                <w:sz w:val="30"/>
                <w:szCs w:val="30"/>
              </w:rPr>
              <w:t>S</w:t>
            </w:r>
            <w:r>
              <w:rPr>
                <w:rFonts w:ascii="仿宋_GB2312" w:eastAsia="仿宋_GB2312" w:hAnsi="仿宋_GB2312" w:cs="仿宋_GB2312" w:hint="eastAsia"/>
                <w:sz w:val="30"/>
                <w:szCs w:val="30"/>
              </w:rPr>
              <w:t>变速器、客车变速器、轻卡变速器和液力缓速器、离合器、减速机等八大系列新产品</w:t>
            </w:r>
            <w:proofErr w:type="gramStart"/>
            <w:r>
              <w:rPr>
                <w:rFonts w:ascii="仿宋_GB2312" w:eastAsia="仿宋_GB2312" w:hAnsi="仿宋_GB2312" w:cs="仿宋_GB2312" w:hint="eastAsia"/>
                <w:sz w:val="30"/>
                <w:szCs w:val="30"/>
              </w:rPr>
              <w:t>以及轮边减速</w:t>
            </w:r>
            <w:proofErr w:type="gramEnd"/>
            <w:r>
              <w:rPr>
                <w:rFonts w:ascii="仿宋_GB2312" w:eastAsia="仿宋_GB2312" w:hAnsi="仿宋_GB2312" w:cs="仿宋_GB2312" w:hint="eastAsia"/>
                <w:sz w:val="30"/>
                <w:szCs w:val="30"/>
              </w:rPr>
              <w:t>机、纯电动汽车传动系统等新能源产品。目前已形成年产销汽车变速器</w:t>
            </w:r>
            <w:r>
              <w:rPr>
                <w:rFonts w:ascii="Times New Roman" w:eastAsia="仿宋_GB2312" w:hAnsi="Times New Roman"/>
                <w:sz w:val="30"/>
                <w:szCs w:val="30"/>
              </w:rPr>
              <w:t>100</w:t>
            </w:r>
            <w:r>
              <w:rPr>
                <w:rFonts w:ascii="仿宋_GB2312" w:eastAsia="仿宋_GB2312" w:hAnsi="仿宋_GB2312" w:cs="仿宋_GB2312" w:hint="eastAsia"/>
                <w:sz w:val="30"/>
                <w:szCs w:val="30"/>
              </w:rPr>
              <w:t>万台、齿轮</w:t>
            </w:r>
            <w:r>
              <w:rPr>
                <w:rFonts w:ascii="Times New Roman" w:eastAsia="仿宋_GB2312" w:hAnsi="Times New Roman"/>
                <w:sz w:val="30"/>
                <w:szCs w:val="30"/>
              </w:rPr>
              <w:t>5000</w:t>
            </w:r>
            <w:r>
              <w:rPr>
                <w:rFonts w:ascii="仿宋_GB2312" w:eastAsia="仿宋_GB2312" w:hAnsi="仿宋_GB2312" w:cs="仿宋_GB2312" w:hint="eastAsia"/>
                <w:sz w:val="30"/>
                <w:szCs w:val="30"/>
              </w:rPr>
              <w:t>万只和</w:t>
            </w:r>
            <w:proofErr w:type="gramStart"/>
            <w:r>
              <w:rPr>
                <w:rFonts w:ascii="仿宋_GB2312" w:eastAsia="仿宋_GB2312" w:hAnsi="仿宋_GB2312" w:cs="仿宋_GB2312" w:hint="eastAsia"/>
                <w:sz w:val="30"/>
                <w:szCs w:val="30"/>
              </w:rPr>
              <w:t>汽车铸</w:t>
            </w:r>
            <w:proofErr w:type="gramEnd"/>
            <w:r>
              <w:rPr>
                <w:rFonts w:ascii="仿宋_GB2312" w:eastAsia="仿宋_GB2312" w:hAnsi="仿宋_GB2312" w:cs="仿宋_GB2312" w:hint="eastAsia"/>
                <w:sz w:val="30"/>
                <w:szCs w:val="30"/>
              </w:rPr>
              <w:t>、锻件</w:t>
            </w:r>
            <w:r>
              <w:rPr>
                <w:rFonts w:ascii="Times New Roman" w:eastAsia="仿宋_GB2312" w:hAnsi="Times New Roman"/>
                <w:sz w:val="30"/>
                <w:szCs w:val="30"/>
              </w:rPr>
              <w:t>20</w:t>
            </w:r>
            <w:r>
              <w:rPr>
                <w:rFonts w:ascii="仿宋_GB2312" w:eastAsia="仿宋_GB2312" w:hAnsi="仿宋_GB2312" w:cs="仿宋_GB2312" w:hint="eastAsia"/>
                <w:sz w:val="30"/>
                <w:szCs w:val="30"/>
              </w:rPr>
              <w:t>万吨的综合生产能力。产品广泛出口美国、澳大利亚、东欧、南美、东南亚、中东等十多个国家和地区。市场占有率超过</w:t>
            </w:r>
            <w:r>
              <w:rPr>
                <w:rFonts w:ascii="Times New Roman" w:eastAsia="仿宋_GB2312" w:hAnsi="Times New Roman"/>
                <w:sz w:val="30"/>
                <w:szCs w:val="30"/>
              </w:rPr>
              <w:t>70</w:t>
            </w:r>
            <w:r>
              <w:rPr>
                <w:rFonts w:ascii="仿宋_GB2312" w:eastAsia="仿宋_GB2312" w:hAnsi="仿宋_GB2312" w:cs="仿宋_GB2312" w:hint="eastAsia"/>
                <w:sz w:val="30"/>
                <w:szCs w:val="30"/>
              </w:rPr>
              <w:t>%，市场保有量超过</w:t>
            </w:r>
            <w:r>
              <w:rPr>
                <w:rFonts w:ascii="Times New Roman" w:eastAsia="仿宋_GB2312" w:hAnsi="Times New Roman"/>
                <w:sz w:val="30"/>
                <w:szCs w:val="30"/>
              </w:rPr>
              <w:t>1000</w:t>
            </w:r>
            <w:r>
              <w:rPr>
                <w:rFonts w:ascii="仿宋_GB2312" w:eastAsia="仿宋_GB2312" w:hAnsi="仿宋_GB2312" w:cs="仿宋_GB2312" w:hint="eastAsia"/>
                <w:sz w:val="30"/>
                <w:szCs w:val="30"/>
              </w:rPr>
              <w:t>万台。</w:t>
            </w:r>
          </w:p>
        </w:tc>
      </w:tr>
      <w:tr w:rsidR="009A47C8">
        <w:tc>
          <w:tcPr>
            <w:tcW w:w="858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同步器是变速器的核心部件，而摩擦材料则是同步器技术的关键所在。法士特公司采用碳纤维编织</w:t>
            </w:r>
            <w:proofErr w:type="gramStart"/>
            <w:r>
              <w:rPr>
                <w:rFonts w:ascii="仿宋_GB2312" w:eastAsia="仿宋_GB2312" w:hAnsi="仿宋_GB2312" w:cs="仿宋_GB2312" w:hint="eastAsia"/>
                <w:sz w:val="30"/>
                <w:szCs w:val="30"/>
              </w:rPr>
              <w:t>布预浸</w:t>
            </w:r>
            <w:proofErr w:type="gramEnd"/>
            <w:r>
              <w:rPr>
                <w:rFonts w:ascii="仿宋_GB2312" w:eastAsia="仿宋_GB2312" w:hAnsi="仿宋_GB2312" w:cs="仿宋_GB2312" w:hint="eastAsia"/>
                <w:sz w:val="30"/>
                <w:szCs w:val="30"/>
              </w:rPr>
              <w:t>后制备的碳纤维复合材料（碳布）作为同步器摩擦材料，经过多年的开发应用，该材料已大规模匹配于公司现产品，取得良好的市场反馈。与此同时，该摩擦材料也存在着一定的技术问题亟待解决：</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）碳布摩擦材料耐磨损性能及摩擦稳定性有待提高。摩擦材料的耐磨损性能是决定同步器寿命的关键所在，法士特现生产用碳</w:t>
            </w:r>
            <w:proofErr w:type="gramStart"/>
            <w:r>
              <w:rPr>
                <w:rFonts w:ascii="仿宋_GB2312" w:eastAsia="仿宋_GB2312" w:hAnsi="仿宋_GB2312" w:cs="仿宋_GB2312" w:hint="eastAsia"/>
                <w:sz w:val="30"/>
                <w:szCs w:val="30"/>
              </w:rPr>
              <w:t>布基本</w:t>
            </w:r>
            <w:proofErr w:type="gramEnd"/>
            <w:r>
              <w:rPr>
                <w:rFonts w:ascii="仿宋_GB2312" w:eastAsia="仿宋_GB2312" w:hAnsi="仿宋_GB2312" w:cs="仿宋_GB2312" w:hint="eastAsia"/>
                <w:sz w:val="30"/>
                <w:szCs w:val="30"/>
              </w:rPr>
              <w:t>满足正常工况需求，但在特殊工况或误操作情况下，摩擦材料会出现快速磨损而不满足寿命要求失效。此外，随</w:t>
            </w:r>
            <w:r>
              <w:rPr>
                <w:rFonts w:ascii="仿宋_GB2312" w:eastAsia="仿宋_GB2312" w:hAnsi="仿宋_GB2312" w:cs="仿宋_GB2312" w:hint="eastAsia"/>
                <w:sz w:val="30"/>
                <w:szCs w:val="30"/>
              </w:rPr>
              <w:lastRenderedPageBreak/>
              <w:t>着</w:t>
            </w:r>
            <w:r>
              <w:rPr>
                <w:rFonts w:ascii="Times New Roman" w:eastAsia="仿宋_GB2312" w:hAnsi="Times New Roman"/>
                <w:sz w:val="30"/>
                <w:szCs w:val="30"/>
              </w:rPr>
              <w:t>AMT</w:t>
            </w:r>
            <w:r>
              <w:rPr>
                <w:rFonts w:ascii="仿宋_GB2312" w:eastAsia="仿宋_GB2312" w:hAnsi="仿宋_GB2312" w:cs="仿宋_GB2312" w:hint="eastAsia"/>
                <w:sz w:val="30"/>
                <w:szCs w:val="30"/>
              </w:rPr>
              <w:t>等自动变速器的普及，同步器高频次长里程寿命要求愈发重要，这对碳布摩擦材料的使用提出了更高的要求。因此，提升碳布摩擦材料的耐磨损性能及摩擦稳定性成为企业迫切解决的难题。</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）碳布碳纤维原材料来源安全性有待保障。由于国内变速器技术来源于国外引进开发，因此目前法士特公司碳布碳纤维原料采用国外进口原丝。碳纤维属于高新材料，</w:t>
            </w:r>
            <w:proofErr w:type="gramStart"/>
            <w:r>
              <w:rPr>
                <w:rFonts w:ascii="仿宋_GB2312" w:eastAsia="仿宋_GB2312" w:hAnsi="仿宋_GB2312" w:cs="仿宋_GB2312" w:hint="eastAsia"/>
                <w:sz w:val="30"/>
                <w:szCs w:val="30"/>
              </w:rPr>
              <w:t>外国经贸</w:t>
            </w:r>
            <w:proofErr w:type="gramEnd"/>
            <w:r>
              <w:rPr>
                <w:rFonts w:ascii="仿宋_GB2312" w:eastAsia="仿宋_GB2312" w:hAnsi="仿宋_GB2312" w:cs="仿宋_GB2312" w:hint="eastAsia"/>
                <w:sz w:val="30"/>
                <w:szCs w:val="30"/>
              </w:rPr>
              <w:t>机构一直严格</w:t>
            </w:r>
            <w:proofErr w:type="gramStart"/>
            <w:r>
              <w:rPr>
                <w:rFonts w:ascii="仿宋_GB2312" w:eastAsia="仿宋_GB2312" w:hAnsi="仿宋_GB2312" w:cs="仿宋_GB2312" w:hint="eastAsia"/>
                <w:sz w:val="30"/>
                <w:szCs w:val="30"/>
              </w:rPr>
              <w:t>把控对我国</w:t>
            </w:r>
            <w:proofErr w:type="gramEnd"/>
            <w:r>
              <w:rPr>
                <w:rFonts w:ascii="仿宋_GB2312" w:eastAsia="仿宋_GB2312" w:hAnsi="仿宋_GB2312" w:cs="仿宋_GB2312" w:hint="eastAsia"/>
                <w:sz w:val="30"/>
                <w:szCs w:val="30"/>
              </w:rPr>
              <w:t>的碳纤维原丝出口，若发生贸易纠纷或经济制裁等，则有可能出现原材料断供的情况；同时，由于碳纤维原料需要进口，当发生台风地震或疫情等非可抗力时，也会出现原材料来源紧张或断供问题。综合来看，碳纤维原丝来源是碳布摩擦材料的瓶颈所在。</w:t>
            </w:r>
          </w:p>
        </w:tc>
      </w:tr>
      <w:tr w:rsidR="009A47C8">
        <w:tc>
          <w:tcPr>
            <w:tcW w:w="858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结合公司碳布摩擦材料目前存在的难点痛点，在对碳</w:t>
            </w:r>
            <w:proofErr w:type="gramStart"/>
            <w:r>
              <w:rPr>
                <w:rFonts w:ascii="仿宋_GB2312" w:eastAsia="仿宋_GB2312" w:hAnsi="仿宋_GB2312" w:cs="仿宋_GB2312" w:hint="eastAsia"/>
                <w:sz w:val="30"/>
                <w:szCs w:val="30"/>
              </w:rPr>
              <w:t>布增强</w:t>
            </w:r>
            <w:proofErr w:type="gramEnd"/>
            <w:r>
              <w:rPr>
                <w:rFonts w:ascii="仿宋_GB2312" w:eastAsia="仿宋_GB2312" w:hAnsi="仿宋_GB2312" w:cs="仿宋_GB2312" w:hint="eastAsia"/>
                <w:sz w:val="30"/>
                <w:szCs w:val="30"/>
              </w:rPr>
              <w:t>摩擦材料进行关键技术开发与应用时提出以下关键技术指标要求：</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）对现生产用碳布摩擦进行研究，获得优化的碳</w:t>
            </w:r>
            <w:proofErr w:type="gramStart"/>
            <w:r>
              <w:rPr>
                <w:rFonts w:ascii="仿宋_GB2312" w:eastAsia="仿宋_GB2312" w:hAnsi="仿宋_GB2312" w:cs="仿宋_GB2312" w:hint="eastAsia"/>
                <w:sz w:val="30"/>
                <w:szCs w:val="30"/>
              </w:rPr>
              <w:t>布处理</w:t>
            </w:r>
            <w:proofErr w:type="gramEnd"/>
            <w:r>
              <w:rPr>
                <w:rFonts w:ascii="仿宋_GB2312" w:eastAsia="仿宋_GB2312" w:hAnsi="仿宋_GB2312" w:cs="仿宋_GB2312" w:hint="eastAsia"/>
                <w:sz w:val="30"/>
                <w:szCs w:val="30"/>
              </w:rPr>
              <w:t>制备工艺，在同等工况条件下，开发碳</w:t>
            </w:r>
            <w:proofErr w:type="gramStart"/>
            <w:r>
              <w:rPr>
                <w:rFonts w:ascii="仿宋_GB2312" w:eastAsia="仿宋_GB2312" w:hAnsi="仿宋_GB2312" w:cs="仿宋_GB2312" w:hint="eastAsia"/>
                <w:sz w:val="30"/>
                <w:szCs w:val="30"/>
              </w:rPr>
              <w:t>布增强</w:t>
            </w:r>
            <w:proofErr w:type="gramEnd"/>
            <w:r>
              <w:rPr>
                <w:rFonts w:ascii="仿宋_GB2312" w:eastAsia="仿宋_GB2312" w:hAnsi="仿宋_GB2312" w:cs="仿宋_GB2312" w:hint="eastAsia"/>
                <w:sz w:val="30"/>
                <w:szCs w:val="30"/>
              </w:rPr>
              <w:t>摩擦材料使其摩擦系数保持稳定，其波动性保证“(最大磨损量-最小磨损量)/平均磨损量&lt;</w:t>
            </w:r>
            <w:r>
              <w:rPr>
                <w:rFonts w:ascii="Times New Roman" w:eastAsia="仿宋_GB2312" w:hAnsi="Times New Roman"/>
                <w:sz w:val="30"/>
                <w:szCs w:val="30"/>
              </w:rPr>
              <w:t>15</w:t>
            </w:r>
            <w:r>
              <w:rPr>
                <w:rFonts w:ascii="仿宋_GB2312" w:eastAsia="仿宋_GB2312" w:hAnsi="仿宋_GB2312" w:cs="仿宋_GB2312" w:hint="eastAsia"/>
                <w:sz w:val="30"/>
                <w:szCs w:val="30"/>
              </w:rPr>
              <w:t>%”，平均耐磨性能较现有产品提升</w:t>
            </w:r>
            <w:r>
              <w:rPr>
                <w:rFonts w:ascii="Times New Roman" w:eastAsia="仿宋_GB2312" w:hAnsi="Times New Roman"/>
                <w:sz w:val="30"/>
                <w:szCs w:val="30"/>
              </w:rPr>
              <w:t>50</w:t>
            </w:r>
            <w:r>
              <w:rPr>
                <w:rFonts w:ascii="仿宋_GB2312" w:eastAsia="仿宋_GB2312" w:hAnsi="仿宋_GB2312" w:cs="仿宋_GB2312" w:hint="eastAsia"/>
                <w:sz w:val="30"/>
                <w:szCs w:val="30"/>
              </w:rPr>
              <w:t>%，同时能够适应现生产用设备。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）筛选出优化的国产碳纤维原丝，形成以国产碳布原丝为原材料的摩擦材料制备工艺，从而能够替代目前生产用的国外</w:t>
            </w:r>
            <w:r>
              <w:rPr>
                <w:rFonts w:ascii="仿宋_GB2312" w:eastAsia="仿宋_GB2312" w:hAnsi="仿宋_GB2312" w:cs="仿宋_GB2312" w:hint="eastAsia"/>
                <w:sz w:val="30"/>
                <w:szCs w:val="30"/>
              </w:rPr>
              <w:lastRenderedPageBreak/>
              <w:t>进口碳纤维原丝，且制备的碳布摩擦材料磨损性能与现生产碳</w:t>
            </w:r>
            <w:proofErr w:type="gramStart"/>
            <w:r>
              <w:rPr>
                <w:rFonts w:ascii="仿宋_GB2312" w:eastAsia="仿宋_GB2312" w:hAnsi="仿宋_GB2312" w:cs="仿宋_GB2312" w:hint="eastAsia"/>
                <w:sz w:val="30"/>
                <w:szCs w:val="30"/>
              </w:rPr>
              <w:t>布一致</w:t>
            </w:r>
            <w:proofErr w:type="gramEnd"/>
            <w:r>
              <w:rPr>
                <w:rFonts w:ascii="仿宋_GB2312" w:eastAsia="仿宋_GB2312" w:hAnsi="仿宋_GB2312" w:cs="仿宋_GB2312" w:hint="eastAsia"/>
                <w:sz w:val="30"/>
                <w:szCs w:val="30"/>
              </w:rPr>
              <w:t>或优于现生产碳布。</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拟悬赏金额</w:t>
            </w:r>
          </w:p>
        </w:tc>
        <w:tc>
          <w:tcPr>
            <w:tcW w:w="6458" w:type="dxa"/>
            <w:gridSpan w:val="3"/>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200</w:t>
            </w:r>
            <w:r>
              <w:rPr>
                <w:rFonts w:ascii="仿宋_GB2312" w:eastAsia="仿宋_GB2312" w:hAnsi="仿宋_GB2312" w:cs="仿宋_GB2312" w:hint="eastAsia"/>
                <w:sz w:val="30"/>
                <w:szCs w:val="30"/>
              </w:rPr>
              <w:t>万元</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w:t>
            </w:r>
          </w:p>
        </w:tc>
        <w:tc>
          <w:tcPr>
            <w:tcW w:w="645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校企合作共同研发</w:t>
            </w:r>
          </w:p>
        </w:tc>
      </w:tr>
    </w:tbl>
    <w:p w:rsidR="009A47C8" w:rsidRDefault="009A47C8">
      <w:pPr>
        <w:spacing w:line="600" w:lineRule="exact"/>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0" w:type="auto"/>
        <w:tblLook w:val="04A0" w:firstRow="1" w:lastRow="0" w:firstColumn="1" w:lastColumn="0" w:noHBand="0" w:noVBand="1"/>
      </w:tblPr>
      <w:tblGrid>
        <w:gridCol w:w="2259"/>
        <w:gridCol w:w="2144"/>
        <w:gridCol w:w="1543"/>
        <w:gridCol w:w="2576"/>
      </w:tblGrid>
      <w:tr w:rsidR="009A47C8">
        <w:tc>
          <w:tcPr>
            <w:tcW w:w="2259" w:type="dxa"/>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陕西孙思邈高新制药有限公司</w:t>
            </w:r>
          </w:p>
        </w:tc>
      </w:tr>
      <w:tr w:rsidR="009A47C8">
        <w:tc>
          <w:tcPr>
            <w:tcW w:w="2259" w:type="dxa"/>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144" w:type="dxa"/>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王光磊</w:t>
            </w:r>
          </w:p>
        </w:tc>
        <w:tc>
          <w:tcPr>
            <w:tcW w:w="1543"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18346104264</w:t>
            </w:r>
          </w:p>
        </w:tc>
      </w:tr>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陕西省道地药材趁</w:t>
            </w:r>
            <w:proofErr w:type="gramStart"/>
            <w:r>
              <w:rPr>
                <w:rFonts w:ascii="仿宋_GB2312" w:eastAsia="仿宋_GB2312" w:hAnsi="仿宋_GB2312" w:cs="仿宋_GB2312" w:hint="eastAsia"/>
                <w:sz w:val="30"/>
                <w:szCs w:val="30"/>
              </w:rPr>
              <w:t>鲜加工</w:t>
            </w:r>
            <w:proofErr w:type="gramEnd"/>
            <w:r>
              <w:rPr>
                <w:rFonts w:ascii="仿宋_GB2312" w:eastAsia="仿宋_GB2312" w:hAnsi="仿宋_GB2312" w:cs="仿宋_GB2312" w:hint="eastAsia"/>
                <w:sz w:val="30"/>
                <w:szCs w:val="30"/>
              </w:rPr>
              <w:t>工艺及质量标准制定</w:t>
            </w:r>
          </w:p>
        </w:tc>
      </w:tr>
      <w:tr w:rsidR="009A47C8">
        <w:trPr>
          <w:trHeight w:val="2687"/>
        </w:trPr>
        <w:tc>
          <w:tcPr>
            <w:tcW w:w="8522" w:type="dxa"/>
            <w:gridSpan w:val="4"/>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企业简介：</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公司是</w:t>
            </w:r>
            <w:r>
              <w:rPr>
                <w:rFonts w:ascii="Times New Roman" w:eastAsia="仿宋_GB2312" w:hAnsi="Times New Roman"/>
                <w:sz w:val="30"/>
                <w:szCs w:val="30"/>
              </w:rPr>
              <w:t>2017</w:t>
            </w:r>
            <w:r>
              <w:rPr>
                <w:rFonts w:ascii="Times New Roman" w:eastAsia="仿宋_GB2312" w:hAnsi="Times New Roman" w:hint="eastAsia"/>
                <w:sz w:val="30"/>
                <w:szCs w:val="30"/>
              </w:rPr>
              <w:t>年</w:t>
            </w:r>
            <w:r>
              <w:rPr>
                <w:rFonts w:ascii="Times New Roman" w:eastAsia="仿宋_GB2312" w:hAnsi="Times New Roman"/>
                <w:sz w:val="30"/>
                <w:szCs w:val="30"/>
              </w:rPr>
              <w:t>5</w:t>
            </w:r>
            <w:r>
              <w:rPr>
                <w:rFonts w:ascii="Times New Roman" w:eastAsia="仿宋_GB2312" w:hAnsi="Times New Roman" w:hint="eastAsia"/>
                <w:sz w:val="30"/>
                <w:szCs w:val="30"/>
              </w:rPr>
              <w:t>月成立，是一家致力于中药、化药制剂为基础，院内制剂、中药配方颗粒、高端生物药三驾马车为核心，药食同源食品和中医药健康</w:t>
            </w:r>
            <w:proofErr w:type="gramStart"/>
            <w:r>
              <w:rPr>
                <w:rFonts w:ascii="Times New Roman" w:eastAsia="仿宋_GB2312" w:hAnsi="Times New Roman" w:hint="eastAsia"/>
                <w:sz w:val="30"/>
                <w:szCs w:val="30"/>
              </w:rPr>
              <w:t>”</w:t>
            </w:r>
            <w:proofErr w:type="gramEnd"/>
            <w:r>
              <w:rPr>
                <w:rFonts w:ascii="Times New Roman" w:eastAsia="仿宋_GB2312" w:hAnsi="Times New Roman" w:hint="eastAsia"/>
                <w:sz w:val="30"/>
                <w:szCs w:val="30"/>
              </w:rPr>
              <w:t>为两翼的多元化企业。</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公司总投资</w:t>
            </w:r>
            <w:r>
              <w:rPr>
                <w:rFonts w:ascii="Times New Roman" w:eastAsia="仿宋_GB2312" w:hAnsi="Times New Roman"/>
                <w:sz w:val="30"/>
                <w:szCs w:val="30"/>
              </w:rPr>
              <w:t>50</w:t>
            </w:r>
            <w:r>
              <w:rPr>
                <w:rFonts w:ascii="Times New Roman" w:eastAsia="仿宋_GB2312" w:hAnsi="Times New Roman" w:hint="eastAsia"/>
                <w:sz w:val="30"/>
                <w:szCs w:val="30"/>
              </w:rPr>
              <w:t>亿元人民币，注册资金</w:t>
            </w:r>
            <w:r>
              <w:rPr>
                <w:rFonts w:ascii="Times New Roman" w:eastAsia="仿宋_GB2312" w:hAnsi="Times New Roman"/>
                <w:sz w:val="30"/>
                <w:szCs w:val="30"/>
              </w:rPr>
              <w:t>3</w:t>
            </w:r>
            <w:r>
              <w:rPr>
                <w:rFonts w:ascii="Times New Roman" w:eastAsia="仿宋_GB2312" w:hAnsi="Times New Roman" w:hint="eastAsia"/>
                <w:sz w:val="30"/>
                <w:szCs w:val="30"/>
              </w:rPr>
              <w:t>亿元，总占地面积</w:t>
            </w:r>
            <w:r>
              <w:rPr>
                <w:rFonts w:ascii="Times New Roman" w:eastAsia="仿宋_GB2312" w:hAnsi="Times New Roman"/>
                <w:sz w:val="30"/>
                <w:szCs w:val="30"/>
              </w:rPr>
              <w:t>440</w:t>
            </w:r>
            <w:r>
              <w:rPr>
                <w:rFonts w:ascii="Times New Roman" w:eastAsia="仿宋_GB2312" w:hAnsi="Times New Roman" w:hint="eastAsia"/>
                <w:sz w:val="30"/>
                <w:szCs w:val="30"/>
              </w:rPr>
              <w:t>亩，总建筑面积约</w:t>
            </w:r>
            <w:r>
              <w:rPr>
                <w:rFonts w:ascii="Times New Roman" w:eastAsia="仿宋_GB2312" w:hAnsi="Times New Roman"/>
                <w:sz w:val="30"/>
                <w:szCs w:val="30"/>
              </w:rPr>
              <w:t>20</w:t>
            </w:r>
            <w:r>
              <w:rPr>
                <w:rFonts w:ascii="Times New Roman" w:eastAsia="仿宋_GB2312" w:hAnsi="Times New Roman" w:hint="eastAsia"/>
                <w:sz w:val="30"/>
                <w:szCs w:val="30"/>
              </w:rPr>
              <w:t>万</w:t>
            </w:r>
            <w:r>
              <w:rPr>
                <w:rFonts w:ascii="Times New Roman" w:eastAsia="仿宋_GB2312" w:hAnsi="Times New Roman"/>
                <w:sz w:val="30"/>
                <w:szCs w:val="30"/>
              </w:rPr>
              <w:t>m</w:t>
            </w:r>
            <w:r>
              <w:rPr>
                <w:rFonts w:ascii="Times New Roman" w:eastAsia="仿宋_GB2312" w:hAnsi="Times New Roman" w:hint="eastAsia"/>
                <w:sz w:val="30"/>
                <w:szCs w:val="30"/>
              </w:rPr>
              <w:t>²，已建成中药饮片车间、提取车间、综合制剂车间、口服溶液车间、原料库、辅料库、成品库、质检中心、综合办公楼以及相关辅助设施等单元体建筑物共计</w:t>
            </w:r>
            <w:r>
              <w:rPr>
                <w:rFonts w:ascii="Times New Roman" w:eastAsia="仿宋_GB2312" w:hAnsi="Times New Roman"/>
                <w:sz w:val="30"/>
                <w:szCs w:val="30"/>
              </w:rPr>
              <w:t>22</w:t>
            </w:r>
            <w:r>
              <w:rPr>
                <w:rFonts w:ascii="Times New Roman" w:eastAsia="仿宋_GB2312" w:hAnsi="Times New Roman" w:hint="eastAsia"/>
                <w:sz w:val="30"/>
                <w:szCs w:val="30"/>
              </w:rPr>
              <w:t>栋。</w:t>
            </w:r>
            <w:proofErr w:type="gramStart"/>
            <w:r>
              <w:rPr>
                <w:rFonts w:ascii="Times New Roman" w:eastAsia="仿宋_GB2312" w:hAnsi="Times New Roman" w:hint="eastAsia"/>
                <w:sz w:val="30"/>
                <w:szCs w:val="30"/>
              </w:rPr>
              <w:t>年商业量</w:t>
            </w:r>
            <w:proofErr w:type="gramEnd"/>
            <w:r>
              <w:rPr>
                <w:rFonts w:ascii="Times New Roman" w:eastAsia="仿宋_GB2312" w:hAnsi="Times New Roman" w:hint="eastAsia"/>
                <w:sz w:val="30"/>
                <w:szCs w:val="30"/>
              </w:rPr>
              <w:t>产规模：中药材及中药饮片</w:t>
            </w:r>
            <w:r>
              <w:rPr>
                <w:rFonts w:ascii="Times New Roman" w:eastAsia="仿宋_GB2312" w:hAnsi="Times New Roman"/>
                <w:sz w:val="30"/>
                <w:szCs w:val="30"/>
              </w:rPr>
              <w:t>10000</w:t>
            </w:r>
            <w:r>
              <w:rPr>
                <w:rFonts w:ascii="Times New Roman" w:eastAsia="仿宋_GB2312" w:hAnsi="Times New Roman" w:hint="eastAsia"/>
                <w:sz w:val="30"/>
                <w:szCs w:val="30"/>
              </w:rPr>
              <w:t>吨／年，片剂</w:t>
            </w:r>
            <w:r>
              <w:rPr>
                <w:rFonts w:ascii="Times New Roman" w:eastAsia="仿宋_GB2312" w:hAnsi="Times New Roman"/>
                <w:sz w:val="30"/>
                <w:szCs w:val="30"/>
              </w:rPr>
              <w:t>50</w:t>
            </w:r>
            <w:r>
              <w:rPr>
                <w:rFonts w:ascii="Times New Roman" w:eastAsia="仿宋_GB2312" w:hAnsi="Times New Roman" w:hint="eastAsia"/>
                <w:sz w:val="30"/>
                <w:szCs w:val="30"/>
              </w:rPr>
              <w:t>亿片／年；硬胶囊剂</w:t>
            </w:r>
            <w:r>
              <w:rPr>
                <w:rFonts w:ascii="Times New Roman" w:eastAsia="仿宋_GB2312" w:hAnsi="Times New Roman"/>
                <w:sz w:val="30"/>
                <w:szCs w:val="30"/>
              </w:rPr>
              <w:t>30</w:t>
            </w:r>
            <w:r>
              <w:rPr>
                <w:rFonts w:ascii="Times New Roman" w:eastAsia="仿宋_GB2312" w:hAnsi="Times New Roman" w:hint="eastAsia"/>
                <w:sz w:val="30"/>
                <w:szCs w:val="30"/>
              </w:rPr>
              <w:t>亿粒／年；颗粒剂</w:t>
            </w:r>
            <w:r>
              <w:rPr>
                <w:rFonts w:ascii="Times New Roman" w:eastAsia="仿宋_GB2312" w:hAnsi="Times New Roman"/>
                <w:sz w:val="30"/>
                <w:szCs w:val="30"/>
              </w:rPr>
              <w:t>1</w:t>
            </w:r>
            <w:r>
              <w:rPr>
                <w:rFonts w:ascii="Times New Roman" w:eastAsia="仿宋_GB2312" w:hAnsi="Times New Roman" w:hint="eastAsia"/>
                <w:sz w:val="30"/>
                <w:szCs w:val="30"/>
              </w:rPr>
              <w:t>亿袋／年；口服液</w:t>
            </w:r>
            <w:r>
              <w:rPr>
                <w:rFonts w:ascii="Times New Roman" w:eastAsia="仿宋_GB2312" w:hAnsi="Times New Roman"/>
                <w:sz w:val="30"/>
                <w:szCs w:val="30"/>
              </w:rPr>
              <w:t>1</w:t>
            </w:r>
            <w:r>
              <w:rPr>
                <w:rFonts w:ascii="Times New Roman" w:eastAsia="仿宋_GB2312" w:hAnsi="Times New Roman" w:hint="eastAsia"/>
                <w:sz w:val="30"/>
                <w:szCs w:val="30"/>
              </w:rPr>
              <w:t>亿支／年；已拥有国家药品批准文号共计</w:t>
            </w:r>
            <w:r>
              <w:rPr>
                <w:rFonts w:ascii="Times New Roman" w:eastAsia="仿宋_GB2312" w:hAnsi="Times New Roman"/>
                <w:sz w:val="30"/>
                <w:szCs w:val="30"/>
              </w:rPr>
              <w:t>144</w:t>
            </w:r>
            <w:r>
              <w:rPr>
                <w:rFonts w:ascii="Times New Roman" w:eastAsia="仿宋_GB2312" w:hAnsi="Times New Roman" w:hint="eastAsia"/>
                <w:sz w:val="30"/>
                <w:szCs w:val="30"/>
              </w:rPr>
              <w:t>个；中药</w:t>
            </w:r>
            <w:r>
              <w:rPr>
                <w:rFonts w:ascii="Times New Roman" w:eastAsia="仿宋_GB2312" w:hAnsi="Times New Roman"/>
                <w:sz w:val="30"/>
                <w:szCs w:val="30"/>
              </w:rPr>
              <w:t>21</w:t>
            </w:r>
            <w:r>
              <w:rPr>
                <w:rFonts w:ascii="Times New Roman" w:eastAsia="仿宋_GB2312" w:hAnsi="Times New Roman" w:hint="eastAsia"/>
                <w:sz w:val="30"/>
                <w:szCs w:val="30"/>
              </w:rPr>
              <w:t>个，化药</w:t>
            </w:r>
            <w:r>
              <w:rPr>
                <w:rFonts w:ascii="Times New Roman" w:eastAsia="仿宋_GB2312" w:hAnsi="Times New Roman"/>
                <w:sz w:val="30"/>
                <w:szCs w:val="30"/>
              </w:rPr>
              <w:t>123</w:t>
            </w:r>
            <w:r>
              <w:rPr>
                <w:rFonts w:ascii="Times New Roman" w:eastAsia="仿宋_GB2312" w:hAnsi="Times New Roman" w:hint="eastAsia"/>
                <w:sz w:val="30"/>
                <w:szCs w:val="30"/>
              </w:rPr>
              <w:t>个，其中，</w:t>
            </w:r>
            <w:proofErr w:type="gramStart"/>
            <w:r>
              <w:rPr>
                <w:rFonts w:ascii="Times New Roman" w:eastAsia="仿宋_GB2312" w:hAnsi="Times New Roman" w:hint="eastAsia"/>
                <w:sz w:val="30"/>
                <w:szCs w:val="30"/>
              </w:rPr>
              <w:t>妇必舒</w:t>
            </w:r>
            <w:proofErr w:type="gramEnd"/>
            <w:r>
              <w:rPr>
                <w:rFonts w:ascii="Times New Roman" w:eastAsia="仿宋_GB2312" w:hAnsi="Times New Roman" w:hint="eastAsia"/>
                <w:sz w:val="30"/>
                <w:szCs w:val="30"/>
              </w:rPr>
              <w:t>胶囊、胃太平胶囊属于国内独家品种，国家中药</w:t>
            </w:r>
            <w:r>
              <w:rPr>
                <w:rFonts w:ascii="Times New Roman" w:eastAsia="仿宋_GB2312" w:hAnsi="Times New Roman"/>
                <w:sz w:val="30"/>
                <w:szCs w:val="30"/>
              </w:rPr>
              <w:t>3</w:t>
            </w:r>
            <w:r>
              <w:rPr>
                <w:rFonts w:ascii="Times New Roman" w:eastAsia="仿宋_GB2312" w:hAnsi="Times New Roman" w:hint="eastAsia"/>
                <w:sz w:val="30"/>
                <w:szCs w:val="30"/>
              </w:rPr>
              <w:t>类；妇炎净片、前列舒乐片、霍香清胃胶囊、</w:t>
            </w:r>
            <w:proofErr w:type="gramStart"/>
            <w:r>
              <w:rPr>
                <w:rFonts w:ascii="Times New Roman" w:eastAsia="仿宋_GB2312" w:hAnsi="Times New Roman" w:hint="eastAsia"/>
                <w:sz w:val="30"/>
                <w:szCs w:val="30"/>
              </w:rPr>
              <w:t>强肝片</w:t>
            </w:r>
            <w:proofErr w:type="gramEnd"/>
            <w:r>
              <w:rPr>
                <w:rFonts w:ascii="Times New Roman" w:eastAsia="仿宋_GB2312" w:hAnsi="Times New Roman" w:hint="eastAsia"/>
                <w:sz w:val="30"/>
                <w:szCs w:val="30"/>
              </w:rPr>
              <w:t>属于国家中药</w:t>
            </w:r>
            <w:r>
              <w:rPr>
                <w:rFonts w:ascii="Times New Roman" w:eastAsia="仿宋_GB2312" w:hAnsi="Times New Roman"/>
                <w:sz w:val="30"/>
                <w:szCs w:val="30"/>
              </w:rPr>
              <w:t>9</w:t>
            </w:r>
            <w:r>
              <w:rPr>
                <w:rFonts w:ascii="Times New Roman" w:eastAsia="仿宋_GB2312" w:hAnsi="Times New Roman" w:hint="eastAsia"/>
                <w:sz w:val="30"/>
                <w:szCs w:val="30"/>
              </w:rPr>
              <w:t>类、国家专利产品。</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企业力争</w:t>
            </w:r>
            <w:r>
              <w:rPr>
                <w:rFonts w:ascii="Times New Roman" w:eastAsia="仿宋_GB2312" w:hAnsi="Times New Roman"/>
                <w:sz w:val="30"/>
                <w:szCs w:val="30"/>
              </w:rPr>
              <w:t>5</w:t>
            </w:r>
            <w:r>
              <w:rPr>
                <w:rFonts w:ascii="Times New Roman" w:eastAsia="仿宋_GB2312" w:hAnsi="Times New Roman" w:hint="eastAsia"/>
                <w:sz w:val="30"/>
                <w:szCs w:val="30"/>
              </w:rPr>
              <w:t>年内实现销售收入突破</w:t>
            </w:r>
            <w:r>
              <w:rPr>
                <w:rFonts w:ascii="Times New Roman" w:eastAsia="仿宋_GB2312" w:hAnsi="Times New Roman"/>
                <w:sz w:val="30"/>
                <w:szCs w:val="30"/>
              </w:rPr>
              <w:t>100</w:t>
            </w:r>
            <w:r>
              <w:rPr>
                <w:rFonts w:ascii="Times New Roman" w:eastAsia="仿宋_GB2312" w:hAnsi="Times New Roman" w:hint="eastAsia"/>
                <w:sz w:val="30"/>
                <w:szCs w:val="30"/>
              </w:rPr>
              <w:t>亿，利税</w:t>
            </w:r>
            <w:r>
              <w:rPr>
                <w:rFonts w:ascii="Times New Roman" w:eastAsia="仿宋_GB2312" w:hAnsi="Times New Roman"/>
                <w:sz w:val="30"/>
                <w:szCs w:val="30"/>
              </w:rPr>
              <w:t>15</w:t>
            </w:r>
            <w:r>
              <w:rPr>
                <w:rFonts w:ascii="Times New Roman" w:eastAsia="仿宋_GB2312" w:hAnsi="Times New Roman" w:hint="eastAsia"/>
                <w:sz w:val="30"/>
                <w:szCs w:val="30"/>
              </w:rPr>
              <w:t>亿以上，安排就业人员</w:t>
            </w:r>
            <w:r>
              <w:rPr>
                <w:rFonts w:ascii="Times New Roman" w:eastAsia="仿宋_GB2312" w:hAnsi="Times New Roman"/>
                <w:sz w:val="30"/>
                <w:szCs w:val="30"/>
              </w:rPr>
              <w:t>2000</w:t>
            </w:r>
            <w:r>
              <w:rPr>
                <w:rFonts w:ascii="Times New Roman" w:eastAsia="仿宋_GB2312" w:hAnsi="Times New Roman" w:hint="eastAsia"/>
                <w:sz w:val="30"/>
                <w:szCs w:val="30"/>
              </w:rPr>
              <w:t>人以上，创造良好的经济效益和社会效应。</w:t>
            </w:r>
          </w:p>
        </w:tc>
      </w:tr>
      <w:tr w:rsidR="009A47C8">
        <w:trPr>
          <w:trHeight w:val="2791"/>
        </w:trPr>
        <w:tc>
          <w:tcPr>
            <w:tcW w:w="8522" w:type="dxa"/>
            <w:gridSpan w:val="4"/>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lastRenderedPageBreak/>
              <w:t>难题描述：</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为加强我省中药材质量监管，从“源头”上管控中药质量，促进中药产业快速高质量健康发展，不断探索、提升我省中药材质量水平和市场竞争力。公司选择了黄芩、大黄、甘草等陕西道地药材，按照国家中药材</w:t>
            </w:r>
            <w:r>
              <w:rPr>
                <w:rFonts w:ascii="Times New Roman" w:eastAsia="仿宋_GB2312" w:hAnsi="Times New Roman"/>
                <w:sz w:val="30"/>
                <w:szCs w:val="30"/>
              </w:rPr>
              <w:t>GAP</w:t>
            </w:r>
            <w:r>
              <w:rPr>
                <w:rFonts w:ascii="Times New Roman" w:eastAsia="仿宋_GB2312" w:hAnsi="Times New Roman" w:hint="eastAsia"/>
                <w:sz w:val="30"/>
                <w:szCs w:val="30"/>
              </w:rPr>
              <w:t>规范化生产的基本原则与综合技术要求，对道地药材的品种特征、选地与产地环境、种子标准、育苗技术、种植与栽培措施、田间管理、病虫害防治、采收及趁</w:t>
            </w:r>
            <w:proofErr w:type="gramStart"/>
            <w:r>
              <w:rPr>
                <w:rFonts w:ascii="Times New Roman" w:eastAsia="仿宋_GB2312" w:hAnsi="Times New Roman" w:hint="eastAsia"/>
                <w:sz w:val="30"/>
                <w:szCs w:val="30"/>
              </w:rPr>
              <w:t>鲜加工</w:t>
            </w:r>
            <w:proofErr w:type="gramEnd"/>
            <w:r>
              <w:rPr>
                <w:rFonts w:ascii="Times New Roman" w:eastAsia="仿宋_GB2312" w:hAnsi="Times New Roman" w:hint="eastAsia"/>
                <w:sz w:val="30"/>
                <w:szCs w:val="30"/>
              </w:rPr>
              <w:t>工艺、外观质量、成分含量、农药残留以及包装形式、保质期等方面进行规范化研究，形成趁</w:t>
            </w:r>
            <w:proofErr w:type="gramStart"/>
            <w:r>
              <w:rPr>
                <w:rFonts w:ascii="Times New Roman" w:eastAsia="仿宋_GB2312" w:hAnsi="Times New Roman" w:hint="eastAsia"/>
                <w:sz w:val="30"/>
                <w:szCs w:val="30"/>
              </w:rPr>
              <w:t>鲜加工</w:t>
            </w:r>
            <w:proofErr w:type="gramEnd"/>
            <w:r>
              <w:rPr>
                <w:rFonts w:ascii="Times New Roman" w:eastAsia="仿宋_GB2312" w:hAnsi="Times New Roman" w:hint="eastAsia"/>
                <w:sz w:val="30"/>
                <w:szCs w:val="30"/>
              </w:rPr>
              <w:t>的工艺手册。</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按照</w:t>
            </w:r>
            <w:r>
              <w:rPr>
                <w:rFonts w:ascii="Times New Roman" w:eastAsia="仿宋_GB2312" w:hAnsi="Times New Roman"/>
                <w:sz w:val="30"/>
                <w:szCs w:val="30"/>
              </w:rPr>
              <w:t>GAP</w:t>
            </w:r>
            <w:r>
              <w:rPr>
                <w:rFonts w:ascii="Times New Roman" w:eastAsia="仿宋_GB2312" w:hAnsi="Times New Roman" w:hint="eastAsia"/>
                <w:sz w:val="30"/>
                <w:szCs w:val="30"/>
              </w:rPr>
              <w:t>和中国药典的标准，对陕西道地药材进行性状、水分、灰分和酸不溶性灰分、浸出物、杂质和有害物质（重金属等）项目进行检测，建立比较完备的质量标准体系；采用高效液相色谱（</w:t>
            </w:r>
            <w:r>
              <w:rPr>
                <w:rFonts w:ascii="Times New Roman" w:eastAsia="仿宋_GB2312" w:hAnsi="Times New Roman"/>
                <w:sz w:val="30"/>
                <w:szCs w:val="30"/>
              </w:rPr>
              <w:t>HPLC</w:t>
            </w:r>
            <w:r>
              <w:rPr>
                <w:rFonts w:ascii="Times New Roman" w:eastAsia="仿宋_GB2312" w:hAnsi="Times New Roman" w:hint="eastAsia"/>
                <w:sz w:val="30"/>
                <w:szCs w:val="30"/>
              </w:rPr>
              <w:t>）、色谱</w:t>
            </w:r>
            <w:r>
              <w:rPr>
                <w:rFonts w:ascii="Times New Roman" w:eastAsia="仿宋_GB2312" w:hAnsi="Times New Roman" w:hint="eastAsia"/>
                <w:sz w:val="30"/>
                <w:szCs w:val="30"/>
              </w:rPr>
              <w:t>-</w:t>
            </w:r>
            <w:r>
              <w:rPr>
                <w:rFonts w:ascii="Times New Roman" w:eastAsia="仿宋_GB2312" w:hAnsi="Times New Roman" w:hint="eastAsia"/>
                <w:sz w:val="30"/>
                <w:szCs w:val="30"/>
              </w:rPr>
              <w:t>飞行时间质谱（</w:t>
            </w:r>
            <w:r>
              <w:rPr>
                <w:rFonts w:ascii="Times New Roman" w:eastAsia="仿宋_GB2312" w:hAnsi="Times New Roman"/>
                <w:sz w:val="30"/>
                <w:szCs w:val="30"/>
              </w:rPr>
              <w:t>UPLC</w:t>
            </w:r>
            <w:r>
              <w:rPr>
                <w:rFonts w:ascii="Times New Roman" w:eastAsia="仿宋_GB2312" w:hAnsi="Times New Roman" w:hint="eastAsia"/>
                <w:sz w:val="30"/>
                <w:szCs w:val="30"/>
              </w:rPr>
              <w:t>-</w:t>
            </w:r>
            <w:r>
              <w:rPr>
                <w:rFonts w:ascii="Times New Roman" w:eastAsia="仿宋_GB2312" w:hAnsi="Times New Roman"/>
                <w:sz w:val="30"/>
                <w:szCs w:val="30"/>
              </w:rPr>
              <w:t>TOF</w:t>
            </w:r>
            <w:r>
              <w:rPr>
                <w:rFonts w:ascii="Times New Roman" w:eastAsia="仿宋_GB2312" w:hAnsi="Times New Roman" w:hint="eastAsia"/>
                <w:sz w:val="30"/>
                <w:szCs w:val="30"/>
              </w:rPr>
              <w:t>-</w:t>
            </w:r>
            <w:r>
              <w:rPr>
                <w:rFonts w:ascii="Times New Roman" w:eastAsia="仿宋_GB2312" w:hAnsi="Times New Roman"/>
                <w:sz w:val="30"/>
                <w:szCs w:val="30"/>
              </w:rPr>
              <w:t>MS</w:t>
            </w:r>
            <w:r>
              <w:rPr>
                <w:rFonts w:ascii="Times New Roman" w:eastAsia="仿宋_GB2312" w:hAnsi="Times New Roman" w:hint="eastAsia"/>
                <w:sz w:val="30"/>
                <w:szCs w:val="30"/>
              </w:rPr>
              <w:t>/</w:t>
            </w:r>
            <w:r>
              <w:rPr>
                <w:rFonts w:ascii="Times New Roman" w:eastAsia="仿宋_GB2312" w:hAnsi="Times New Roman"/>
                <w:sz w:val="30"/>
                <w:szCs w:val="30"/>
              </w:rPr>
              <w:t>MS</w:t>
            </w:r>
            <w:r>
              <w:rPr>
                <w:rFonts w:ascii="Times New Roman" w:eastAsia="仿宋_GB2312" w:hAnsi="Times New Roman" w:hint="eastAsia"/>
                <w:sz w:val="30"/>
                <w:szCs w:val="30"/>
              </w:rPr>
              <w:t>）等技术，研究建立黄芩等的指纹图谱指控技术，以及药材的企业内控化学质量标准，从而巩固陕西的道地药材优势。</w:t>
            </w:r>
          </w:p>
        </w:tc>
      </w:tr>
      <w:tr w:rsidR="009A47C8">
        <w:trPr>
          <w:trHeight w:val="983"/>
        </w:trPr>
        <w:tc>
          <w:tcPr>
            <w:tcW w:w="8522" w:type="dxa"/>
            <w:gridSpan w:val="4"/>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关键技术指标：</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）陕西道地药材种植（品种特征、选地与产地环境、种子标准、育苗技术、种植与栽培措施、田间管理、病虫害防治、采收及趁</w:t>
            </w:r>
            <w:proofErr w:type="gramStart"/>
            <w:r>
              <w:rPr>
                <w:rFonts w:ascii="Times New Roman" w:eastAsia="仿宋_GB2312" w:hAnsi="Times New Roman" w:hint="eastAsia"/>
                <w:sz w:val="30"/>
                <w:szCs w:val="30"/>
              </w:rPr>
              <w:t>鲜加工</w:t>
            </w:r>
            <w:proofErr w:type="gramEnd"/>
            <w:r>
              <w:rPr>
                <w:rFonts w:ascii="Times New Roman" w:eastAsia="仿宋_GB2312" w:hAnsi="Times New Roman" w:hint="eastAsia"/>
                <w:sz w:val="30"/>
                <w:szCs w:val="30"/>
              </w:rPr>
              <w:t>工艺、外观质量、成分含量、农药残留以及包装形式、保质期等）；</w:t>
            </w:r>
          </w:p>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）趁</w:t>
            </w:r>
            <w:proofErr w:type="gramStart"/>
            <w:r>
              <w:rPr>
                <w:rFonts w:ascii="Times New Roman" w:eastAsia="仿宋_GB2312" w:hAnsi="Times New Roman" w:hint="eastAsia"/>
                <w:sz w:val="30"/>
                <w:szCs w:val="30"/>
              </w:rPr>
              <w:t>鲜加工</w:t>
            </w:r>
            <w:proofErr w:type="gramEnd"/>
            <w:r>
              <w:rPr>
                <w:rFonts w:ascii="Times New Roman" w:eastAsia="仿宋_GB2312" w:hAnsi="Times New Roman" w:hint="eastAsia"/>
                <w:sz w:val="30"/>
                <w:szCs w:val="30"/>
              </w:rPr>
              <w:t>工艺研究。质量标准研究与建立（性状、水分、灰分和酸不溶性灰分、浸出物、杂质和有害物质（重金属等、指纹图谱及其他有效含量）。</w:t>
            </w:r>
          </w:p>
        </w:tc>
      </w:tr>
      <w:tr w:rsidR="009A47C8">
        <w:tc>
          <w:tcPr>
            <w:tcW w:w="8522" w:type="dxa"/>
            <w:gridSpan w:val="4"/>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lastRenderedPageBreak/>
              <w:t>拟悬赏金额：</w:t>
            </w:r>
            <w:r>
              <w:rPr>
                <w:rFonts w:ascii="Times New Roman" w:eastAsia="仿宋_GB2312" w:hAnsi="Times New Roman"/>
                <w:sz w:val="30"/>
                <w:szCs w:val="30"/>
              </w:rPr>
              <w:t>200</w:t>
            </w:r>
            <w:r>
              <w:rPr>
                <w:rFonts w:ascii="Times New Roman" w:eastAsia="仿宋_GB2312" w:hAnsi="Times New Roman" w:hint="eastAsia"/>
                <w:sz w:val="30"/>
                <w:szCs w:val="30"/>
              </w:rPr>
              <w:t>万</w:t>
            </w:r>
          </w:p>
        </w:tc>
      </w:tr>
      <w:tr w:rsidR="009A47C8">
        <w:tc>
          <w:tcPr>
            <w:tcW w:w="8522" w:type="dxa"/>
            <w:gridSpan w:val="4"/>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拟合作方式：委托研发</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仿宋_GB2312" w:eastAsia="仿宋_GB2312" w:hAnsi="仿宋_GB2312" w:cs="仿宋_GB2312"/>
          <w:sz w:val="30"/>
          <w:szCs w:val="30"/>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385" w:type="dxa"/>
        <w:tblInd w:w="84" w:type="dxa"/>
        <w:tblLayout w:type="fixed"/>
        <w:tblLook w:val="04A0" w:firstRow="1" w:lastRow="0" w:firstColumn="1" w:lastColumn="0" w:noHBand="0" w:noVBand="1"/>
      </w:tblPr>
      <w:tblGrid>
        <w:gridCol w:w="2025"/>
        <w:gridCol w:w="2898"/>
        <w:gridCol w:w="1440"/>
        <w:gridCol w:w="2022"/>
      </w:tblGrid>
      <w:tr w:rsidR="009A47C8">
        <w:tc>
          <w:tcPr>
            <w:tcW w:w="2025"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60" w:type="dxa"/>
            <w:gridSpan w:val="3"/>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彬州</w:t>
            </w:r>
            <w:proofErr w:type="gramEnd"/>
            <w:r>
              <w:rPr>
                <w:rFonts w:ascii="仿宋_GB2312" w:eastAsia="仿宋_GB2312" w:hAnsi="仿宋_GB2312" w:cs="仿宋_GB2312" w:hint="eastAsia"/>
                <w:kern w:val="0"/>
                <w:sz w:val="30"/>
                <w:szCs w:val="30"/>
              </w:rPr>
              <w:t>水帘洞煤炭有限责任公司</w:t>
            </w:r>
          </w:p>
        </w:tc>
      </w:tr>
      <w:tr w:rsidR="009A47C8">
        <w:tc>
          <w:tcPr>
            <w:tcW w:w="2025"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98" w:type="dxa"/>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李乃录</w:t>
            </w:r>
            <w:proofErr w:type="gramEnd"/>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22"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13619104008</w:t>
            </w:r>
          </w:p>
        </w:tc>
      </w:tr>
      <w:tr w:rsidR="009A47C8">
        <w:tc>
          <w:tcPr>
            <w:tcW w:w="2025"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6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东翼区域煤炭资源充填安全开采可行性研究</w:t>
            </w:r>
          </w:p>
        </w:tc>
      </w:tr>
      <w:tr w:rsidR="009A47C8">
        <w:tc>
          <w:tcPr>
            <w:tcW w:w="8385" w:type="dxa"/>
            <w:gridSpan w:val="4"/>
          </w:tcPr>
          <w:p w:rsidR="009A47C8" w:rsidRDefault="0093360C">
            <w:pPr>
              <w:pStyle w:val="a0"/>
              <w:spacing w:line="600" w:lineRule="exact"/>
              <w:ind w:firstLine="0"/>
              <w:rPr>
                <w:rFonts w:ascii="仿宋_GB2312" w:eastAsia="仿宋_GB2312" w:hAnsi="仿宋_GB2312" w:cs="仿宋_GB2312"/>
                <w:b/>
                <w:kern w:val="0"/>
                <w:sz w:val="30"/>
                <w:szCs w:val="30"/>
              </w:rPr>
            </w:pPr>
            <w:r>
              <w:rPr>
                <w:rFonts w:ascii="仿宋_GB2312" w:eastAsia="仿宋_GB2312" w:hAnsi="仿宋_GB2312" w:cs="仿宋_GB2312" w:hint="eastAsia"/>
                <w:bCs/>
                <w:kern w:val="0"/>
                <w:sz w:val="30"/>
                <w:szCs w:val="30"/>
              </w:rPr>
              <w:t>企业简介：</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Times New Roman" w:eastAsia="仿宋_GB2312" w:hAnsi="Times New Roman" w:hint="eastAsia"/>
                <w:kern w:val="0"/>
                <w:sz w:val="30"/>
                <w:szCs w:val="30"/>
              </w:rPr>
              <w:t>公司行政区域划归</w:t>
            </w:r>
            <w:proofErr w:type="gramStart"/>
            <w:r>
              <w:rPr>
                <w:rFonts w:ascii="Times New Roman" w:eastAsia="仿宋_GB2312" w:hAnsi="Times New Roman" w:hint="eastAsia"/>
                <w:kern w:val="0"/>
                <w:sz w:val="30"/>
                <w:szCs w:val="30"/>
              </w:rPr>
              <w:t>彬州</w:t>
            </w:r>
            <w:proofErr w:type="gramEnd"/>
            <w:r>
              <w:rPr>
                <w:rFonts w:ascii="Times New Roman" w:eastAsia="仿宋_GB2312" w:hAnsi="Times New Roman" w:hint="eastAsia"/>
                <w:kern w:val="0"/>
                <w:sz w:val="30"/>
                <w:szCs w:val="30"/>
              </w:rPr>
              <w:t>市</w:t>
            </w:r>
            <w:proofErr w:type="gramStart"/>
            <w:r>
              <w:rPr>
                <w:rFonts w:ascii="Times New Roman" w:eastAsia="仿宋_GB2312" w:hAnsi="Times New Roman" w:hint="eastAsia"/>
                <w:kern w:val="0"/>
                <w:sz w:val="30"/>
                <w:szCs w:val="30"/>
              </w:rPr>
              <w:t>豳</w:t>
            </w:r>
            <w:proofErr w:type="gramEnd"/>
            <w:r>
              <w:rPr>
                <w:rFonts w:ascii="Times New Roman" w:eastAsia="仿宋_GB2312" w:hAnsi="Times New Roman" w:hint="eastAsia"/>
                <w:kern w:val="0"/>
                <w:sz w:val="30"/>
                <w:szCs w:val="30"/>
              </w:rPr>
              <w:t>风街道办事处管辖，矿井始建于</w:t>
            </w:r>
            <w:r>
              <w:rPr>
                <w:rFonts w:ascii="Times New Roman" w:eastAsia="仿宋_GB2312" w:hAnsi="Times New Roman"/>
                <w:kern w:val="0"/>
                <w:sz w:val="30"/>
                <w:szCs w:val="30"/>
              </w:rPr>
              <w:t>1976</w:t>
            </w:r>
            <w:r>
              <w:rPr>
                <w:rFonts w:ascii="Times New Roman" w:eastAsia="仿宋_GB2312" w:hAnsi="Times New Roman" w:hint="eastAsia"/>
                <w:kern w:val="0"/>
                <w:sz w:val="30"/>
                <w:szCs w:val="30"/>
              </w:rPr>
              <w:t>年，隶属彬县水帘公社，</w:t>
            </w:r>
            <w:r>
              <w:rPr>
                <w:rFonts w:ascii="Times New Roman" w:eastAsia="仿宋_GB2312" w:hAnsi="Times New Roman"/>
                <w:kern w:val="0"/>
                <w:sz w:val="30"/>
                <w:szCs w:val="30"/>
              </w:rPr>
              <w:t>1980</w:t>
            </w:r>
            <w:r>
              <w:rPr>
                <w:rFonts w:ascii="Times New Roman" w:eastAsia="仿宋_GB2312" w:hAnsi="Times New Roman" w:hint="eastAsia"/>
                <w:kern w:val="0"/>
                <w:sz w:val="30"/>
                <w:szCs w:val="30"/>
              </w:rPr>
              <w:t>年投产，属乡镇煤矿，</w:t>
            </w:r>
            <w:r>
              <w:rPr>
                <w:rFonts w:ascii="Times New Roman" w:eastAsia="仿宋_GB2312" w:hAnsi="Times New Roman"/>
                <w:kern w:val="0"/>
                <w:sz w:val="30"/>
                <w:szCs w:val="30"/>
              </w:rPr>
              <w:t>2003</w:t>
            </w:r>
            <w:r>
              <w:rPr>
                <w:rFonts w:ascii="Times New Roman" w:eastAsia="仿宋_GB2312" w:hAnsi="Times New Roman" w:hint="eastAsia"/>
                <w:kern w:val="0"/>
                <w:sz w:val="30"/>
                <w:szCs w:val="30"/>
              </w:rPr>
              <w:t>年</w:t>
            </w:r>
            <w:r>
              <w:rPr>
                <w:rFonts w:ascii="Times New Roman" w:eastAsia="仿宋_GB2312" w:hAnsi="Times New Roman"/>
                <w:kern w:val="0"/>
                <w:sz w:val="30"/>
                <w:szCs w:val="30"/>
              </w:rPr>
              <w:t>12</w:t>
            </w:r>
            <w:r>
              <w:rPr>
                <w:rFonts w:ascii="Times New Roman" w:eastAsia="仿宋_GB2312" w:hAnsi="Times New Roman" w:hint="eastAsia"/>
                <w:kern w:val="0"/>
                <w:sz w:val="30"/>
                <w:szCs w:val="30"/>
              </w:rPr>
              <w:t>月，浙江虎豪集团公司接管后改名为彬县水帘洞煤炭有限责任公司，隶属浙江虎豪集团公司；</w:t>
            </w:r>
            <w:r>
              <w:rPr>
                <w:rFonts w:ascii="Times New Roman" w:eastAsia="仿宋_GB2312" w:hAnsi="Times New Roman"/>
                <w:kern w:val="0"/>
                <w:sz w:val="30"/>
                <w:szCs w:val="30"/>
              </w:rPr>
              <w:t>2006</w:t>
            </w:r>
            <w:r>
              <w:rPr>
                <w:rFonts w:ascii="Times New Roman" w:eastAsia="仿宋_GB2312" w:hAnsi="Times New Roman" w:hint="eastAsia"/>
                <w:kern w:val="0"/>
                <w:sz w:val="30"/>
                <w:szCs w:val="30"/>
              </w:rPr>
              <w:t>年</w:t>
            </w:r>
            <w:r>
              <w:rPr>
                <w:rFonts w:ascii="Times New Roman" w:eastAsia="仿宋_GB2312" w:hAnsi="Times New Roman"/>
                <w:kern w:val="0"/>
                <w:sz w:val="30"/>
                <w:szCs w:val="30"/>
              </w:rPr>
              <w:t>10</w:t>
            </w:r>
            <w:r>
              <w:rPr>
                <w:rFonts w:ascii="Times New Roman" w:eastAsia="仿宋_GB2312" w:hAnsi="Times New Roman" w:hint="eastAsia"/>
                <w:kern w:val="0"/>
                <w:sz w:val="30"/>
                <w:szCs w:val="30"/>
              </w:rPr>
              <w:t>月</w:t>
            </w:r>
            <w:r>
              <w:rPr>
                <w:rFonts w:ascii="Times New Roman" w:eastAsia="仿宋_GB2312" w:hAnsi="Times New Roman"/>
                <w:kern w:val="0"/>
                <w:sz w:val="30"/>
                <w:szCs w:val="30"/>
              </w:rPr>
              <w:t>13</w:t>
            </w:r>
            <w:r>
              <w:rPr>
                <w:rFonts w:ascii="Times New Roman" w:eastAsia="仿宋_GB2312" w:hAnsi="Times New Roman" w:hint="eastAsia"/>
                <w:kern w:val="0"/>
                <w:sz w:val="30"/>
                <w:szCs w:val="30"/>
              </w:rPr>
              <w:t>日，山东新汶矿业集团公司接管，隶属山东新汶矿业集团公司，由山东新汶矿业集团投资有限公司控股经营。</w:t>
            </w:r>
          </w:p>
        </w:tc>
      </w:tr>
      <w:tr w:rsidR="009A47C8">
        <w:trPr>
          <w:trHeight w:val="90"/>
        </w:trPr>
        <w:tc>
          <w:tcPr>
            <w:tcW w:w="8385" w:type="dxa"/>
            <w:gridSpan w:val="4"/>
          </w:tcPr>
          <w:p w:rsidR="009A47C8" w:rsidRDefault="0093360C">
            <w:pPr>
              <w:topLinePunct/>
              <w:spacing w:line="600" w:lineRule="exact"/>
              <w:jc w:val="left"/>
              <w:rPr>
                <w:rFonts w:ascii="仿宋_GB2312" w:eastAsia="仿宋_GB2312" w:hAnsi="仿宋_GB2312" w:cs="仿宋_GB2312"/>
                <w:b/>
                <w:kern w:val="0"/>
                <w:sz w:val="30"/>
                <w:szCs w:val="30"/>
              </w:rPr>
            </w:pPr>
            <w:r>
              <w:rPr>
                <w:rFonts w:ascii="仿宋_GB2312" w:eastAsia="仿宋_GB2312" w:hAnsi="仿宋_GB2312" w:cs="仿宋_GB2312" w:hint="eastAsia"/>
                <w:bCs/>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目前公司井田资源枯竭，矿井进入衰老期，现开采区域为边角小块段区域，为了减少国家资源浪费，尽量使资源得到有效回收，决定对东翼区域煤炭资源进行充填安全开采，</w:t>
            </w:r>
            <w:proofErr w:type="gramStart"/>
            <w:r>
              <w:rPr>
                <w:rFonts w:ascii="仿宋_GB2312" w:eastAsia="仿宋_GB2312" w:hAnsi="仿宋_GB2312" w:cs="仿宋_GB2312" w:hint="eastAsia"/>
                <w:kern w:val="0"/>
                <w:sz w:val="30"/>
                <w:szCs w:val="30"/>
              </w:rPr>
              <w:t>该块段采掘</w:t>
            </w:r>
            <w:proofErr w:type="gramEnd"/>
            <w:r>
              <w:rPr>
                <w:rFonts w:ascii="仿宋_GB2312" w:eastAsia="仿宋_GB2312" w:hAnsi="仿宋_GB2312" w:cs="仿宋_GB2312" w:hint="eastAsia"/>
                <w:kern w:val="0"/>
                <w:sz w:val="30"/>
                <w:szCs w:val="30"/>
              </w:rPr>
              <w:t>期间可能遇到老空区、顶板破碎区域、火烧区、积水区、瓦斯积聚区域，需要分别对顶板、瓦斯、防灭火、水害进行综合性治理，开采难度大，需要进行全方位治灾模式创新探索。</w:t>
            </w:r>
          </w:p>
        </w:tc>
      </w:tr>
      <w:tr w:rsidR="009A47C8">
        <w:trPr>
          <w:trHeight w:val="90"/>
        </w:trPr>
        <w:tc>
          <w:tcPr>
            <w:tcW w:w="8385" w:type="dxa"/>
            <w:gridSpan w:val="4"/>
          </w:tcPr>
          <w:p w:rsidR="009A47C8" w:rsidRDefault="0093360C">
            <w:pPr>
              <w:topLinePunct/>
              <w:spacing w:line="600" w:lineRule="exact"/>
              <w:jc w:val="left"/>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提供先进、可靠的方案，并指导推进，包括老空区区域充填掘进技术研究、顶板破碎区域安全开采技术研究、火烧区域治理技术研究、积水区域疏放治理研究、瓦斯抽放治理研究等。</w:t>
            </w:r>
          </w:p>
        </w:tc>
      </w:tr>
      <w:tr w:rsidR="009A47C8">
        <w:trPr>
          <w:trHeight w:val="596"/>
        </w:trPr>
        <w:tc>
          <w:tcPr>
            <w:tcW w:w="8385"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楷体_GB2312" w:hAnsi="Times New Roman"/>
                <w:kern w:val="0"/>
                <w:sz w:val="30"/>
                <w:szCs w:val="30"/>
              </w:rPr>
              <w:t>200</w:t>
            </w:r>
            <w:r>
              <w:rPr>
                <w:rFonts w:ascii="仿宋_GB2312" w:eastAsia="仿宋_GB2312" w:hAnsi="仿宋_GB2312" w:cs="仿宋_GB2312" w:hint="eastAsia"/>
                <w:kern w:val="0"/>
                <w:sz w:val="30"/>
                <w:szCs w:val="30"/>
              </w:rPr>
              <w:t>万元</w:t>
            </w:r>
          </w:p>
        </w:tc>
      </w:tr>
      <w:tr w:rsidR="009A47C8">
        <w:trPr>
          <w:trHeight w:val="623"/>
        </w:trPr>
        <w:tc>
          <w:tcPr>
            <w:tcW w:w="8385"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拟合作方式：中国矿业大学、西安科技大学、湖南科技大学、山东科技大学、华北科技学院（研究性合作）</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559" w:type="dxa"/>
        <w:tblLayout w:type="fixed"/>
        <w:tblLook w:val="04A0" w:firstRow="1" w:lastRow="0" w:firstColumn="1" w:lastColumn="0" w:noHBand="0" w:noVBand="1"/>
      </w:tblPr>
      <w:tblGrid>
        <w:gridCol w:w="2149"/>
        <w:gridCol w:w="2477"/>
        <w:gridCol w:w="1851"/>
        <w:gridCol w:w="2082"/>
      </w:tblGrid>
      <w:tr w:rsidR="009A47C8">
        <w:tc>
          <w:tcPr>
            <w:tcW w:w="2149"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410" w:type="dxa"/>
            <w:gridSpan w:val="3"/>
            <w:vAlign w:val="center"/>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陕西正通煤业有限责任公司</w:t>
            </w:r>
          </w:p>
        </w:tc>
      </w:tr>
      <w:tr w:rsidR="009A47C8">
        <w:tc>
          <w:tcPr>
            <w:tcW w:w="2149"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477" w:type="dxa"/>
            <w:vAlign w:val="center"/>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张玲</w:t>
            </w:r>
          </w:p>
        </w:tc>
        <w:tc>
          <w:tcPr>
            <w:tcW w:w="1851" w:type="dxa"/>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82" w:type="dxa"/>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Times New Roman" w:eastAsia="仿宋_GB2312" w:hAnsi="Times New Roman"/>
                <w:kern w:val="0"/>
                <w:sz w:val="30"/>
                <w:szCs w:val="30"/>
              </w:rPr>
              <w:t>15399492111</w:t>
            </w:r>
          </w:p>
        </w:tc>
      </w:tr>
      <w:tr w:rsidR="009A47C8">
        <w:trPr>
          <w:trHeight w:val="655"/>
        </w:trPr>
        <w:tc>
          <w:tcPr>
            <w:tcW w:w="214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410" w:type="dxa"/>
            <w:gridSpan w:val="3"/>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spacing w:val="-17"/>
                <w:kern w:val="0"/>
                <w:sz w:val="30"/>
                <w:szCs w:val="30"/>
              </w:rPr>
              <w:t>顶板强富水含水层极限水量及保水开采顶层设计技术</w:t>
            </w:r>
          </w:p>
        </w:tc>
      </w:tr>
      <w:tr w:rsidR="009A47C8">
        <w:trPr>
          <w:trHeight w:val="3126"/>
        </w:trPr>
        <w:tc>
          <w:tcPr>
            <w:tcW w:w="855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Times New Roman" w:eastAsia="仿宋_GB2312" w:hAnsi="Times New Roman" w:hint="eastAsia"/>
                <w:kern w:val="0"/>
                <w:sz w:val="30"/>
                <w:szCs w:val="30"/>
              </w:rPr>
              <w:t>陕西正通煤业有限责任公司是山东能源淄矿集团公司在陕西彬长矿区开发建设的第二对现代化大型矿井。矿井位于国家规划的十三个大型煤炭基地之一的</w:t>
            </w:r>
            <w:proofErr w:type="gramStart"/>
            <w:r>
              <w:rPr>
                <w:rFonts w:ascii="Times New Roman" w:eastAsia="仿宋_GB2312" w:hAnsi="Times New Roman" w:hint="eastAsia"/>
                <w:kern w:val="0"/>
                <w:sz w:val="30"/>
                <w:szCs w:val="30"/>
              </w:rPr>
              <w:t>彬</w:t>
            </w:r>
            <w:proofErr w:type="gramEnd"/>
            <w:r>
              <w:rPr>
                <w:rFonts w:ascii="Times New Roman" w:eastAsia="仿宋_GB2312" w:hAnsi="Times New Roman" w:hint="eastAsia"/>
                <w:kern w:val="0"/>
                <w:sz w:val="30"/>
                <w:szCs w:val="30"/>
              </w:rPr>
              <w:t>长矿区西北部，坐落在咸阳市长武县彭公镇境内，井田面积</w:t>
            </w:r>
            <w:r>
              <w:rPr>
                <w:rFonts w:ascii="Times New Roman" w:eastAsia="仿宋_GB2312" w:hAnsi="Times New Roman"/>
                <w:kern w:val="0"/>
                <w:sz w:val="30"/>
                <w:szCs w:val="30"/>
              </w:rPr>
              <w:t>219</w:t>
            </w:r>
            <w:r>
              <w:rPr>
                <w:rFonts w:ascii="Times New Roman" w:eastAsia="仿宋_GB2312" w:hAnsi="Times New Roman" w:hint="eastAsia"/>
                <w:kern w:val="0"/>
                <w:sz w:val="30"/>
                <w:szCs w:val="30"/>
              </w:rPr>
              <w:t>平方公里，设计可采储量</w:t>
            </w:r>
            <w:r>
              <w:rPr>
                <w:rFonts w:ascii="Times New Roman" w:eastAsia="仿宋_GB2312" w:hAnsi="Times New Roman"/>
                <w:kern w:val="0"/>
                <w:sz w:val="30"/>
                <w:szCs w:val="30"/>
              </w:rPr>
              <w:t>4</w:t>
            </w:r>
            <w:r>
              <w:rPr>
                <w:rFonts w:ascii="Times New Roman" w:eastAsia="仿宋_GB2312" w:hAnsi="Times New Roman" w:hint="eastAsia"/>
                <w:kern w:val="0"/>
                <w:sz w:val="30"/>
                <w:szCs w:val="30"/>
              </w:rPr>
              <w:t>.</w:t>
            </w:r>
            <w:r>
              <w:rPr>
                <w:rFonts w:ascii="Times New Roman" w:eastAsia="仿宋_GB2312" w:hAnsi="Times New Roman"/>
                <w:kern w:val="0"/>
                <w:sz w:val="30"/>
                <w:szCs w:val="30"/>
              </w:rPr>
              <w:t>7</w:t>
            </w:r>
            <w:r>
              <w:rPr>
                <w:rFonts w:ascii="Times New Roman" w:eastAsia="仿宋_GB2312" w:hAnsi="Times New Roman" w:hint="eastAsia"/>
                <w:kern w:val="0"/>
                <w:sz w:val="30"/>
                <w:szCs w:val="30"/>
              </w:rPr>
              <w:t>亿吨，年设计生产能力</w:t>
            </w:r>
            <w:r>
              <w:rPr>
                <w:rFonts w:ascii="Times New Roman" w:eastAsia="仿宋_GB2312" w:hAnsi="Times New Roman"/>
                <w:kern w:val="0"/>
                <w:sz w:val="30"/>
                <w:szCs w:val="30"/>
              </w:rPr>
              <w:t>450</w:t>
            </w:r>
            <w:r>
              <w:rPr>
                <w:rFonts w:ascii="Times New Roman" w:eastAsia="仿宋_GB2312" w:hAnsi="Times New Roman" w:hint="eastAsia"/>
                <w:kern w:val="0"/>
                <w:sz w:val="30"/>
                <w:szCs w:val="30"/>
              </w:rPr>
              <w:t>万吨，配套建设同等产能的洗煤厂，服务年限</w:t>
            </w:r>
            <w:r>
              <w:rPr>
                <w:rFonts w:ascii="Times New Roman" w:eastAsia="仿宋_GB2312" w:hAnsi="Times New Roman"/>
                <w:kern w:val="0"/>
                <w:sz w:val="30"/>
                <w:szCs w:val="30"/>
              </w:rPr>
              <w:t>62</w:t>
            </w:r>
            <w:r>
              <w:rPr>
                <w:rFonts w:ascii="Times New Roman" w:eastAsia="仿宋_GB2312" w:hAnsi="Times New Roman" w:hint="eastAsia"/>
                <w:kern w:val="0"/>
                <w:sz w:val="30"/>
                <w:szCs w:val="30"/>
              </w:rPr>
              <w:t>.</w:t>
            </w:r>
            <w:r>
              <w:rPr>
                <w:rFonts w:ascii="Times New Roman" w:eastAsia="仿宋_GB2312" w:hAnsi="Times New Roman"/>
                <w:kern w:val="0"/>
                <w:sz w:val="30"/>
                <w:szCs w:val="30"/>
              </w:rPr>
              <w:t>5</w:t>
            </w:r>
            <w:r>
              <w:rPr>
                <w:rFonts w:ascii="Times New Roman" w:eastAsia="仿宋_GB2312" w:hAnsi="Times New Roman" w:hint="eastAsia"/>
                <w:kern w:val="0"/>
                <w:sz w:val="30"/>
                <w:szCs w:val="30"/>
              </w:rPr>
              <w:t>年。</w:t>
            </w:r>
          </w:p>
        </w:tc>
      </w:tr>
      <w:tr w:rsidR="009A47C8">
        <w:trPr>
          <w:trHeight w:val="1889"/>
        </w:trPr>
        <w:tc>
          <w:tcPr>
            <w:tcW w:w="855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通煤业有限公司高家堡煤矿位于陕西省长武县。该矿井煤层开采主要受顶板白垩系洛河组含水层，侏罗系直罗组、延安组含水层影响。白垩系洛河组含水层厚度大，富水性强，渗透性强，是矿井威胁最为严重的充水含水层。本矿井于</w:t>
            </w:r>
            <w:r>
              <w:rPr>
                <w:rFonts w:ascii="Times New Roman" w:eastAsia="仿宋_GB2312" w:hAnsi="Times New Roman"/>
                <w:kern w:val="0"/>
                <w:sz w:val="30"/>
                <w:szCs w:val="30"/>
              </w:rPr>
              <w:t>2015</w:t>
            </w:r>
            <w:r>
              <w:rPr>
                <w:rFonts w:ascii="Times New Roman" w:eastAsia="仿宋_GB2312" w:hAnsi="Times New Roman" w:hint="eastAsia"/>
                <w:kern w:val="0"/>
                <w:sz w:val="30"/>
                <w:szCs w:val="30"/>
              </w:rPr>
              <w:t>年</w:t>
            </w:r>
            <w:r>
              <w:rPr>
                <w:rFonts w:ascii="Times New Roman" w:eastAsia="仿宋_GB2312" w:hAnsi="Times New Roman"/>
                <w:kern w:val="0"/>
                <w:sz w:val="30"/>
                <w:szCs w:val="30"/>
              </w:rPr>
              <w:t>12</w:t>
            </w:r>
            <w:r>
              <w:rPr>
                <w:rFonts w:ascii="Times New Roman" w:eastAsia="仿宋_GB2312" w:hAnsi="Times New Roman" w:hint="eastAsia"/>
                <w:kern w:val="0"/>
                <w:sz w:val="30"/>
                <w:szCs w:val="30"/>
              </w:rPr>
              <w:t>月开始回采，已采十个工作面，每个工作面均有较大涌水量，一般大于</w:t>
            </w:r>
            <w:r>
              <w:rPr>
                <w:rFonts w:ascii="Times New Roman" w:eastAsia="仿宋_GB2312" w:hAnsi="Times New Roman"/>
                <w:kern w:val="0"/>
                <w:sz w:val="30"/>
                <w:szCs w:val="30"/>
              </w:rPr>
              <w:t>500m3</w:t>
            </w:r>
            <w:r>
              <w:rPr>
                <w:rFonts w:ascii="Times New Roman" w:eastAsia="仿宋_GB2312" w:hAnsi="Times New Roman" w:hint="eastAsia"/>
                <w:kern w:val="0"/>
                <w:sz w:val="30"/>
                <w:szCs w:val="30"/>
              </w:rPr>
              <w:t>/</w:t>
            </w:r>
            <w:r>
              <w:rPr>
                <w:rFonts w:ascii="Times New Roman" w:eastAsia="仿宋_GB2312" w:hAnsi="Times New Roman"/>
                <w:kern w:val="0"/>
                <w:sz w:val="30"/>
                <w:szCs w:val="30"/>
              </w:rPr>
              <w:t>h</w:t>
            </w:r>
            <w:r>
              <w:rPr>
                <w:rFonts w:ascii="Times New Roman" w:eastAsia="仿宋_GB2312" w:hAnsi="Times New Roman" w:hint="eastAsia"/>
                <w:kern w:val="0"/>
                <w:sz w:val="30"/>
                <w:szCs w:val="30"/>
              </w:rPr>
              <w:t>,</w:t>
            </w:r>
            <w:r>
              <w:rPr>
                <w:rFonts w:ascii="Times New Roman" w:eastAsia="仿宋_GB2312" w:hAnsi="Times New Roman" w:hint="eastAsia"/>
                <w:kern w:val="0"/>
                <w:sz w:val="30"/>
                <w:szCs w:val="30"/>
              </w:rPr>
              <w:t>其中</w:t>
            </w:r>
            <w:r>
              <w:rPr>
                <w:rFonts w:ascii="Times New Roman" w:eastAsia="仿宋_GB2312" w:hAnsi="Times New Roman"/>
                <w:kern w:val="0"/>
                <w:sz w:val="30"/>
                <w:szCs w:val="30"/>
              </w:rPr>
              <w:t>302</w:t>
            </w:r>
            <w:r>
              <w:rPr>
                <w:rFonts w:ascii="Times New Roman" w:eastAsia="仿宋_GB2312" w:hAnsi="Times New Roman" w:hint="eastAsia"/>
                <w:kern w:val="0"/>
                <w:sz w:val="30"/>
                <w:szCs w:val="30"/>
              </w:rPr>
              <w:t>工作面最大涌水量为</w:t>
            </w:r>
            <w:r>
              <w:rPr>
                <w:rFonts w:ascii="Times New Roman" w:eastAsia="仿宋_GB2312" w:hAnsi="Times New Roman"/>
                <w:kern w:val="0"/>
                <w:sz w:val="30"/>
                <w:szCs w:val="30"/>
              </w:rPr>
              <w:t>1437m3</w:t>
            </w:r>
            <w:r>
              <w:rPr>
                <w:rFonts w:ascii="Times New Roman" w:eastAsia="仿宋_GB2312" w:hAnsi="Times New Roman" w:hint="eastAsia"/>
                <w:kern w:val="0"/>
                <w:sz w:val="30"/>
                <w:szCs w:val="30"/>
              </w:rPr>
              <w:t>/</w:t>
            </w:r>
            <w:r>
              <w:rPr>
                <w:rFonts w:ascii="Times New Roman" w:eastAsia="仿宋_GB2312" w:hAnsi="Times New Roman"/>
                <w:kern w:val="0"/>
                <w:sz w:val="30"/>
                <w:szCs w:val="30"/>
              </w:rPr>
              <w:t>h</w:t>
            </w:r>
            <w:r>
              <w:rPr>
                <w:rFonts w:ascii="Times New Roman" w:eastAsia="仿宋_GB2312" w:hAnsi="Times New Roman" w:hint="eastAsia"/>
                <w:kern w:val="0"/>
                <w:sz w:val="30"/>
                <w:szCs w:val="30"/>
              </w:rPr>
              <w:t>，当前矿井涌水量为</w:t>
            </w:r>
            <w:r>
              <w:rPr>
                <w:rFonts w:ascii="Times New Roman" w:eastAsia="仿宋_GB2312" w:hAnsi="Times New Roman"/>
                <w:kern w:val="0"/>
                <w:sz w:val="30"/>
                <w:szCs w:val="30"/>
              </w:rPr>
              <w:t>4000m3</w:t>
            </w:r>
            <w:r>
              <w:rPr>
                <w:rFonts w:ascii="Times New Roman" w:eastAsia="仿宋_GB2312" w:hAnsi="Times New Roman" w:hint="eastAsia"/>
                <w:kern w:val="0"/>
                <w:sz w:val="30"/>
                <w:szCs w:val="30"/>
              </w:rPr>
              <w:t>/</w:t>
            </w:r>
            <w:r>
              <w:rPr>
                <w:rFonts w:ascii="Times New Roman" w:eastAsia="仿宋_GB2312" w:hAnsi="Times New Roman"/>
                <w:kern w:val="0"/>
                <w:sz w:val="30"/>
                <w:szCs w:val="30"/>
              </w:rPr>
              <w:t>h</w:t>
            </w:r>
            <w:r>
              <w:rPr>
                <w:rFonts w:ascii="Times New Roman" w:eastAsia="仿宋_GB2312" w:hAnsi="Times New Roman" w:hint="eastAsia"/>
                <w:kern w:val="0"/>
                <w:sz w:val="30"/>
                <w:szCs w:val="30"/>
              </w:rPr>
              <w:t>以上。高家堡煤矿出水量之大，已在全国煤矿中位于前列。面对如此大的水量，目前急需从理论</w:t>
            </w:r>
            <w:r>
              <w:rPr>
                <w:rFonts w:ascii="仿宋_GB2312" w:eastAsia="仿宋_GB2312" w:hAnsi="仿宋_GB2312" w:cs="仿宋_GB2312" w:hint="eastAsia"/>
                <w:kern w:val="0"/>
                <w:sz w:val="30"/>
                <w:szCs w:val="30"/>
              </w:rPr>
              <w:t>上解决的首要问题是：随着矿井的继续开采，矿井涌水量会不会达到极限值，何时达到极限值；目前，高家堡煤矿已开采顶板注浆工作，顶板注浆后工作面涌水量如何计算，也有待于进一步研究；在充</w:t>
            </w:r>
            <w:r>
              <w:rPr>
                <w:rFonts w:ascii="仿宋_GB2312" w:eastAsia="仿宋_GB2312" w:hAnsi="仿宋_GB2312" w:cs="仿宋_GB2312" w:hint="eastAsia"/>
                <w:kern w:val="0"/>
                <w:sz w:val="30"/>
                <w:szCs w:val="30"/>
              </w:rPr>
              <w:lastRenderedPageBreak/>
              <w:t>分研究矿井极限水量和注浆后涌水量的基础上，需要综合安全角度、经济效益、社会效益从进行矿井开采方案和防治</w:t>
            </w:r>
            <w:proofErr w:type="gramStart"/>
            <w:r>
              <w:rPr>
                <w:rFonts w:ascii="仿宋_GB2312" w:eastAsia="仿宋_GB2312" w:hAnsi="仿宋_GB2312" w:cs="仿宋_GB2312" w:hint="eastAsia"/>
                <w:kern w:val="0"/>
                <w:sz w:val="30"/>
                <w:szCs w:val="30"/>
              </w:rPr>
              <w:t>水工作</w:t>
            </w:r>
            <w:proofErr w:type="gramEnd"/>
            <w:r>
              <w:rPr>
                <w:rFonts w:ascii="仿宋_GB2312" w:eastAsia="仿宋_GB2312" w:hAnsi="仿宋_GB2312" w:cs="仿宋_GB2312" w:hint="eastAsia"/>
                <w:kern w:val="0"/>
                <w:sz w:val="30"/>
                <w:szCs w:val="30"/>
              </w:rPr>
              <w:t xml:space="preserve">的顶层设计。 </w:t>
            </w:r>
          </w:p>
        </w:tc>
      </w:tr>
      <w:tr w:rsidR="009A47C8">
        <w:trPr>
          <w:trHeight w:val="2278"/>
        </w:trPr>
        <w:tc>
          <w:tcPr>
            <w:tcW w:w="855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pStyle w:val="a0"/>
              <w:numPr>
                <w:ilvl w:val="0"/>
                <w:numId w:val="2"/>
              </w:num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在充分考虑衰减规律的基础上，寻求动静储量相结合矿井极限水量计算方法；</w:t>
            </w:r>
          </w:p>
          <w:p w:rsidR="009A47C8" w:rsidRDefault="0093360C">
            <w:pPr>
              <w:pStyle w:val="a0"/>
              <w:spacing w:line="600" w:lineRule="exact"/>
              <w:ind w:firstLineChars="100" w:firstLine="3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）建立在注浆条件下的涌水量计算方法。</w:t>
            </w:r>
          </w:p>
        </w:tc>
      </w:tr>
      <w:tr w:rsidR="009A47C8">
        <w:trPr>
          <w:trHeight w:val="687"/>
        </w:trPr>
        <w:tc>
          <w:tcPr>
            <w:tcW w:w="855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120</w:t>
            </w:r>
            <w:r>
              <w:rPr>
                <w:rFonts w:ascii="仿宋_GB2312" w:eastAsia="仿宋_GB2312" w:hAnsi="仿宋_GB2312" w:cs="仿宋_GB2312" w:hint="eastAsia"/>
                <w:kern w:val="0"/>
                <w:sz w:val="30"/>
                <w:szCs w:val="30"/>
              </w:rPr>
              <w:t>万元</w:t>
            </w:r>
          </w:p>
        </w:tc>
      </w:tr>
      <w:tr w:rsidR="009A47C8">
        <w:trPr>
          <w:trHeight w:val="623"/>
        </w:trPr>
        <w:tc>
          <w:tcPr>
            <w:tcW w:w="855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拟合作方式：技术服务</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3360C">
      <w:pPr>
        <w:spacing w:line="7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844" w:type="dxa"/>
        <w:jc w:val="center"/>
        <w:tblLayout w:type="fixed"/>
        <w:tblLook w:val="04A0" w:firstRow="1" w:lastRow="0" w:firstColumn="1" w:lastColumn="0" w:noHBand="0" w:noVBand="1"/>
      </w:tblPr>
      <w:tblGrid>
        <w:gridCol w:w="2105"/>
        <w:gridCol w:w="2781"/>
        <w:gridCol w:w="1659"/>
        <w:gridCol w:w="2299"/>
      </w:tblGrid>
      <w:tr w:rsidR="009A47C8">
        <w:trPr>
          <w:trHeight w:val="618"/>
          <w:jc w:val="center"/>
        </w:trPr>
        <w:tc>
          <w:tcPr>
            <w:tcW w:w="2105" w:type="dxa"/>
            <w:vAlign w:val="center"/>
          </w:tcPr>
          <w:p w:rsidR="009A47C8" w:rsidRDefault="0093360C">
            <w:pPr>
              <w:topLinePun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739" w:type="dxa"/>
            <w:gridSpan w:val="3"/>
            <w:vAlign w:val="center"/>
          </w:tcPr>
          <w:p w:rsidR="009A47C8" w:rsidRDefault="0093360C">
            <w:pPr>
              <w:topLinePun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陕西华浩轩新能源科技开发有限公司</w:t>
            </w:r>
          </w:p>
        </w:tc>
      </w:tr>
      <w:tr w:rsidR="009A47C8">
        <w:trPr>
          <w:trHeight w:val="453"/>
          <w:jc w:val="center"/>
        </w:trPr>
        <w:tc>
          <w:tcPr>
            <w:tcW w:w="2105" w:type="dxa"/>
            <w:vAlign w:val="center"/>
          </w:tcPr>
          <w:p w:rsidR="009A47C8" w:rsidRDefault="0093360C">
            <w:pPr>
              <w:topLinePun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781" w:type="dxa"/>
            <w:vAlign w:val="center"/>
          </w:tcPr>
          <w:p w:rsidR="009A47C8" w:rsidRDefault="0093360C">
            <w:pPr>
              <w:topLinePunc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孙宏强</w:t>
            </w:r>
            <w:proofErr w:type="gramEnd"/>
          </w:p>
        </w:tc>
        <w:tc>
          <w:tcPr>
            <w:tcW w:w="1659" w:type="dxa"/>
            <w:vAlign w:val="center"/>
          </w:tcPr>
          <w:p w:rsidR="009A47C8" w:rsidRDefault="0093360C">
            <w:pPr>
              <w:topLinePun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299" w:type="dxa"/>
            <w:vAlign w:val="center"/>
          </w:tcPr>
          <w:p w:rsidR="009A47C8" w:rsidRDefault="0093360C">
            <w:pPr>
              <w:topLinePunct/>
              <w:jc w:val="center"/>
              <w:rPr>
                <w:rFonts w:ascii="仿宋_GB2312" w:eastAsia="仿宋_GB2312" w:hAnsi="仿宋_GB2312" w:cs="仿宋_GB2312"/>
                <w:kern w:val="0"/>
                <w:sz w:val="30"/>
                <w:szCs w:val="30"/>
              </w:rPr>
            </w:pPr>
            <w:r>
              <w:rPr>
                <w:rFonts w:ascii="Times New Roman" w:eastAsia="仿宋_GB2312" w:hAnsi="Times New Roman"/>
                <w:kern w:val="0"/>
                <w:sz w:val="30"/>
                <w:szCs w:val="30"/>
              </w:rPr>
              <w:t>18182528510</w:t>
            </w:r>
          </w:p>
        </w:tc>
      </w:tr>
      <w:tr w:rsidR="009A47C8">
        <w:trPr>
          <w:trHeight w:val="701"/>
          <w:jc w:val="center"/>
        </w:trPr>
        <w:tc>
          <w:tcPr>
            <w:tcW w:w="2105" w:type="dxa"/>
            <w:vAlign w:val="center"/>
          </w:tcPr>
          <w:p w:rsidR="009A47C8" w:rsidRDefault="0093360C">
            <w:pPr>
              <w:topLinePun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739" w:type="dxa"/>
            <w:gridSpan w:val="3"/>
            <w:vAlign w:val="center"/>
          </w:tcPr>
          <w:p w:rsidR="009A47C8" w:rsidRDefault="0093360C">
            <w:pPr>
              <w:topLinePunct/>
              <w:rPr>
                <w:rFonts w:ascii="仿宋_GB2312" w:eastAsia="仿宋_GB2312" w:hAnsi="仿宋_GB2312" w:cs="仿宋_GB2312"/>
                <w:kern w:val="0"/>
                <w:sz w:val="30"/>
                <w:szCs w:val="30"/>
              </w:rPr>
            </w:pP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万吨/年烷基化生产装置技改</w:t>
            </w:r>
          </w:p>
        </w:tc>
      </w:tr>
      <w:tr w:rsidR="009A47C8">
        <w:trPr>
          <w:trHeight w:val="90"/>
          <w:jc w:val="center"/>
        </w:trPr>
        <w:tc>
          <w:tcPr>
            <w:tcW w:w="8844" w:type="dxa"/>
            <w:gridSpan w:val="4"/>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公司成立于</w:t>
            </w:r>
            <w:r>
              <w:rPr>
                <w:rFonts w:ascii="Times New Roman" w:eastAsia="仿宋_GB2312" w:hAnsi="Times New Roman"/>
                <w:kern w:val="0"/>
                <w:sz w:val="30"/>
                <w:szCs w:val="30"/>
              </w:rPr>
              <w:t>2012</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月，</w:t>
            </w:r>
            <w:r>
              <w:rPr>
                <w:rFonts w:ascii="Times New Roman" w:eastAsia="仿宋_GB2312" w:hAnsi="Times New Roman"/>
                <w:kern w:val="0"/>
                <w:sz w:val="30"/>
                <w:szCs w:val="30"/>
              </w:rPr>
              <w:t>2015</w:t>
            </w:r>
            <w:r>
              <w:rPr>
                <w:rFonts w:ascii="仿宋_GB2312" w:eastAsia="仿宋_GB2312" w:hAnsi="仿宋_GB2312" w:cs="仿宋_GB2312" w:hint="eastAsia"/>
                <w:kern w:val="0"/>
                <w:sz w:val="30"/>
                <w:szCs w:val="30"/>
              </w:rPr>
              <w:t>年经过混合所有制经济改革后，成为中陕核工业集团公司的控股子公司。是陕西省混合所有制经济改革试点单位，是陕西省唯一一家油气伴生资源综合利用企业，主要从事新能源技术开发与利用、新能源产品的研制开发、生产、销售等业务，属于技术资金密集型产业。</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为咸阳市招商引资重点项目、市重点工业企业、国家高新技术企业。旨在充分利用陕西、甘肃丰富的石油化工/煤化工资源，广阔的市场及良好的投资环境，努力开发新能源利用技术，在生产清洁能源、落实节能减排、发展循环经济等方面贡献自己的力量。</w:t>
            </w:r>
          </w:p>
        </w:tc>
      </w:tr>
      <w:tr w:rsidR="009A47C8">
        <w:trPr>
          <w:trHeight w:val="1955"/>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按照国务院出台《大气污染防治行动计划》加快推进成品油质量升级专项行动方案，从</w:t>
            </w:r>
            <w:r>
              <w:rPr>
                <w:rFonts w:ascii="Times New Roman" w:eastAsia="仿宋_GB2312" w:hAnsi="Times New Roman"/>
                <w:kern w:val="0"/>
                <w:sz w:val="30"/>
                <w:szCs w:val="30"/>
              </w:rPr>
              <w:t>2018</w:t>
            </w:r>
            <w:r>
              <w:rPr>
                <w:rFonts w:ascii="仿宋_GB2312" w:eastAsia="仿宋_GB2312" w:hAnsi="仿宋_GB2312" w:cs="仿宋_GB2312" w:hint="eastAsia"/>
                <w:kern w:val="0"/>
                <w:sz w:val="30"/>
                <w:szCs w:val="30"/>
              </w:rPr>
              <w:t>年起在全国范围内供应国五车用汽油后。为抢占市场份额公司二期烷基化装置原料上游单位延长石油、庆阳石化，分别开始建设自己的生产装置；导致我公司二期烷基化装置受上游单位原料供给问题，开始减量生产直至</w:t>
            </w:r>
            <w:r>
              <w:rPr>
                <w:rFonts w:ascii="Times New Roman" w:eastAsia="仿宋_GB2312" w:hAnsi="Times New Roman"/>
                <w:kern w:val="0"/>
                <w:sz w:val="30"/>
                <w:szCs w:val="30"/>
              </w:rPr>
              <w:t>2019</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月因原料问题被迫停工至今未能恢复生产。</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公司为谋求发展、完善产业布局、延伸</w:t>
            </w:r>
            <w:proofErr w:type="gramStart"/>
            <w:r>
              <w:rPr>
                <w:rFonts w:ascii="仿宋_GB2312" w:eastAsia="仿宋_GB2312" w:hAnsi="仿宋_GB2312" w:cs="仿宋_GB2312" w:hint="eastAsia"/>
                <w:kern w:val="0"/>
                <w:sz w:val="30"/>
                <w:szCs w:val="30"/>
              </w:rPr>
              <w:t>产业链现就</w:t>
            </w:r>
            <w:proofErr w:type="gramEnd"/>
            <w:r>
              <w:rPr>
                <w:rFonts w:ascii="仿宋_GB2312" w:eastAsia="仿宋_GB2312" w:hAnsi="仿宋_GB2312" w:cs="仿宋_GB2312" w:hint="eastAsia"/>
                <w:kern w:val="0"/>
                <w:sz w:val="30"/>
                <w:szCs w:val="30"/>
              </w:rPr>
              <w:t>二期烷基化</w:t>
            </w:r>
            <w:r>
              <w:rPr>
                <w:rFonts w:ascii="仿宋_GB2312" w:eastAsia="仿宋_GB2312" w:hAnsi="仿宋_GB2312" w:cs="仿宋_GB2312" w:hint="eastAsia"/>
                <w:kern w:val="0"/>
                <w:sz w:val="30"/>
                <w:szCs w:val="30"/>
              </w:rPr>
              <w:lastRenderedPageBreak/>
              <w:t>装置拟进行资产盘活，进行工艺改造达到生产目的。需化工专业人事，针对我公司现有的</w:t>
            </w: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万吨/年烷基化装置提出符合我公司发展的改造方案。</w:t>
            </w:r>
          </w:p>
        </w:tc>
      </w:tr>
      <w:tr w:rsidR="009A47C8">
        <w:trPr>
          <w:trHeight w:val="649"/>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由提供改造方案确定,专家老师揭牌后共同商议达到工艺标准</w:t>
            </w:r>
          </w:p>
        </w:tc>
      </w:tr>
      <w:tr w:rsidR="009A47C8">
        <w:trPr>
          <w:trHeight w:val="596"/>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110</w:t>
            </w:r>
            <w:r>
              <w:rPr>
                <w:rFonts w:ascii="仿宋_GB2312" w:eastAsia="仿宋_GB2312" w:hAnsi="仿宋_GB2312" w:cs="仿宋_GB2312" w:hint="eastAsia"/>
                <w:kern w:val="0"/>
                <w:sz w:val="30"/>
                <w:szCs w:val="30"/>
              </w:rPr>
              <w:t>万元</w:t>
            </w:r>
          </w:p>
        </w:tc>
      </w:tr>
      <w:tr w:rsidR="009A47C8">
        <w:trPr>
          <w:trHeight w:val="623"/>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拟合作方式：联合开发</w:t>
            </w:r>
          </w:p>
        </w:tc>
      </w:tr>
    </w:tbl>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3360C">
      <w:pPr>
        <w:spacing w:line="600" w:lineRule="exact"/>
        <w:jc w:val="center"/>
        <w:rPr>
          <w:rFonts w:ascii="方正小标宋简体" w:eastAsia="方正小标宋简体" w:hAnsi="方正小标宋简体" w:cs="方正小标宋简体"/>
          <w:spacing w:val="-11"/>
          <w:sz w:val="36"/>
          <w:szCs w:val="36"/>
        </w:rPr>
      </w:pPr>
      <w:r>
        <w:rPr>
          <w:rFonts w:ascii="方正小标宋简体" w:eastAsia="方正小标宋简体" w:hAnsi="方正小标宋简体" w:cs="方正小标宋简体" w:hint="eastAsia"/>
          <w:spacing w:val="-11"/>
          <w:sz w:val="36"/>
          <w:szCs w:val="36"/>
        </w:rPr>
        <w:lastRenderedPageBreak/>
        <w:t>“人才兴咸 创新发展”大会技术难题信息表</w:t>
      </w:r>
    </w:p>
    <w:tbl>
      <w:tblPr>
        <w:tblpPr w:leftFromText="180" w:rightFromText="180" w:vertAnchor="page" w:horzAnchor="page" w:tblpX="1837" w:tblpY="2097"/>
        <w:tblOverlap w:val="neve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4"/>
        <w:gridCol w:w="1465"/>
        <w:gridCol w:w="1269"/>
        <w:gridCol w:w="3774"/>
      </w:tblGrid>
      <w:tr w:rsidR="009A47C8">
        <w:trPr>
          <w:trHeight w:val="380"/>
        </w:trPr>
        <w:tc>
          <w:tcPr>
            <w:tcW w:w="1904" w:type="dxa"/>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企业名称</w:t>
            </w:r>
          </w:p>
        </w:tc>
        <w:tc>
          <w:tcPr>
            <w:tcW w:w="6508" w:type="dxa"/>
            <w:gridSpan w:val="3"/>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陕西华星电子集团有限公司</w:t>
            </w:r>
          </w:p>
        </w:tc>
      </w:tr>
      <w:tr w:rsidR="009A47C8">
        <w:trPr>
          <w:trHeight w:val="380"/>
        </w:trPr>
        <w:tc>
          <w:tcPr>
            <w:tcW w:w="1904" w:type="dxa"/>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联系人</w:t>
            </w:r>
          </w:p>
        </w:tc>
        <w:tc>
          <w:tcPr>
            <w:tcW w:w="1465" w:type="dxa"/>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王彦博</w:t>
            </w:r>
          </w:p>
        </w:tc>
        <w:tc>
          <w:tcPr>
            <w:tcW w:w="1269" w:type="dxa"/>
            <w:vAlign w:val="center"/>
          </w:tcPr>
          <w:p w:rsidR="009A47C8" w:rsidRDefault="0093360C">
            <w:pPr>
              <w:spacing w:line="60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联系方式</w:t>
            </w:r>
          </w:p>
        </w:tc>
        <w:tc>
          <w:tcPr>
            <w:tcW w:w="3774" w:type="dxa"/>
            <w:vAlign w:val="center"/>
          </w:tcPr>
          <w:p w:rsidR="009A47C8" w:rsidRDefault="0093360C">
            <w:pPr>
              <w:spacing w:line="600" w:lineRule="exact"/>
              <w:jc w:val="center"/>
              <w:rPr>
                <w:rFonts w:ascii="仿宋_GB2312" w:eastAsia="仿宋_GB2312" w:hAnsi="仿宋_GB2312" w:cs="仿宋_GB2312"/>
                <w:spacing w:val="-11"/>
                <w:sz w:val="30"/>
                <w:szCs w:val="30"/>
              </w:rPr>
            </w:pPr>
            <w:r>
              <w:rPr>
                <w:rFonts w:ascii="Times New Roman" w:eastAsia="仿宋_GB2312" w:hAnsi="Times New Roman"/>
                <w:spacing w:val="-11"/>
                <w:sz w:val="30"/>
                <w:szCs w:val="30"/>
              </w:rPr>
              <w:t>13571096801</w:t>
            </w:r>
          </w:p>
        </w:tc>
      </w:tr>
      <w:tr w:rsidR="009A47C8">
        <w:trPr>
          <w:trHeight w:val="380"/>
        </w:trPr>
        <w:tc>
          <w:tcPr>
            <w:tcW w:w="1904" w:type="dxa"/>
            <w:vAlign w:val="center"/>
          </w:tcPr>
          <w:p w:rsidR="009A47C8" w:rsidRDefault="0093360C">
            <w:pPr>
              <w:spacing w:line="600" w:lineRule="exact"/>
              <w:jc w:val="center"/>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技术难题名称</w:t>
            </w:r>
          </w:p>
        </w:tc>
        <w:tc>
          <w:tcPr>
            <w:tcW w:w="6508" w:type="dxa"/>
            <w:gridSpan w:val="3"/>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高</w:t>
            </w:r>
            <w:r>
              <w:rPr>
                <w:rFonts w:ascii="Times New Roman" w:eastAsia="仿宋_GB2312" w:hAnsi="Times New Roman"/>
                <w:spacing w:val="-11"/>
                <w:sz w:val="30"/>
                <w:szCs w:val="30"/>
              </w:rPr>
              <w:t>QF</w:t>
            </w:r>
            <w:r>
              <w:rPr>
                <w:rFonts w:ascii="仿宋_GB2312" w:eastAsia="仿宋_GB2312" w:hAnsi="仿宋_GB2312" w:cs="仿宋_GB2312" w:hint="eastAsia"/>
                <w:spacing w:val="-11"/>
                <w:sz w:val="30"/>
                <w:szCs w:val="30"/>
              </w:rPr>
              <w:t>值微波瓷粉研究</w:t>
            </w:r>
          </w:p>
        </w:tc>
      </w:tr>
      <w:tr w:rsidR="009A47C8">
        <w:trPr>
          <w:trHeight w:val="725"/>
        </w:trPr>
        <w:tc>
          <w:tcPr>
            <w:tcW w:w="8412" w:type="dxa"/>
            <w:gridSpan w:val="4"/>
            <w:vAlign w:val="center"/>
          </w:tcPr>
          <w:p w:rsidR="009A47C8" w:rsidRDefault="0093360C">
            <w:pPr>
              <w:spacing w:line="600" w:lineRule="exac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陕西华星电子集团有限公司（原国营第七九五厂，以下简称“华星电子”）始建于</w:t>
            </w:r>
            <w:r>
              <w:rPr>
                <w:rFonts w:ascii="Times New Roman" w:eastAsia="仿宋_GB2312" w:hAnsi="Times New Roman"/>
                <w:sz w:val="30"/>
                <w:szCs w:val="30"/>
              </w:rPr>
              <w:t>1958</w:t>
            </w:r>
            <w:r>
              <w:rPr>
                <w:rFonts w:ascii="仿宋_GB2312" w:eastAsia="仿宋_GB2312" w:hAnsi="仿宋_GB2312" w:cs="仿宋_GB2312" w:hint="eastAsia"/>
                <w:sz w:val="30"/>
                <w:szCs w:val="30"/>
              </w:rPr>
              <w:t>年，是我国三大电子材料及元器件生产基地之一。注册资本</w:t>
            </w:r>
            <w:r>
              <w:rPr>
                <w:rFonts w:ascii="Times New Roman" w:eastAsia="仿宋_GB2312" w:hAnsi="Times New Roman"/>
                <w:sz w:val="30"/>
                <w:szCs w:val="30"/>
              </w:rPr>
              <w:t>7705</w:t>
            </w:r>
            <w:r>
              <w:rPr>
                <w:rFonts w:ascii="仿宋_GB2312" w:eastAsia="仿宋_GB2312" w:hAnsi="仿宋_GB2312" w:cs="仿宋_GB2312" w:hint="eastAsia"/>
                <w:sz w:val="30"/>
                <w:szCs w:val="30"/>
              </w:rPr>
              <w:t>.</w:t>
            </w:r>
            <w:r>
              <w:rPr>
                <w:rFonts w:ascii="Times New Roman" w:eastAsia="仿宋_GB2312" w:hAnsi="Times New Roman"/>
                <w:sz w:val="30"/>
                <w:szCs w:val="30"/>
              </w:rPr>
              <w:t>43</w:t>
            </w:r>
            <w:r>
              <w:rPr>
                <w:rFonts w:ascii="仿宋_GB2312" w:eastAsia="仿宋_GB2312" w:hAnsi="仿宋_GB2312" w:cs="仿宋_GB2312" w:hint="eastAsia"/>
                <w:sz w:val="30"/>
                <w:szCs w:val="30"/>
              </w:rPr>
              <w:t>万元，总资产</w:t>
            </w:r>
            <w:r>
              <w:rPr>
                <w:rFonts w:ascii="Times New Roman" w:eastAsia="仿宋_GB2312" w:hAnsi="Times New Roman"/>
                <w:sz w:val="30"/>
                <w:szCs w:val="30"/>
              </w:rPr>
              <w:t>8</w:t>
            </w:r>
            <w:r>
              <w:rPr>
                <w:rFonts w:ascii="仿宋_GB2312" w:eastAsia="仿宋_GB2312" w:hAnsi="仿宋_GB2312" w:cs="仿宋_GB2312" w:hint="eastAsia"/>
                <w:sz w:val="30"/>
                <w:szCs w:val="30"/>
              </w:rPr>
              <w:t>亿元。</w:t>
            </w:r>
          </w:p>
          <w:p w:rsidR="009A47C8" w:rsidRDefault="0093360C">
            <w:pPr>
              <w:spacing w:line="600" w:lineRule="exact"/>
              <w:ind w:firstLineChars="200" w:firstLine="600"/>
              <w:jc w:val="left"/>
              <w:rPr>
                <w:rFonts w:ascii="仿宋_GB2312" w:eastAsia="仿宋_GB2312" w:hAnsi="仿宋_GB2312" w:cs="仿宋_GB2312"/>
                <w:spacing w:val="-11"/>
                <w:sz w:val="30"/>
                <w:szCs w:val="30"/>
              </w:rPr>
            </w:pPr>
            <w:r>
              <w:rPr>
                <w:rFonts w:ascii="仿宋_GB2312" w:eastAsia="仿宋_GB2312" w:hAnsi="仿宋_GB2312" w:cs="仿宋_GB2312" w:hint="eastAsia"/>
                <w:sz w:val="30"/>
                <w:szCs w:val="30"/>
              </w:rPr>
              <w:t>公司拥有六条军品线，具有完善的军工科研生产资质，是国家高新技术企业，陕西省“专精特新”小巨人企业及国家级专精特新“小巨人”企业。公司主要研制和生产以电子功能陶瓷为基础的电容器、压敏电阻和装置瓷及各类电阻器；以压电技术为基础的石英晶体元器件；以敏感技术为基础的红外光电器件；以电子产品制造为基础的工业窑炉、电子专用设备和仪器；以新兴产业为基础的锂离子动力电池</w:t>
            </w:r>
            <w:r>
              <w:rPr>
                <w:rFonts w:ascii="Times New Roman" w:eastAsia="仿宋_GB2312" w:hAnsi="Times New Roman"/>
                <w:sz w:val="30"/>
                <w:szCs w:val="30"/>
              </w:rPr>
              <w:t>Pack</w:t>
            </w:r>
            <w:r>
              <w:rPr>
                <w:rFonts w:ascii="仿宋_GB2312" w:eastAsia="仿宋_GB2312" w:hAnsi="仿宋_GB2312" w:cs="仿宋_GB2312" w:hint="eastAsia"/>
                <w:sz w:val="30"/>
                <w:szCs w:val="30"/>
              </w:rPr>
              <w:t>、北斗天线用微波介质陶瓷材料、高导热铝基</w:t>
            </w:r>
            <w:proofErr w:type="gramStart"/>
            <w:r>
              <w:rPr>
                <w:rFonts w:ascii="仿宋_GB2312" w:eastAsia="仿宋_GB2312" w:hAnsi="仿宋_GB2312" w:cs="仿宋_GB2312" w:hint="eastAsia"/>
                <w:sz w:val="30"/>
                <w:szCs w:val="30"/>
              </w:rPr>
              <w:t>覆</w:t>
            </w:r>
            <w:proofErr w:type="gramEnd"/>
            <w:r>
              <w:rPr>
                <w:rFonts w:ascii="仿宋_GB2312" w:eastAsia="仿宋_GB2312" w:hAnsi="仿宋_GB2312" w:cs="仿宋_GB2312" w:hint="eastAsia"/>
                <w:sz w:val="30"/>
                <w:szCs w:val="30"/>
              </w:rPr>
              <w:t>铜板、电源模块、射频组件等产品。</w:t>
            </w:r>
          </w:p>
        </w:tc>
      </w:tr>
      <w:tr w:rsidR="009A47C8">
        <w:trPr>
          <w:trHeight w:val="3560"/>
        </w:trPr>
        <w:tc>
          <w:tcPr>
            <w:tcW w:w="8412" w:type="dxa"/>
            <w:gridSpan w:val="4"/>
            <w:vAlign w:val="center"/>
          </w:tcPr>
          <w:p w:rsidR="009A47C8" w:rsidRDefault="0093360C">
            <w:pPr>
              <w:spacing w:line="60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难题描述：</w:t>
            </w:r>
          </w:p>
          <w:p w:rsidR="009A47C8" w:rsidRDefault="0093360C">
            <w:pPr>
              <w:spacing w:line="600" w:lineRule="exact"/>
              <w:ind w:firstLineChars="200" w:firstLine="556"/>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1</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K45</w:t>
            </w:r>
            <w:r>
              <w:rPr>
                <w:rFonts w:ascii="仿宋_GB2312" w:eastAsia="仿宋_GB2312" w:hAnsi="仿宋_GB2312" w:cs="仿宋_GB2312" w:hint="eastAsia"/>
                <w:spacing w:val="-11"/>
                <w:sz w:val="30"/>
                <w:szCs w:val="30"/>
              </w:rPr>
              <w:t>微波介质瓷粉：在保持高介电常数情况下，满足高</w:t>
            </w:r>
            <w:r>
              <w:rPr>
                <w:rFonts w:ascii="Times New Roman" w:eastAsia="仿宋_GB2312" w:hAnsi="Times New Roman"/>
                <w:spacing w:val="-11"/>
                <w:sz w:val="30"/>
                <w:szCs w:val="30"/>
              </w:rPr>
              <w:t>QF</w:t>
            </w:r>
            <w:r>
              <w:rPr>
                <w:rFonts w:ascii="仿宋_GB2312" w:eastAsia="仿宋_GB2312" w:hAnsi="仿宋_GB2312" w:cs="仿宋_GB2312" w:hint="eastAsia"/>
                <w:spacing w:val="-11"/>
                <w:sz w:val="30"/>
                <w:szCs w:val="30"/>
              </w:rPr>
              <w:t>值，频率温度系数接近</w:t>
            </w:r>
            <w:r>
              <w:rPr>
                <w:rFonts w:ascii="Times New Roman" w:eastAsia="仿宋_GB2312" w:hAnsi="Times New Roman"/>
                <w:spacing w:val="-11"/>
                <w:sz w:val="30"/>
                <w:szCs w:val="30"/>
              </w:rPr>
              <w:t>0</w:t>
            </w:r>
            <w:r>
              <w:rPr>
                <w:rFonts w:ascii="仿宋_GB2312" w:eastAsia="仿宋_GB2312" w:hAnsi="仿宋_GB2312" w:cs="仿宋_GB2312" w:hint="eastAsia"/>
                <w:spacing w:val="-11"/>
                <w:sz w:val="30"/>
                <w:szCs w:val="30"/>
              </w:rPr>
              <w:t>。</w:t>
            </w:r>
          </w:p>
          <w:p w:rsidR="009A47C8" w:rsidRDefault="0093360C">
            <w:pPr>
              <w:spacing w:line="600" w:lineRule="exact"/>
              <w:ind w:firstLineChars="200" w:firstLine="556"/>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2</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K20</w:t>
            </w:r>
            <w:r>
              <w:rPr>
                <w:rFonts w:ascii="仿宋_GB2312" w:eastAsia="仿宋_GB2312" w:hAnsi="仿宋_GB2312" w:cs="仿宋_GB2312" w:hint="eastAsia"/>
                <w:spacing w:val="-11"/>
                <w:sz w:val="30"/>
                <w:szCs w:val="30"/>
              </w:rPr>
              <w:t>微波介质瓷粉：在使用工业级原材料的情况下，满足保持高</w:t>
            </w:r>
            <w:r>
              <w:rPr>
                <w:rFonts w:ascii="Times New Roman" w:eastAsia="仿宋_GB2312" w:hAnsi="Times New Roman"/>
                <w:spacing w:val="-11"/>
                <w:sz w:val="30"/>
                <w:szCs w:val="30"/>
              </w:rPr>
              <w:t>QF</w:t>
            </w:r>
            <w:r>
              <w:rPr>
                <w:rFonts w:ascii="仿宋_GB2312" w:eastAsia="仿宋_GB2312" w:hAnsi="仿宋_GB2312" w:cs="仿宋_GB2312" w:hint="eastAsia"/>
                <w:spacing w:val="-11"/>
                <w:sz w:val="30"/>
                <w:szCs w:val="30"/>
              </w:rPr>
              <w:t>值情况下，频率温度系数接近</w:t>
            </w:r>
            <w:r>
              <w:rPr>
                <w:rFonts w:ascii="Times New Roman" w:eastAsia="仿宋_GB2312" w:hAnsi="Times New Roman"/>
                <w:spacing w:val="-11"/>
                <w:sz w:val="30"/>
                <w:szCs w:val="30"/>
              </w:rPr>
              <w:t>0</w:t>
            </w:r>
            <w:r>
              <w:rPr>
                <w:rFonts w:ascii="仿宋_GB2312" w:eastAsia="仿宋_GB2312" w:hAnsi="仿宋_GB2312" w:cs="仿宋_GB2312" w:hint="eastAsia"/>
                <w:spacing w:val="-11"/>
                <w:sz w:val="30"/>
                <w:szCs w:val="30"/>
              </w:rPr>
              <w:t>，实现低成本化。</w:t>
            </w:r>
          </w:p>
        </w:tc>
      </w:tr>
      <w:tr w:rsidR="009A47C8">
        <w:trPr>
          <w:trHeight w:val="1553"/>
        </w:trPr>
        <w:tc>
          <w:tcPr>
            <w:tcW w:w="8412" w:type="dxa"/>
            <w:gridSpan w:val="4"/>
          </w:tcPr>
          <w:p w:rsidR="009A47C8" w:rsidRDefault="0093360C">
            <w:pPr>
              <w:spacing w:line="60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lastRenderedPageBreak/>
              <w:t>关键技术指标：</w:t>
            </w:r>
          </w:p>
          <w:p w:rsidR="009A47C8" w:rsidRDefault="0093360C">
            <w:pPr>
              <w:spacing w:line="600" w:lineRule="exact"/>
              <w:ind w:firstLineChars="200" w:firstLine="556"/>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1</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K45</w:t>
            </w:r>
            <w:r>
              <w:rPr>
                <w:rFonts w:ascii="仿宋_GB2312" w:eastAsia="仿宋_GB2312" w:hAnsi="仿宋_GB2312" w:cs="仿宋_GB2312" w:hint="eastAsia"/>
                <w:spacing w:val="-11"/>
                <w:sz w:val="30"/>
                <w:szCs w:val="30"/>
              </w:rPr>
              <w:t>微波介质瓷粉</w:t>
            </w:r>
            <w:r>
              <w:rPr>
                <w:rFonts w:ascii="Times New Roman" w:eastAsia="仿宋_GB2312" w:hAnsi="Times New Roman"/>
                <w:spacing w:val="-11"/>
                <w:sz w:val="30"/>
                <w:szCs w:val="30"/>
              </w:rPr>
              <w:t>K</w:t>
            </w:r>
            <w:r>
              <w:rPr>
                <w:rFonts w:ascii="仿宋_GB2312" w:eastAsia="仿宋_GB2312" w:hAnsi="仿宋_GB2312" w:cs="仿宋_GB2312" w:hint="eastAsia"/>
                <w:spacing w:val="-11"/>
                <w:sz w:val="30"/>
                <w:szCs w:val="30"/>
              </w:rPr>
              <w:t>值</w:t>
            </w:r>
            <w:r>
              <w:rPr>
                <w:rFonts w:ascii="Times New Roman" w:eastAsia="仿宋_GB2312" w:hAnsi="Times New Roman"/>
                <w:spacing w:val="-11"/>
                <w:sz w:val="30"/>
                <w:szCs w:val="30"/>
              </w:rPr>
              <w:t>43</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45</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QF</w:t>
            </w:r>
            <w:r>
              <w:rPr>
                <w:rFonts w:ascii="仿宋_GB2312" w:eastAsia="仿宋_GB2312" w:hAnsi="仿宋_GB2312" w:cs="仿宋_GB2312" w:hint="eastAsia"/>
                <w:spacing w:val="-11"/>
                <w:sz w:val="30"/>
                <w:szCs w:val="30"/>
              </w:rPr>
              <w:t>值≥</w:t>
            </w:r>
            <w:r>
              <w:rPr>
                <w:rFonts w:ascii="Times New Roman" w:eastAsia="仿宋_GB2312" w:hAnsi="Times New Roman"/>
                <w:spacing w:val="-11"/>
                <w:sz w:val="30"/>
                <w:szCs w:val="30"/>
              </w:rPr>
              <w:t>45000</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τf</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5ppm</w:t>
            </w:r>
            <w:r>
              <w:rPr>
                <w:rFonts w:ascii="仿宋_GB2312" w:eastAsia="仿宋_GB2312" w:hAnsi="仿宋_GB2312" w:cs="仿宋_GB2312" w:hint="eastAsia"/>
                <w:spacing w:val="-11"/>
                <w:sz w:val="30"/>
                <w:szCs w:val="30"/>
              </w:rPr>
              <w:t>/℃。</w:t>
            </w:r>
          </w:p>
          <w:p w:rsidR="009A47C8" w:rsidRDefault="0093360C">
            <w:pPr>
              <w:spacing w:line="600" w:lineRule="exact"/>
              <w:ind w:firstLineChars="200" w:firstLine="556"/>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2</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K20</w:t>
            </w:r>
            <w:r>
              <w:rPr>
                <w:rFonts w:ascii="仿宋_GB2312" w:eastAsia="仿宋_GB2312" w:hAnsi="仿宋_GB2312" w:cs="仿宋_GB2312" w:hint="eastAsia"/>
                <w:spacing w:val="-11"/>
                <w:sz w:val="30"/>
                <w:szCs w:val="30"/>
              </w:rPr>
              <w:t>微波介质瓷粉</w:t>
            </w:r>
            <w:r>
              <w:rPr>
                <w:rFonts w:ascii="Times New Roman" w:eastAsia="仿宋_GB2312" w:hAnsi="Times New Roman"/>
                <w:spacing w:val="-11"/>
                <w:sz w:val="30"/>
                <w:szCs w:val="30"/>
              </w:rPr>
              <w:t>K</w:t>
            </w:r>
            <w:r>
              <w:rPr>
                <w:rFonts w:ascii="仿宋_GB2312" w:eastAsia="仿宋_GB2312" w:hAnsi="仿宋_GB2312" w:cs="仿宋_GB2312" w:hint="eastAsia"/>
                <w:spacing w:val="-11"/>
                <w:sz w:val="30"/>
                <w:szCs w:val="30"/>
              </w:rPr>
              <w:t>值</w:t>
            </w:r>
            <w:r>
              <w:rPr>
                <w:rFonts w:ascii="Times New Roman" w:eastAsia="仿宋_GB2312" w:hAnsi="Times New Roman"/>
                <w:spacing w:val="-11"/>
                <w:sz w:val="30"/>
                <w:szCs w:val="30"/>
              </w:rPr>
              <w:t>19</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5</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21</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5</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QF</w:t>
            </w:r>
            <w:r>
              <w:rPr>
                <w:rFonts w:ascii="仿宋_GB2312" w:eastAsia="仿宋_GB2312" w:hAnsi="仿宋_GB2312" w:cs="仿宋_GB2312" w:hint="eastAsia"/>
                <w:spacing w:val="-11"/>
                <w:sz w:val="30"/>
                <w:szCs w:val="30"/>
              </w:rPr>
              <w:t>值≥</w:t>
            </w:r>
            <w:r>
              <w:rPr>
                <w:rFonts w:ascii="Times New Roman" w:eastAsia="仿宋_GB2312" w:hAnsi="Times New Roman"/>
                <w:spacing w:val="-11"/>
                <w:sz w:val="30"/>
                <w:szCs w:val="30"/>
              </w:rPr>
              <w:t>60000</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τf</w:t>
            </w:r>
            <w:r>
              <w:rPr>
                <w:rFonts w:ascii="仿宋_GB2312" w:eastAsia="仿宋_GB2312" w:hAnsi="仿宋_GB2312" w:cs="仿宋_GB2312" w:hint="eastAsia"/>
                <w:spacing w:val="-11"/>
                <w:sz w:val="30"/>
                <w:szCs w:val="30"/>
              </w:rPr>
              <w:t>≤±</w:t>
            </w:r>
            <w:r>
              <w:rPr>
                <w:rFonts w:ascii="Times New Roman" w:eastAsia="仿宋_GB2312" w:hAnsi="Times New Roman"/>
                <w:spacing w:val="-11"/>
                <w:sz w:val="30"/>
                <w:szCs w:val="30"/>
              </w:rPr>
              <w:t>3ppm</w:t>
            </w:r>
            <w:r>
              <w:rPr>
                <w:rFonts w:ascii="仿宋_GB2312" w:eastAsia="仿宋_GB2312" w:hAnsi="仿宋_GB2312" w:cs="仿宋_GB2312" w:hint="eastAsia"/>
                <w:spacing w:val="-11"/>
                <w:sz w:val="30"/>
                <w:szCs w:val="30"/>
              </w:rPr>
              <w:t>/℃。</w:t>
            </w:r>
          </w:p>
        </w:tc>
      </w:tr>
      <w:tr w:rsidR="009A47C8">
        <w:trPr>
          <w:trHeight w:val="488"/>
        </w:trPr>
        <w:tc>
          <w:tcPr>
            <w:tcW w:w="8412" w:type="dxa"/>
            <w:gridSpan w:val="4"/>
          </w:tcPr>
          <w:p w:rsidR="009A47C8" w:rsidRDefault="0093360C">
            <w:pPr>
              <w:spacing w:line="60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拟悬赏金额：</w:t>
            </w:r>
            <w:r>
              <w:rPr>
                <w:rFonts w:ascii="Times New Roman" w:eastAsia="仿宋_GB2312" w:hAnsi="Times New Roman"/>
                <w:spacing w:val="-11"/>
                <w:sz w:val="30"/>
                <w:szCs w:val="30"/>
              </w:rPr>
              <w:t>100</w:t>
            </w:r>
            <w:r>
              <w:rPr>
                <w:rFonts w:ascii="仿宋_GB2312" w:eastAsia="仿宋_GB2312" w:hAnsi="仿宋_GB2312" w:cs="仿宋_GB2312" w:hint="eastAsia"/>
                <w:spacing w:val="-11"/>
                <w:sz w:val="30"/>
                <w:szCs w:val="30"/>
              </w:rPr>
              <w:t>万元</w:t>
            </w:r>
          </w:p>
        </w:tc>
      </w:tr>
      <w:tr w:rsidR="009A47C8">
        <w:trPr>
          <w:trHeight w:val="754"/>
        </w:trPr>
        <w:tc>
          <w:tcPr>
            <w:tcW w:w="8412" w:type="dxa"/>
            <w:gridSpan w:val="4"/>
          </w:tcPr>
          <w:p w:rsidR="009A47C8" w:rsidRDefault="0093360C">
            <w:pPr>
              <w:spacing w:line="600" w:lineRule="exact"/>
              <w:jc w:val="left"/>
              <w:rPr>
                <w:rFonts w:ascii="仿宋_GB2312" w:eastAsia="仿宋_GB2312" w:hAnsi="仿宋_GB2312" w:cs="仿宋_GB2312"/>
                <w:spacing w:val="-11"/>
                <w:sz w:val="30"/>
                <w:szCs w:val="30"/>
              </w:rPr>
            </w:pPr>
            <w:r>
              <w:rPr>
                <w:rFonts w:ascii="仿宋_GB2312" w:eastAsia="仿宋_GB2312" w:hAnsi="仿宋_GB2312" w:cs="仿宋_GB2312" w:hint="eastAsia"/>
                <w:spacing w:val="-11"/>
                <w:sz w:val="30"/>
                <w:szCs w:val="30"/>
              </w:rPr>
              <w:t>拟合作方式：技术服务合作</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3360C">
      <w:pPr>
        <w:spacing w:line="600" w:lineRule="exact"/>
        <w:ind w:firstLineChars="300" w:firstLine="1014"/>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11"/>
          <w:sz w:val="36"/>
          <w:szCs w:val="36"/>
        </w:rPr>
        <w:lastRenderedPageBreak/>
        <w:t>“</w:t>
      </w:r>
      <w:r>
        <w:rPr>
          <w:rFonts w:ascii="方正小标宋简体" w:eastAsia="方正小标宋简体" w:hAnsi="方正小标宋简体" w:cs="方正小标宋简体" w:hint="eastAsia"/>
          <w:sz w:val="36"/>
          <w:szCs w:val="36"/>
        </w:rPr>
        <w:t>人才兴咸 创新发展”大会技术难题信息表</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144"/>
        <w:gridCol w:w="1543"/>
        <w:gridCol w:w="2576"/>
      </w:tblGrid>
      <w:tr w:rsidR="009A47C8">
        <w:tc>
          <w:tcPr>
            <w:tcW w:w="214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陕西华星电子集团有限公司</w:t>
            </w:r>
          </w:p>
        </w:tc>
      </w:tr>
      <w:tr w:rsidR="009A47C8">
        <w:tc>
          <w:tcPr>
            <w:tcW w:w="214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144" w:type="dxa"/>
          </w:tcPr>
          <w:p w:rsidR="009A47C8" w:rsidRDefault="0093360C">
            <w:pPr>
              <w:spacing w:line="6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白伟林</w:t>
            </w:r>
            <w:proofErr w:type="gramEnd"/>
          </w:p>
        </w:tc>
        <w:tc>
          <w:tcPr>
            <w:tcW w:w="1543"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17395624162</w:t>
            </w:r>
          </w:p>
        </w:tc>
      </w:tr>
      <w:tr w:rsidR="009A47C8">
        <w:tc>
          <w:tcPr>
            <w:tcW w:w="214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高压电阻片式化项目</w:t>
            </w:r>
          </w:p>
        </w:tc>
      </w:tr>
      <w:tr w:rsidR="009A47C8">
        <w:trPr>
          <w:trHeight w:val="1167"/>
        </w:trPr>
        <w:tc>
          <w:tcPr>
            <w:tcW w:w="8408"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陕西华星电子集团有限公司（原国营第七九五厂，以下简称“华星电子”）始建于</w:t>
            </w:r>
            <w:r>
              <w:rPr>
                <w:rFonts w:ascii="Times New Roman" w:eastAsia="仿宋_GB2312" w:hAnsi="Times New Roman"/>
                <w:sz w:val="30"/>
                <w:szCs w:val="30"/>
              </w:rPr>
              <w:t>1958</w:t>
            </w:r>
            <w:r>
              <w:rPr>
                <w:rFonts w:ascii="仿宋_GB2312" w:eastAsia="仿宋_GB2312" w:hAnsi="仿宋_GB2312" w:cs="仿宋_GB2312" w:hint="eastAsia"/>
                <w:sz w:val="30"/>
                <w:szCs w:val="30"/>
              </w:rPr>
              <w:t>年，是我国三大电子材料及元器件生产基地之一。注册资本</w:t>
            </w:r>
            <w:r>
              <w:rPr>
                <w:rFonts w:ascii="Times New Roman" w:eastAsia="仿宋_GB2312" w:hAnsi="Times New Roman"/>
                <w:sz w:val="30"/>
                <w:szCs w:val="30"/>
              </w:rPr>
              <w:t>7705</w:t>
            </w:r>
            <w:r>
              <w:rPr>
                <w:rFonts w:ascii="仿宋_GB2312" w:eastAsia="仿宋_GB2312" w:hAnsi="仿宋_GB2312" w:cs="仿宋_GB2312" w:hint="eastAsia"/>
                <w:sz w:val="30"/>
                <w:szCs w:val="30"/>
              </w:rPr>
              <w:t>.</w:t>
            </w:r>
            <w:r>
              <w:rPr>
                <w:rFonts w:ascii="Times New Roman" w:eastAsia="仿宋_GB2312" w:hAnsi="Times New Roman"/>
                <w:sz w:val="30"/>
                <w:szCs w:val="30"/>
              </w:rPr>
              <w:t>43</w:t>
            </w:r>
            <w:r>
              <w:rPr>
                <w:rFonts w:ascii="仿宋_GB2312" w:eastAsia="仿宋_GB2312" w:hAnsi="仿宋_GB2312" w:cs="仿宋_GB2312" w:hint="eastAsia"/>
                <w:sz w:val="30"/>
                <w:szCs w:val="30"/>
              </w:rPr>
              <w:t>万元，总资产</w:t>
            </w:r>
            <w:r>
              <w:rPr>
                <w:rFonts w:ascii="Times New Roman" w:eastAsia="仿宋_GB2312" w:hAnsi="Times New Roman"/>
                <w:sz w:val="30"/>
                <w:szCs w:val="30"/>
              </w:rPr>
              <w:t>8</w:t>
            </w:r>
            <w:r>
              <w:rPr>
                <w:rFonts w:ascii="仿宋_GB2312" w:eastAsia="仿宋_GB2312" w:hAnsi="仿宋_GB2312" w:cs="仿宋_GB2312" w:hint="eastAsia"/>
                <w:sz w:val="30"/>
                <w:szCs w:val="30"/>
              </w:rPr>
              <w:t>亿元。</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拥有六条军品线，具有完善的军工科研生产资质，是国家高新技术企业，陕西省“专精特新”小巨人企业及国家级专精特新“小巨人”企业。公司主要研制和生产以电子功能陶瓷为基础的电容器、压敏电阻和装置瓷及各类电阻器；以压电技术为基础的石英晶体元器件；以敏感技术为基础的红外光电器件；以电子产品制造为基础的工业窑炉、电子专用设备和仪器；以新兴产业为基础的锂离子动力电池</w:t>
            </w:r>
            <w:r>
              <w:rPr>
                <w:rFonts w:ascii="Times New Roman" w:eastAsia="仿宋_GB2312" w:hAnsi="Times New Roman"/>
                <w:sz w:val="30"/>
                <w:szCs w:val="30"/>
              </w:rPr>
              <w:t>Pack</w:t>
            </w:r>
            <w:r>
              <w:rPr>
                <w:rFonts w:ascii="仿宋_GB2312" w:eastAsia="仿宋_GB2312" w:hAnsi="仿宋_GB2312" w:cs="仿宋_GB2312" w:hint="eastAsia"/>
                <w:sz w:val="30"/>
                <w:szCs w:val="30"/>
              </w:rPr>
              <w:t>、北斗天线用微波介质陶瓷材料、高导热铝基</w:t>
            </w:r>
            <w:proofErr w:type="gramStart"/>
            <w:r>
              <w:rPr>
                <w:rFonts w:ascii="仿宋_GB2312" w:eastAsia="仿宋_GB2312" w:hAnsi="仿宋_GB2312" w:cs="仿宋_GB2312" w:hint="eastAsia"/>
                <w:sz w:val="30"/>
                <w:szCs w:val="30"/>
              </w:rPr>
              <w:t>覆</w:t>
            </w:r>
            <w:proofErr w:type="gramEnd"/>
            <w:r>
              <w:rPr>
                <w:rFonts w:ascii="仿宋_GB2312" w:eastAsia="仿宋_GB2312" w:hAnsi="仿宋_GB2312" w:cs="仿宋_GB2312" w:hint="eastAsia"/>
                <w:sz w:val="30"/>
                <w:szCs w:val="30"/>
              </w:rPr>
              <w:t>铜板、电源模块、射频组件等产品。</w:t>
            </w:r>
          </w:p>
        </w:tc>
      </w:tr>
      <w:tr w:rsidR="009A47C8">
        <w:trPr>
          <w:trHeight w:val="887"/>
        </w:trPr>
        <w:tc>
          <w:tcPr>
            <w:tcW w:w="8408"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b/>
                <w:bCs/>
                <w:sz w:val="30"/>
                <w:szCs w:val="30"/>
              </w:rPr>
            </w:pPr>
            <w:r>
              <w:rPr>
                <w:rFonts w:ascii="仿宋_GB2312" w:eastAsia="仿宋_GB2312" w:hAnsi="仿宋_GB2312" w:cs="仿宋_GB2312" w:hint="eastAsia"/>
                <w:sz w:val="30"/>
                <w:szCs w:val="30"/>
              </w:rPr>
              <w:t>本产品应用军工领域，将现在使用的棒状高压电阻，通过重新设计实现小型化片式化的目的，新的产品必须实现原有产品的高压特性，但由于体积减小，新产品要达到高压的难度非常大，同时由于片式电阻的特点，高压下表面绝缘不能击穿。</w:t>
            </w:r>
          </w:p>
        </w:tc>
      </w:tr>
      <w:tr w:rsidR="009A47C8">
        <w:trPr>
          <w:trHeight w:val="2515"/>
        </w:trPr>
        <w:tc>
          <w:tcPr>
            <w:tcW w:w="8408"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）工作温度范围-</w:t>
            </w:r>
            <w:r>
              <w:rPr>
                <w:rFonts w:ascii="Times New Roman" w:eastAsia="仿宋_GB2312" w:hAnsi="Times New Roman"/>
                <w:sz w:val="30"/>
                <w:szCs w:val="30"/>
              </w:rPr>
              <w:t>65</w:t>
            </w:r>
            <w:r>
              <w:rPr>
                <w:rFonts w:ascii="仿宋_GB2312" w:eastAsia="仿宋_GB2312" w:hAnsi="仿宋_GB2312" w:cs="仿宋_GB2312" w:hint="eastAsia"/>
                <w:sz w:val="30"/>
                <w:szCs w:val="30"/>
              </w:rPr>
              <w:t>℃~</w:t>
            </w:r>
            <w:r>
              <w:rPr>
                <w:rFonts w:ascii="Times New Roman" w:eastAsia="仿宋_GB2312" w:hAnsi="Times New Roman"/>
                <w:sz w:val="30"/>
                <w:szCs w:val="30"/>
              </w:rPr>
              <w:t>150</w:t>
            </w:r>
            <w:r>
              <w:rPr>
                <w:rFonts w:ascii="仿宋_GB2312" w:eastAsia="仿宋_GB2312" w:hAnsi="仿宋_GB2312" w:cs="仿宋_GB2312" w:hint="eastAsia"/>
                <w:sz w:val="30"/>
                <w:szCs w:val="30"/>
              </w:rPr>
              <w:t>℃；</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）脉冲耐压：</w:t>
            </w:r>
            <w:r>
              <w:rPr>
                <w:rFonts w:ascii="Times New Roman" w:eastAsia="仿宋_GB2312" w:hAnsi="Times New Roman"/>
                <w:sz w:val="30"/>
                <w:szCs w:val="30"/>
              </w:rPr>
              <w:t>1</w:t>
            </w:r>
            <w:r>
              <w:rPr>
                <w:rFonts w:ascii="仿宋_GB2312" w:eastAsia="仿宋_GB2312" w:hAnsi="仿宋_GB2312" w:cs="仿宋_GB2312" w:hint="eastAsia"/>
                <w:sz w:val="30"/>
                <w:szCs w:val="30"/>
              </w:rPr>
              <w:t>.</w:t>
            </w:r>
            <w:r>
              <w:rPr>
                <w:rFonts w:ascii="Times New Roman" w:eastAsia="仿宋_GB2312" w:hAnsi="Times New Roman"/>
                <w:sz w:val="30"/>
                <w:szCs w:val="30"/>
              </w:rPr>
              <w:t>5KV</w:t>
            </w:r>
            <w:r>
              <w:rPr>
                <w:rFonts w:ascii="仿宋_GB2312" w:eastAsia="仿宋_GB2312" w:hAnsi="仿宋_GB2312" w:cs="仿宋_GB2312" w:hint="eastAsia"/>
                <w:sz w:val="30"/>
                <w:szCs w:val="30"/>
              </w:rPr>
              <w:t>;</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）寿命：</w:t>
            </w:r>
            <w:r>
              <w:rPr>
                <w:rFonts w:ascii="Times New Roman" w:eastAsia="仿宋_GB2312" w:hAnsi="Times New Roman"/>
                <w:sz w:val="30"/>
                <w:szCs w:val="30"/>
              </w:rPr>
              <w:t>2000</w:t>
            </w:r>
            <w:r>
              <w:rPr>
                <w:rFonts w:ascii="仿宋_GB2312" w:eastAsia="仿宋_GB2312" w:hAnsi="仿宋_GB2312" w:cs="仿宋_GB2312" w:hint="eastAsia"/>
                <w:sz w:val="30"/>
                <w:szCs w:val="30"/>
              </w:rPr>
              <w:t>小时，阻值变化率</w:t>
            </w:r>
            <w:r>
              <w:rPr>
                <w:rFonts w:ascii="Times New Roman" w:eastAsia="仿宋_GB2312" w:hAnsi="Times New Roman"/>
                <w:sz w:val="30"/>
                <w:szCs w:val="30"/>
              </w:rPr>
              <w:t>1</w:t>
            </w:r>
            <w:r>
              <w:rPr>
                <w:rFonts w:ascii="仿宋_GB2312" w:eastAsia="仿宋_GB2312" w:hAnsi="仿宋_GB2312" w:cs="仿宋_GB2312" w:hint="eastAsia"/>
                <w:sz w:val="30"/>
                <w:szCs w:val="30"/>
              </w:rPr>
              <w:t>%。</w:t>
            </w:r>
          </w:p>
        </w:tc>
      </w:tr>
      <w:tr w:rsidR="009A47C8">
        <w:tc>
          <w:tcPr>
            <w:tcW w:w="8408"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100</w:t>
            </w:r>
            <w:r>
              <w:rPr>
                <w:rFonts w:ascii="仿宋_GB2312" w:eastAsia="仿宋_GB2312" w:hAnsi="仿宋_GB2312" w:cs="仿宋_GB2312" w:hint="eastAsia"/>
                <w:sz w:val="30"/>
                <w:szCs w:val="30"/>
              </w:rPr>
              <w:t>万元</w:t>
            </w:r>
          </w:p>
        </w:tc>
      </w:tr>
      <w:tr w:rsidR="009A47C8">
        <w:tc>
          <w:tcPr>
            <w:tcW w:w="8408"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拟合作方式：技术服务合作</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pPr>
    </w:p>
    <w:p w:rsidR="009A47C8" w:rsidRDefault="0093360C">
      <w:pPr>
        <w:spacing w:line="600" w:lineRule="exact"/>
        <w:ind w:firstLineChars="300" w:firstLine="1014"/>
        <w:rPr>
          <w:rFonts w:ascii="方正小标宋简体" w:eastAsia="方正小标宋简体" w:hAnsi="方正小标宋简体" w:cs="方正小标宋简体"/>
          <w:spacing w:val="-11"/>
          <w:sz w:val="36"/>
          <w:szCs w:val="36"/>
        </w:rPr>
      </w:pPr>
      <w:r>
        <w:rPr>
          <w:rFonts w:ascii="方正小标宋简体" w:eastAsia="方正小标宋简体" w:hAnsi="方正小标宋简体" w:cs="方正小标宋简体" w:hint="eastAsia"/>
          <w:spacing w:val="-11"/>
          <w:sz w:val="36"/>
          <w:szCs w:val="36"/>
        </w:rPr>
        <w:lastRenderedPageBreak/>
        <w:t>“人才兴咸 创新发展”大会技术难题信息表</w:t>
      </w:r>
    </w:p>
    <w:tbl>
      <w:tblPr>
        <w:tblStyle w:val="a5"/>
        <w:tblW w:w="0" w:type="auto"/>
        <w:tblLook w:val="04A0" w:firstRow="1" w:lastRow="0" w:firstColumn="1" w:lastColumn="0" w:noHBand="0" w:noVBand="1"/>
      </w:tblPr>
      <w:tblGrid>
        <w:gridCol w:w="2259"/>
        <w:gridCol w:w="2144"/>
        <w:gridCol w:w="1543"/>
        <w:gridCol w:w="2576"/>
      </w:tblGrid>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陕西华星电子集团有限公司</w:t>
            </w:r>
          </w:p>
        </w:tc>
      </w:tr>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 系 人</w:t>
            </w:r>
          </w:p>
        </w:tc>
        <w:tc>
          <w:tcPr>
            <w:tcW w:w="2144"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郭军平</w:t>
            </w:r>
          </w:p>
        </w:tc>
        <w:tc>
          <w:tcPr>
            <w:tcW w:w="1543"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18220075925</w:t>
            </w:r>
          </w:p>
        </w:tc>
      </w:tr>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中高精度小型化振荡器用</w:t>
            </w:r>
            <w:r>
              <w:rPr>
                <w:rFonts w:ascii="Times New Roman" w:eastAsia="仿宋_GB2312" w:hAnsi="Times New Roman"/>
                <w:sz w:val="30"/>
                <w:szCs w:val="30"/>
              </w:rPr>
              <w:t>IC</w:t>
            </w:r>
            <w:r>
              <w:rPr>
                <w:rFonts w:ascii="仿宋_GB2312" w:eastAsia="仿宋_GB2312" w:hAnsi="仿宋_GB2312" w:cs="仿宋_GB2312" w:hint="eastAsia"/>
                <w:sz w:val="30"/>
                <w:szCs w:val="30"/>
              </w:rPr>
              <w:t>产品研发</w:t>
            </w:r>
          </w:p>
        </w:tc>
      </w:tr>
      <w:tr w:rsidR="009A47C8">
        <w:trPr>
          <w:trHeight w:val="1292"/>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陕西华星电子集团有限公司（原国营第七九五厂，以下简称“华星电子”）始建于</w:t>
            </w:r>
            <w:r>
              <w:rPr>
                <w:rFonts w:ascii="Times New Roman" w:eastAsia="仿宋_GB2312" w:hAnsi="Times New Roman"/>
                <w:sz w:val="30"/>
                <w:szCs w:val="30"/>
              </w:rPr>
              <w:t>1958</w:t>
            </w:r>
            <w:r>
              <w:rPr>
                <w:rFonts w:ascii="仿宋_GB2312" w:eastAsia="仿宋_GB2312" w:hAnsi="仿宋_GB2312" w:cs="仿宋_GB2312" w:hint="eastAsia"/>
                <w:sz w:val="30"/>
                <w:szCs w:val="30"/>
              </w:rPr>
              <w:t>年，是我国三大电子材料及元器件生产基地之一。注册资本</w:t>
            </w:r>
            <w:r>
              <w:rPr>
                <w:rFonts w:ascii="Times New Roman" w:eastAsia="仿宋_GB2312" w:hAnsi="Times New Roman"/>
                <w:sz w:val="30"/>
                <w:szCs w:val="30"/>
              </w:rPr>
              <w:t>7705</w:t>
            </w:r>
            <w:r>
              <w:rPr>
                <w:rFonts w:ascii="仿宋_GB2312" w:eastAsia="仿宋_GB2312" w:hAnsi="仿宋_GB2312" w:cs="仿宋_GB2312" w:hint="eastAsia"/>
                <w:sz w:val="30"/>
                <w:szCs w:val="30"/>
              </w:rPr>
              <w:t>.</w:t>
            </w:r>
            <w:r>
              <w:rPr>
                <w:rFonts w:ascii="Times New Roman" w:eastAsia="仿宋_GB2312" w:hAnsi="Times New Roman"/>
                <w:sz w:val="30"/>
                <w:szCs w:val="30"/>
              </w:rPr>
              <w:t>43</w:t>
            </w:r>
            <w:r>
              <w:rPr>
                <w:rFonts w:ascii="仿宋_GB2312" w:eastAsia="仿宋_GB2312" w:hAnsi="仿宋_GB2312" w:cs="仿宋_GB2312" w:hint="eastAsia"/>
                <w:sz w:val="30"/>
                <w:szCs w:val="30"/>
              </w:rPr>
              <w:t>万元，总资产</w:t>
            </w:r>
            <w:r>
              <w:rPr>
                <w:rFonts w:ascii="Times New Roman" w:eastAsia="仿宋_GB2312" w:hAnsi="Times New Roman"/>
                <w:sz w:val="30"/>
                <w:szCs w:val="30"/>
              </w:rPr>
              <w:t>8</w:t>
            </w:r>
            <w:r>
              <w:rPr>
                <w:rFonts w:ascii="仿宋_GB2312" w:eastAsia="仿宋_GB2312" w:hAnsi="仿宋_GB2312" w:cs="仿宋_GB2312" w:hint="eastAsia"/>
                <w:sz w:val="30"/>
                <w:szCs w:val="30"/>
              </w:rPr>
              <w:t>亿元。</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拥有六条军品线，具有完善的军工科研生产资质，是国家高新技术企业，陕西省“专精特新”小巨人企业及国家级专精特新“小巨人”企业。公司主要研制和生产以电子功能陶瓷为基础的电容器、压敏电阻和装置瓷及各类电阻器；以压电技术为基础的石英晶体元器件；以敏感技术为基础的红外光电器件；以电子产品制造为基础的工业窑炉、电子专用设备和仪器；以新兴产业为基础的锂离子动力电池</w:t>
            </w:r>
            <w:r>
              <w:rPr>
                <w:rFonts w:ascii="Times New Roman" w:eastAsia="仿宋_GB2312" w:hAnsi="Times New Roman"/>
                <w:sz w:val="30"/>
                <w:szCs w:val="30"/>
              </w:rPr>
              <w:t>Pack</w:t>
            </w:r>
            <w:r>
              <w:rPr>
                <w:rFonts w:ascii="仿宋_GB2312" w:eastAsia="仿宋_GB2312" w:hAnsi="仿宋_GB2312" w:cs="仿宋_GB2312" w:hint="eastAsia"/>
                <w:sz w:val="30"/>
                <w:szCs w:val="30"/>
              </w:rPr>
              <w:t>、北斗天线用微波介质陶瓷材料、高导热铝基</w:t>
            </w:r>
            <w:proofErr w:type="gramStart"/>
            <w:r>
              <w:rPr>
                <w:rFonts w:ascii="仿宋_GB2312" w:eastAsia="仿宋_GB2312" w:hAnsi="仿宋_GB2312" w:cs="仿宋_GB2312" w:hint="eastAsia"/>
                <w:sz w:val="30"/>
                <w:szCs w:val="30"/>
              </w:rPr>
              <w:t>覆</w:t>
            </w:r>
            <w:proofErr w:type="gramEnd"/>
            <w:r>
              <w:rPr>
                <w:rFonts w:ascii="仿宋_GB2312" w:eastAsia="仿宋_GB2312" w:hAnsi="仿宋_GB2312" w:cs="仿宋_GB2312" w:hint="eastAsia"/>
                <w:sz w:val="30"/>
                <w:szCs w:val="30"/>
              </w:rPr>
              <w:t>铜板、电源模块、射频组件等产品。</w:t>
            </w:r>
          </w:p>
        </w:tc>
      </w:tr>
      <w:tr w:rsidR="009A47C8">
        <w:trPr>
          <w:trHeight w:val="771"/>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中高精度小型化振荡器用</w:t>
            </w:r>
            <w:r>
              <w:rPr>
                <w:rFonts w:ascii="Times New Roman" w:eastAsia="仿宋_GB2312" w:hAnsi="Times New Roman"/>
                <w:color w:val="000000"/>
                <w:sz w:val="30"/>
                <w:szCs w:val="30"/>
              </w:rPr>
              <w:t>IC</w:t>
            </w:r>
            <w:r>
              <w:rPr>
                <w:rFonts w:ascii="仿宋_GB2312" w:eastAsia="仿宋_GB2312" w:hAnsi="仿宋_GB2312" w:cs="仿宋_GB2312" w:hint="eastAsia"/>
                <w:color w:val="000000"/>
                <w:sz w:val="30"/>
                <w:szCs w:val="30"/>
              </w:rPr>
              <w:t>是中高精度晶体振荡器实现的核心元器件之一，其主要作用：与晶体谐振子共同完成振荡电路，输出一定要求（波形、幅度占空比、</w:t>
            </w:r>
            <w:proofErr w:type="gramStart"/>
            <w:r>
              <w:rPr>
                <w:rFonts w:ascii="仿宋_GB2312" w:eastAsia="仿宋_GB2312" w:hAnsi="仿宋_GB2312" w:cs="仿宋_GB2312" w:hint="eastAsia"/>
                <w:color w:val="000000"/>
                <w:sz w:val="30"/>
                <w:szCs w:val="30"/>
              </w:rPr>
              <w:t>相噪或</w:t>
            </w:r>
            <w:proofErr w:type="gramEnd"/>
            <w:r>
              <w:rPr>
                <w:rFonts w:ascii="仿宋_GB2312" w:eastAsia="仿宋_GB2312" w:hAnsi="仿宋_GB2312" w:cs="仿宋_GB2312" w:hint="eastAsia"/>
                <w:color w:val="000000"/>
                <w:sz w:val="30"/>
                <w:szCs w:val="30"/>
              </w:rPr>
              <w:t>抖动等）的信号，并通过自身特性对谐振子的温度特性予以补偿调整的适宜于小型化产品应用的裸芯片或微封装芯片电路。最终需求是包含补偿技术在内的产品。</w:t>
            </w:r>
          </w:p>
        </w:tc>
      </w:tr>
      <w:tr w:rsidR="009A47C8">
        <w:trPr>
          <w:trHeight w:val="2515"/>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1</w:t>
            </w:r>
            <w:r>
              <w:rPr>
                <w:rFonts w:ascii="仿宋_GB2312" w:eastAsia="仿宋_GB2312" w:hAnsi="仿宋_GB2312" w:cs="仿宋_GB2312" w:hint="eastAsia"/>
                <w:color w:val="000000"/>
                <w:sz w:val="30"/>
                <w:szCs w:val="30"/>
              </w:rPr>
              <w:t>）工作频率范围：</w:t>
            </w:r>
            <w:r>
              <w:rPr>
                <w:rFonts w:ascii="Times New Roman" w:eastAsia="仿宋_GB2312" w:hAnsi="Times New Roman"/>
                <w:color w:val="000000"/>
                <w:sz w:val="30"/>
                <w:szCs w:val="30"/>
              </w:rPr>
              <w:t>10</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45MHz</w:t>
            </w:r>
            <w:r>
              <w:rPr>
                <w:rFonts w:ascii="仿宋_GB2312" w:eastAsia="仿宋_GB2312" w:hAnsi="仿宋_GB2312" w:cs="仿宋_GB2312" w:hint="eastAsia"/>
                <w:color w:val="000000"/>
                <w:sz w:val="30"/>
                <w:szCs w:val="30"/>
              </w:rPr>
              <w:t>；</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2</w:t>
            </w:r>
            <w:r>
              <w:rPr>
                <w:rFonts w:ascii="仿宋_GB2312" w:eastAsia="仿宋_GB2312" w:hAnsi="仿宋_GB2312" w:cs="仿宋_GB2312" w:hint="eastAsia"/>
                <w:color w:val="000000"/>
                <w:sz w:val="30"/>
                <w:szCs w:val="30"/>
              </w:rPr>
              <w:t>）电源电压：</w:t>
            </w:r>
            <w:r>
              <w:rPr>
                <w:rFonts w:ascii="Times New Roman" w:eastAsia="仿宋_GB2312" w:hAnsi="Times New Roman"/>
                <w:color w:val="000000"/>
                <w:sz w:val="30"/>
                <w:szCs w:val="30"/>
              </w:rPr>
              <w:t>2</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5Vor3</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3V</w:t>
            </w:r>
            <w:r>
              <w:rPr>
                <w:rFonts w:ascii="仿宋_GB2312" w:eastAsia="仿宋_GB2312" w:hAnsi="仿宋_GB2312" w:cs="仿宋_GB2312" w:hint="eastAsia"/>
                <w:color w:val="000000"/>
                <w:sz w:val="30"/>
                <w:szCs w:val="30"/>
              </w:rPr>
              <w:t>；</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3</w:t>
            </w:r>
            <w:r>
              <w:rPr>
                <w:rFonts w:ascii="仿宋_GB2312" w:eastAsia="仿宋_GB2312" w:hAnsi="仿宋_GB2312" w:cs="仿宋_GB2312" w:hint="eastAsia"/>
                <w:color w:val="000000"/>
                <w:sz w:val="30"/>
                <w:szCs w:val="30"/>
              </w:rPr>
              <w:t>）温度补偿方式：数字补偿或电容矩阵补偿；</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4</w:t>
            </w:r>
            <w:r>
              <w:rPr>
                <w:rFonts w:ascii="仿宋_GB2312" w:eastAsia="仿宋_GB2312" w:hAnsi="仿宋_GB2312" w:cs="仿宋_GB2312" w:hint="eastAsia"/>
                <w:color w:val="000000"/>
                <w:sz w:val="30"/>
                <w:szCs w:val="30"/>
              </w:rPr>
              <w:t>）封装尺寸：</w:t>
            </w:r>
            <w:r>
              <w:rPr>
                <w:rFonts w:ascii="Times New Roman" w:eastAsia="仿宋_GB2312" w:hAnsi="Times New Roman"/>
                <w:color w:val="000000"/>
                <w:sz w:val="30"/>
                <w:szCs w:val="30"/>
              </w:rPr>
              <w:t>1</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0</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0</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8</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0</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6mm3MAX</w:t>
            </w:r>
            <w:r>
              <w:rPr>
                <w:rFonts w:ascii="仿宋_GB2312" w:eastAsia="仿宋_GB2312" w:hAnsi="仿宋_GB2312" w:cs="仿宋_GB2312" w:hint="eastAsia"/>
                <w:color w:val="000000"/>
                <w:sz w:val="30"/>
                <w:szCs w:val="30"/>
              </w:rPr>
              <w:t>(裸芯片)；</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5</w:t>
            </w:r>
            <w:r>
              <w:rPr>
                <w:rFonts w:ascii="仿宋_GB2312" w:eastAsia="仿宋_GB2312" w:hAnsi="仿宋_GB2312" w:cs="仿宋_GB2312" w:hint="eastAsia"/>
                <w:color w:val="000000"/>
                <w:sz w:val="30"/>
                <w:szCs w:val="30"/>
              </w:rPr>
              <w:t>）工作温度范围：-</w:t>
            </w:r>
            <w:r>
              <w:rPr>
                <w:rFonts w:ascii="Times New Roman" w:eastAsia="仿宋_GB2312" w:hAnsi="Times New Roman"/>
                <w:color w:val="000000"/>
                <w:sz w:val="30"/>
                <w:szCs w:val="30"/>
              </w:rPr>
              <w:t>55</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85</w:t>
            </w:r>
            <w:r>
              <w:rPr>
                <w:rFonts w:ascii="仿宋_GB2312" w:eastAsia="仿宋_GB2312" w:hAnsi="仿宋_GB2312" w:cs="仿宋_GB2312" w:hint="eastAsia"/>
                <w:color w:val="000000"/>
                <w:sz w:val="30"/>
                <w:szCs w:val="30"/>
              </w:rPr>
              <w:t>℃；</w:t>
            </w:r>
          </w:p>
          <w:p w:rsidR="009A47C8" w:rsidRDefault="0093360C">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6</w:t>
            </w:r>
            <w:r>
              <w:rPr>
                <w:rFonts w:ascii="仿宋_GB2312" w:eastAsia="仿宋_GB2312" w:hAnsi="仿宋_GB2312" w:cs="仿宋_GB2312" w:hint="eastAsia"/>
                <w:color w:val="000000"/>
                <w:sz w:val="30"/>
                <w:szCs w:val="30"/>
              </w:rPr>
              <w:t>）输出波形：方波</w:t>
            </w:r>
            <w:r>
              <w:rPr>
                <w:rFonts w:ascii="Times New Roman" w:eastAsia="仿宋_GB2312" w:hAnsi="Times New Roman"/>
                <w:color w:val="000000"/>
                <w:sz w:val="30"/>
                <w:szCs w:val="30"/>
              </w:rPr>
              <w:t>or</w:t>
            </w:r>
            <w:r>
              <w:rPr>
                <w:rFonts w:ascii="仿宋_GB2312" w:eastAsia="仿宋_GB2312" w:hAnsi="仿宋_GB2312" w:cs="仿宋_GB2312" w:hint="eastAsia"/>
                <w:color w:val="000000"/>
                <w:sz w:val="30"/>
                <w:szCs w:val="30"/>
              </w:rPr>
              <w:t>削峰正弦波；</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7</w:t>
            </w:r>
            <w:r>
              <w:rPr>
                <w:rFonts w:ascii="仿宋_GB2312" w:eastAsia="仿宋_GB2312" w:hAnsi="仿宋_GB2312" w:cs="仿宋_GB2312" w:hint="eastAsia"/>
                <w:color w:val="000000"/>
                <w:sz w:val="30"/>
                <w:szCs w:val="30"/>
              </w:rPr>
              <w:t>）低功耗：小于</w:t>
            </w:r>
            <w:r>
              <w:rPr>
                <w:rFonts w:ascii="Times New Roman" w:eastAsia="仿宋_GB2312" w:hAnsi="Times New Roman"/>
                <w:color w:val="000000"/>
                <w:sz w:val="30"/>
                <w:szCs w:val="30"/>
              </w:rPr>
              <w:t>50mW</w:t>
            </w:r>
            <w:r>
              <w:rPr>
                <w:rFonts w:ascii="仿宋_GB2312" w:eastAsia="仿宋_GB2312" w:hAnsi="仿宋_GB2312" w:cs="仿宋_GB2312" w:hint="eastAsia"/>
                <w:color w:val="000000"/>
                <w:sz w:val="30"/>
                <w:szCs w:val="30"/>
              </w:rPr>
              <w:t>。</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100</w:t>
            </w:r>
            <w:r>
              <w:rPr>
                <w:rFonts w:ascii="仿宋_GB2312" w:eastAsia="仿宋_GB2312" w:hAnsi="仿宋_GB2312" w:cs="仿宋_GB2312" w:hint="eastAsia"/>
                <w:sz w:val="30"/>
                <w:szCs w:val="30"/>
              </w:rPr>
              <w:t>万元</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拟合作方式：技术服务合作</w:t>
            </w:r>
          </w:p>
        </w:tc>
      </w:tr>
    </w:tbl>
    <w:p w:rsidR="009A47C8" w:rsidRDefault="009A47C8">
      <w:pPr>
        <w:spacing w:line="600" w:lineRule="exact"/>
        <w:rPr>
          <w:rFonts w:ascii="仿宋_GB2312" w:eastAsia="仿宋_GB2312" w:hAnsi="仿宋_GB2312" w:cs="仿宋_GB2312"/>
          <w:sz w:val="30"/>
          <w:szCs w:val="30"/>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“人才兴咸 创新发展”大会技术难题信息表</w:t>
      </w:r>
    </w:p>
    <w:tbl>
      <w:tblPr>
        <w:tblStyle w:val="a5"/>
        <w:tblW w:w="0" w:type="auto"/>
        <w:tblLook w:val="04A0" w:firstRow="1" w:lastRow="0" w:firstColumn="1" w:lastColumn="0" w:noHBand="0" w:noVBand="1"/>
      </w:tblPr>
      <w:tblGrid>
        <w:gridCol w:w="2131"/>
        <w:gridCol w:w="2055"/>
        <w:gridCol w:w="2055"/>
        <w:gridCol w:w="2228"/>
      </w:tblGrid>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33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陕西法士特齿轮有限责任公司</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055" w:type="dxa"/>
          </w:tcPr>
          <w:p w:rsidR="009A47C8" w:rsidRDefault="0093360C">
            <w:pPr>
              <w:spacing w:line="6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刘大猛</w:t>
            </w:r>
            <w:proofErr w:type="gramEnd"/>
          </w:p>
        </w:tc>
        <w:tc>
          <w:tcPr>
            <w:tcW w:w="205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228"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88600124</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33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新型铝合金</w:t>
            </w:r>
            <w:proofErr w:type="gramStart"/>
            <w:r>
              <w:rPr>
                <w:rFonts w:ascii="仿宋_GB2312" w:eastAsia="仿宋_GB2312" w:hAnsi="仿宋_GB2312" w:cs="仿宋_GB2312" w:hint="eastAsia"/>
                <w:sz w:val="30"/>
                <w:szCs w:val="30"/>
              </w:rPr>
              <w:t>缓速器定转子</w:t>
            </w:r>
            <w:proofErr w:type="gramEnd"/>
            <w:r>
              <w:rPr>
                <w:rFonts w:ascii="仿宋_GB2312" w:eastAsia="仿宋_GB2312" w:hAnsi="仿宋_GB2312" w:cs="仿宋_GB2312" w:hint="eastAsia"/>
                <w:sz w:val="30"/>
                <w:szCs w:val="30"/>
              </w:rPr>
              <w:t>构件“近净”铸造工艺研发</w:t>
            </w:r>
          </w:p>
        </w:tc>
      </w:tr>
      <w:tr w:rsidR="009A47C8">
        <w:tc>
          <w:tcPr>
            <w:tcW w:w="846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陕西法士特齿轮有限责任公司是陕西法士特汽车传动集团公司的子公司。公司主要研发生产</w:t>
            </w:r>
            <w:r>
              <w:rPr>
                <w:rFonts w:ascii="Times New Roman" w:eastAsia="仿宋_GB2312" w:hAnsi="Times New Roman"/>
                <w:sz w:val="30"/>
                <w:szCs w:val="30"/>
              </w:rPr>
              <w:t>AT</w:t>
            </w:r>
            <w:r>
              <w:rPr>
                <w:rFonts w:ascii="仿宋_GB2312" w:eastAsia="仿宋_GB2312" w:hAnsi="仿宋_GB2312" w:cs="仿宋_GB2312" w:hint="eastAsia"/>
                <w:sz w:val="30"/>
                <w:szCs w:val="30"/>
              </w:rPr>
              <w:t>、</w:t>
            </w:r>
            <w:r>
              <w:rPr>
                <w:rFonts w:ascii="Times New Roman" w:eastAsia="仿宋_GB2312" w:hAnsi="Times New Roman"/>
                <w:sz w:val="30"/>
                <w:szCs w:val="30"/>
              </w:rPr>
              <w:t>AMT</w:t>
            </w:r>
            <w:r>
              <w:rPr>
                <w:rFonts w:ascii="仿宋_GB2312" w:eastAsia="仿宋_GB2312" w:hAnsi="仿宋_GB2312" w:cs="仿宋_GB2312" w:hint="eastAsia"/>
                <w:sz w:val="30"/>
                <w:szCs w:val="30"/>
              </w:rPr>
              <w:t>、</w:t>
            </w:r>
            <w:r>
              <w:rPr>
                <w:rFonts w:ascii="Times New Roman" w:eastAsia="仿宋_GB2312" w:hAnsi="Times New Roman"/>
                <w:sz w:val="30"/>
                <w:szCs w:val="30"/>
              </w:rPr>
              <w:t>S</w:t>
            </w:r>
            <w:r>
              <w:rPr>
                <w:rFonts w:ascii="仿宋_GB2312" w:eastAsia="仿宋_GB2312" w:hAnsi="仿宋_GB2312" w:cs="仿宋_GB2312" w:hint="eastAsia"/>
                <w:sz w:val="30"/>
                <w:szCs w:val="30"/>
              </w:rPr>
              <w:t>变速器、客车变速器、轻卡变速器和液力缓速器、离合器、减速机等八大系列新产品</w:t>
            </w:r>
            <w:proofErr w:type="gramStart"/>
            <w:r>
              <w:rPr>
                <w:rFonts w:ascii="仿宋_GB2312" w:eastAsia="仿宋_GB2312" w:hAnsi="仿宋_GB2312" w:cs="仿宋_GB2312" w:hint="eastAsia"/>
                <w:sz w:val="30"/>
                <w:szCs w:val="30"/>
              </w:rPr>
              <w:t>以及轮边减速</w:t>
            </w:r>
            <w:proofErr w:type="gramEnd"/>
            <w:r>
              <w:rPr>
                <w:rFonts w:ascii="仿宋_GB2312" w:eastAsia="仿宋_GB2312" w:hAnsi="仿宋_GB2312" w:cs="仿宋_GB2312" w:hint="eastAsia"/>
                <w:sz w:val="30"/>
                <w:szCs w:val="30"/>
              </w:rPr>
              <w:t>机、纯电动汽车传动系统等新能源产品。目前已形成年产销汽车变速器</w:t>
            </w:r>
            <w:r>
              <w:rPr>
                <w:rFonts w:ascii="Times New Roman" w:eastAsia="仿宋_GB2312" w:hAnsi="Times New Roman"/>
                <w:sz w:val="30"/>
                <w:szCs w:val="30"/>
              </w:rPr>
              <w:t>100</w:t>
            </w:r>
            <w:r>
              <w:rPr>
                <w:rFonts w:ascii="仿宋_GB2312" w:eastAsia="仿宋_GB2312" w:hAnsi="仿宋_GB2312" w:cs="仿宋_GB2312" w:hint="eastAsia"/>
                <w:sz w:val="30"/>
                <w:szCs w:val="30"/>
              </w:rPr>
              <w:t>万台、齿轮</w:t>
            </w:r>
            <w:r>
              <w:rPr>
                <w:rFonts w:ascii="Times New Roman" w:eastAsia="仿宋_GB2312" w:hAnsi="Times New Roman"/>
                <w:sz w:val="30"/>
                <w:szCs w:val="30"/>
              </w:rPr>
              <w:t>5000</w:t>
            </w:r>
            <w:r>
              <w:rPr>
                <w:rFonts w:ascii="仿宋_GB2312" w:eastAsia="仿宋_GB2312" w:hAnsi="仿宋_GB2312" w:cs="仿宋_GB2312" w:hint="eastAsia"/>
                <w:sz w:val="30"/>
                <w:szCs w:val="30"/>
              </w:rPr>
              <w:t>万只和</w:t>
            </w:r>
            <w:proofErr w:type="gramStart"/>
            <w:r>
              <w:rPr>
                <w:rFonts w:ascii="仿宋_GB2312" w:eastAsia="仿宋_GB2312" w:hAnsi="仿宋_GB2312" w:cs="仿宋_GB2312" w:hint="eastAsia"/>
                <w:sz w:val="30"/>
                <w:szCs w:val="30"/>
              </w:rPr>
              <w:t>汽车铸</w:t>
            </w:r>
            <w:proofErr w:type="gramEnd"/>
            <w:r>
              <w:rPr>
                <w:rFonts w:ascii="仿宋_GB2312" w:eastAsia="仿宋_GB2312" w:hAnsi="仿宋_GB2312" w:cs="仿宋_GB2312" w:hint="eastAsia"/>
                <w:sz w:val="30"/>
                <w:szCs w:val="30"/>
              </w:rPr>
              <w:t>、锻件</w:t>
            </w:r>
            <w:r>
              <w:rPr>
                <w:rFonts w:ascii="Times New Roman" w:eastAsia="仿宋_GB2312" w:hAnsi="Times New Roman"/>
                <w:sz w:val="30"/>
                <w:szCs w:val="30"/>
              </w:rPr>
              <w:t>20</w:t>
            </w:r>
            <w:r>
              <w:rPr>
                <w:rFonts w:ascii="仿宋_GB2312" w:eastAsia="仿宋_GB2312" w:hAnsi="仿宋_GB2312" w:cs="仿宋_GB2312" w:hint="eastAsia"/>
                <w:sz w:val="30"/>
                <w:szCs w:val="30"/>
              </w:rPr>
              <w:t>万吨的综合生产能力。产品广泛出口美国、澳大利亚、东欧、南美、东南亚、中东等十多个国家和地区。市场占有率超过</w:t>
            </w:r>
            <w:r>
              <w:rPr>
                <w:rFonts w:ascii="Times New Roman" w:eastAsia="仿宋_GB2312" w:hAnsi="Times New Roman"/>
                <w:sz w:val="30"/>
                <w:szCs w:val="30"/>
              </w:rPr>
              <w:t>70</w:t>
            </w:r>
            <w:r>
              <w:rPr>
                <w:rFonts w:ascii="仿宋_GB2312" w:eastAsia="仿宋_GB2312" w:hAnsi="仿宋_GB2312" w:cs="仿宋_GB2312" w:hint="eastAsia"/>
                <w:sz w:val="30"/>
                <w:szCs w:val="30"/>
              </w:rPr>
              <w:t>%，市场保有量超过</w:t>
            </w:r>
            <w:r>
              <w:rPr>
                <w:rFonts w:ascii="Times New Roman" w:eastAsia="仿宋_GB2312" w:hAnsi="Times New Roman"/>
                <w:sz w:val="30"/>
                <w:szCs w:val="30"/>
              </w:rPr>
              <w:t>1000</w:t>
            </w:r>
            <w:r>
              <w:rPr>
                <w:rFonts w:ascii="仿宋_GB2312" w:eastAsia="仿宋_GB2312" w:hAnsi="仿宋_GB2312" w:cs="仿宋_GB2312" w:hint="eastAsia"/>
                <w:sz w:val="30"/>
                <w:szCs w:val="30"/>
              </w:rPr>
              <w:t>万台。</w:t>
            </w:r>
          </w:p>
        </w:tc>
      </w:tr>
      <w:tr w:rsidR="009A47C8">
        <w:tc>
          <w:tcPr>
            <w:tcW w:w="846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液力缓速器属于辅助制动装置当中的一种，可以提高车辆行驶安全，减少主制动器磨损，延长轮胎寿命。缓速器工作腔内有一套带叶片的定子和转子。工作时，转子高速旋转，将油液打在定子上，产生反作用力，即制动力矩，进而起到降低车速的作用。目前国内</w:t>
            </w:r>
            <w:proofErr w:type="gramStart"/>
            <w:r>
              <w:rPr>
                <w:rFonts w:ascii="仿宋_GB2312" w:eastAsia="仿宋_GB2312" w:hAnsi="仿宋_GB2312" w:cs="仿宋_GB2312" w:hint="eastAsia"/>
                <w:sz w:val="30"/>
                <w:szCs w:val="30"/>
              </w:rPr>
              <w:t>外缓</w:t>
            </w:r>
            <w:proofErr w:type="gramEnd"/>
            <w:r>
              <w:rPr>
                <w:rFonts w:ascii="仿宋_GB2312" w:eastAsia="仿宋_GB2312" w:hAnsi="仿宋_GB2312" w:cs="仿宋_GB2312" w:hint="eastAsia"/>
                <w:sz w:val="30"/>
                <w:szCs w:val="30"/>
              </w:rPr>
              <w:t>速器产品中的定转子常用材料均为</w:t>
            </w:r>
            <w:r>
              <w:rPr>
                <w:rFonts w:ascii="Times New Roman" w:eastAsia="仿宋_GB2312" w:hAnsi="Times New Roman"/>
                <w:sz w:val="30"/>
                <w:szCs w:val="30"/>
              </w:rPr>
              <w:t>QT500</w:t>
            </w:r>
            <w:r>
              <w:rPr>
                <w:rFonts w:ascii="仿宋_GB2312" w:eastAsia="仿宋_GB2312" w:hAnsi="仿宋_GB2312" w:cs="仿宋_GB2312" w:hint="eastAsia"/>
                <w:sz w:val="30"/>
                <w:szCs w:val="30"/>
              </w:rPr>
              <w:t>-</w:t>
            </w:r>
            <w:r>
              <w:rPr>
                <w:rFonts w:ascii="Times New Roman" w:eastAsia="仿宋_GB2312" w:hAnsi="Times New Roman"/>
                <w:sz w:val="30"/>
                <w:szCs w:val="30"/>
              </w:rPr>
              <w:t>7</w:t>
            </w:r>
            <w:r>
              <w:rPr>
                <w:rFonts w:ascii="仿宋_GB2312" w:eastAsia="仿宋_GB2312" w:hAnsi="仿宋_GB2312" w:cs="仿宋_GB2312" w:hint="eastAsia"/>
                <w:sz w:val="30"/>
                <w:szCs w:val="30"/>
              </w:rPr>
              <w:t>，采用熔模精密铸造成型。随着</w:t>
            </w:r>
            <w:proofErr w:type="gramStart"/>
            <w:r>
              <w:rPr>
                <w:rFonts w:ascii="仿宋_GB2312" w:eastAsia="仿宋_GB2312" w:hAnsi="仿宋_GB2312" w:cs="仿宋_GB2312" w:hint="eastAsia"/>
                <w:sz w:val="30"/>
                <w:szCs w:val="30"/>
              </w:rPr>
              <w:t>双碳目标</w:t>
            </w:r>
            <w:proofErr w:type="gramEnd"/>
            <w:r>
              <w:rPr>
                <w:rFonts w:ascii="仿宋_GB2312" w:eastAsia="仿宋_GB2312" w:hAnsi="仿宋_GB2312" w:cs="仿宋_GB2312" w:hint="eastAsia"/>
                <w:sz w:val="30"/>
                <w:szCs w:val="30"/>
              </w:rPr>
              <w:t>的提出，汽车领域亟需突破轻量化瓶颈。同时，近些年来新材料和新工艺的出现，为汽车轻量化提供了强有力的支撑。因此，项目提出采用铝合金替代原有</w:t>
            </w:r>
            <w:r>
              <w:rPr>
                <w:rFonts w:ascii="仿宋_GB2312" w:eastAsia="仿宋_GB2312" w:hAnsi="仿宋_GB2312" w:cs="仿宋_GB2312" w:hint="eastAsia"/>
                <w:sz w:val="30"/>
                <w:szCs w:val="30"/>
              </w:rPr>
              <w:lastRenderedPageBreak/>
              <w:t>的</w:t>
            </w:r>
            <w:r>
              <w:rPr>
                <w:rFonts w:ascii="Times New Roman" w:eastAsia="仿宋_GB2312" w:hAnsi="Times New Roman"/>
                <w:sz w:val="30"/>
                <w:szCs w:val="30"/>
              </w:rPr>
              <w:t>QT500</w:t>
            </w:r>
            <w:r>
              <w:rPr>
                <w:rFonts w:ascii="仿宋_GB2312" w:eastAsia="仿宋_GB2312" w:hAnsi="仿宋_GB2312" w:cs="仿宋_GB2312" w:hint="eastAsia"/>
                <w:sz w:val="30"/>
                <w:szCs w:val="30"/>
              </w:rPr>
              <w:t>-</w:t>
            </w:r>
            <w:r>
              <w:rPr>
                <w:rFonts w:ascii="Times New Roman" w:eastAsia="仿宋_GB2312" w:hAnsi="Times New Roman"/>
                <w:sz w:val="30"/>
                <w:szCs w:val="30"/>
              </w:rPr>
              <w:t>7</w:t>
            </w:r>
            <w:r>
              <w:rPr>
                <w:rFonts w:ascii="仿宋_GB2312" w:eastAsia="仿宋_GB2312" w:hAnsi="仿宋_GB2312" w:cs="仿宋_GB2312" w:hint="eastAsia"/>
                <w:sz w:val="30"/>
                <w:szCs w:val="30"/>
              </w:rPr>
              <w:t>材料进行铸造成型，实现轻量化和低成本化。</w:t>
            </w:r>
          </w:p>
        </w:tc>
      </w:tr>
      <w:tr w:rsidR="009A47C8">
        <w:tc>
          <w:tcPr>
            <w:tcW w:w="846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）采用铝合金铸造成型的定转子产品满足零件尺寸和性能要求；</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）铝合金原材料生产制备和铸造成型工艺具备批量化生产；</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）零件制造成本降低</w:t>
            </w:r>
            <w:r>
              <w:rPr>
                <w:rFonts w:ascii="Times New Roman" w:eastAsia="仿宋_GB2312" w:hAnsi="Times New Roman"/>
                <w:sz w:val="30"/>
                <w:szCs w:val="30"/>
              </w:rPr>
              <w:t>30</w:t>
            </w:r>
            <w:r>
              <w:rPr>
                <w:rFonts w:ascii="仿宋_GB2312" w:eastAsia="仿宋_GB2312" w:hAnsi="仿宋_GB2312" w:cs="仿宋_GB2312" w:hint="eastAsia"/>
                <w:sz w:val="30"/>
                <w:szCs w:val="30"/>
              </w:rPr>
              <w:t>%。</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p>
        </w:tc>
        <w:tc>
          <w:tcPr>
            <w:tcW w:w="6338" w:type="dxa"/>
            <w:gridSpan w:val="3"/>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100</w:t>
            </w:r>
            <w:r>
              <w:rPr>
                <w:rFonts w:ascii="仿宋_GB2312" w:eastAsia="仿宋_GB2312" w:hAnsi="仿宋_GB2312" w:cs="仿宋_GB2312" w:hint="eastAsia"/>
                <w:sz w:val="30"/>
                <w:szCs w:val="30"/>
              </w:rPr>
              <w:t>万元</w:t>
            </w:r>
          </w:p>
        </w:tc>
      </w:tr>
      <w:tr w:rsidR="009A47C8">
        <w:tc>
          <w:tcPr>
            <w:tcW w:w="213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w:t>
            </w:r>
          </w:p>
        </w:tc>
        <w:tc>
          <w:tcPr>
            <w:tcW w:w="6338"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校企合作共同研发</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9061" w:type="dxa"/>
        <w:tblLayout w:type="fixed"/>
        <w:tblLook w:val="04A0" w:firstRow="1" w:lastRow="0" w:firstColumn="1" w:lastColumn="0" w:noHBand="0" w:noVBand="1"/>
      </w:tblPr>
      <w:tblGrid>
        <w:gridCol w:w="2304"/>
        <w:gridCol w:w="2703"/>
        <w:gridCol w:w="1440"/>
        <w:gridCol w:w="2614"/>
      </w:tblGrid>
      <w:tr w:rsidR="009A47C8">
        <w:tc>
          <w:tcPr>
            <w:tcW w:w="230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757"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陕西科隆新材料科技股份有限公司</w:t>
            </w:r>
          </w:p>
        </w:tc>
      </w:tr>
      <w:tr w:rsidR="009A47C8">
        <w:tc>
          <w:tcPr>
            <w:tcW w:w="230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703"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任瑞婷</w:t>
            </w:r>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61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13991039817</w:t>
            </w:r>
          </w:p>
        </w:tc>
      </w:tr>
      <w:tr w:rsidR="009A47C8">
        <w:tc>
          <w:tcPr>
            <w:tcW w:w="230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757"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聚四氟乙烯软管的制备</w:t>
            </w:r>
          </w:p>
        </w:tc>
      </w:tr>
      <w:tr w:rsidR="009A47C8">
        <w:trPr>
          <w:trHeight w:val="8660"/>
        </w:trPr>
        <w:tc>
          <w:tcPr>
            <w:tcW w:w="9061" w:type="dxa"/>
            <w:gridSpan w:val="4"/>
          </w:tcPr>
          <w:p w:rsidR="009A47C8" w:rsidRDefault="0093360C">
            <w:p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公司成立于</w:t>
            </w:r>
            <w:r>
              <w:rPr>
                <w:rFonts w:ascii="Times New Roman" w:eastAsia="仿宋_GB2312" w:hAnsi="Times New Roman"/>
                <w:sz w:val="30"/>
                <w:szCs w:val="30"/>
              </w:rPr>
              <w:t>1996</w:t>
            </w:r>
            <w:r>
              <w:rPr>
                <w:rFonts w:ascii="仿宋_GB2312" w:eastAsia="仿宋_GB2312" w:hAnsi="仿宋_GB2312" w:cs="仿宋_GB2312" w:hint="eastAsia"/>
                <w:sz w:val="30"/>
                <w:szCs w:val="30"/>
              </w:rPr>
              <w:t>年，注册资本金</w:t>
            </w:r>
            <w:r>
              <w:rPr>
                <w:rFonts w:ascii="Times New Roman" w:eastAsia="仿宋_GB2312" w:hAnsi="Times New Roman"/>
                <w:sz w:val="30"/>
                <w:szCs w:val="30"/>
              </w:rPr>
              <w:t>5</w:t>
            </w:r>
            <w:r>
              <w:rPr>
                <w:rFonts w:ascii="仿宋_GB2312" w:eastAsia="仿宋_GB2312" w:hAnsi="仿宋_GB2312" w:cs="仿宋_GB2312" w:hint="eastAsia"/>
                <w:sz w:val="30"/>
                <w:szCs w:val="30"/>
              </w:rPr>
              <w:t>,</w:t>
            </w:r>
            <w:r>
              <w:rPr>
                <w:rFonts w:ascii="Times New Roman" w:eastAsia="仿宋_GB2312" w:hAnsi="Times New Roman"/>
                <w:sz w:val="30"/>
                <w:szCs w:val="30"/>
              </w:rPr>
              <w:t>823</w:t>
            </w:r>
            <w:r>
              <w:rPr>
                <w:rFonts w:ascii="仿宋_GB2312" w:eastAsia="仿宋_GB2312" w:hAnsi="仿宋_GB2312" w:cs="仿宋_GB2312" w:hint="eastAsia"/>
                <w:sz w:val="30"/>
                <w:szCs w:val="30"/>
              </w:rPr>
              <w:t>.</w:t>
            </w:r>
            <w:r>
              <w:rPr>
                <w:rFonts w:ascii="Times New Roman" w:eastAsia="仿宋_GB2312" w:hAnsi="Times New Roman"/>
                <w:sz w:val="30"/>
                <w:szCs w:val="30"/>
              </w:rPr>
              <w:t>76</w:t>
            </w:r>
            <w:r>
              <w:rPr>
                <w:rFonts w:ascii="仿宋_GB2312" w:eastAsia="仿宋_GB2312" w:hAnsi="仿宋_GB2312" w:cs="仿宋_GB2312" w:hint="eastAsia"/>
                <w:sz w:val="30"/>
                <w:szCs w:val="30"/>
              </w:rPr>
              <w:t>万元，</w:t>
            </w:r>
            <w:r>
              <w:rPr>
                <w:rFonts w:ascii="Times New Roman" w:eastAsia="仿宋_GB2312" w:hAnsi="Times New Roman"/>
                <w:sz w:val="30"/>
                <w:szCs w:val="30"/>
              </w:rPr>
              <w:t>2015</w:t>
            </w:r>
            <w:r>
              <w:rPr>
                <w:rFonts w:ascii="仿宋_GB2312" w:eastAsia="仿宋_GB2312" w:hAnsi="仿宋_GB2312" w:cs="仿宋_GB2312" w:hint="eastAsia"/>
                <w:sz w:val="30"/>
                <w:szCs w:val="30"/>
              </w:rPr>
              <w:t>年公司商标被评为陕西省著名商标。公司主要从事高端液压密封件、高压胶管及煤矿特种车的生产技术服务及大修业务。</w:t>
            </w:r>
            <w:r>
              <w:rPr>
                <w:rFonts w:ascii="Times New Roman" w:eastAsia="仿宋_GB2312" w:hAnsi="Times New Roman"/>
                <w:sz w:val="30"/>
                <w:szCs w:val="30"/>
              </w:rPr>
              <w:t>2016</w:t>
            </w:r>
            <w:r>
              <w:rPr>
                <w:rFonts w:ascii="仿宋_GB2312" w:eastAsia="仿宋_GB2312" w:hAnsi="仿宋_GB2312" w:cs="仿宋_GB2312" w:hint="eastAsia"/>
                <w:sz w:val="30"/>
                <w:szCs w:val="30"/>
              </w:rPr>
              <w:t>年公司技术中心获得省级企业技术中心评定；</w:t>
            </w:r>
            <w:r>
              <w:rPr>
                <w:rFonts w:ascii="Times New Roman" w:eastAsia="仿宋_GB2312" w:hAnsi="Times New Roman"/>
                <w:sz w:val="30"/>
                <w:szCs w:val="30"/>
              </w:rPr>
              <w:t>2018</w:t>
            </w:r>
            <w:r>
              <w:rPr>
                <w:rFonts w:ascii="仿宋_GB2312" w:eastAsia="仿宋_GB2312" w:hAnsi="仿宋_GB2312" w:cs="仿宋_GB2312" w:hint="eastAsia"/>
                <w:sz w:val="30"/>
                <w:szCs w:val="30"/>
              </w:rPr>
              <w:t>年通过了国家知识产权局知识产权体系贯标验收；</w:t>
            </w:r>
            <w:r>
              <w:rPr>
                <w:rFonts w:ascii="Times New Roman" w:eastAsia="仿宋_GB2312" w:hAnsi="Times New Roman"/>
                <w:sz w:val="30"/>
                <w:szCs w:val="30"/>
              </w:rPr>
              <w:t>2019</w:t>
            </w:r>
            <w:r>
              <w:rPr>
                <w:rFonts w:ascii="仿宋_GB2312" w:eastAsia="仿宋_GB2312" w:hAnsi="仿宋_GB2312" w:cs="仿宋_GB2312" w:hint="eastAsia"/>
                <w:sz w:val="30"/>
                <w:szCs w:val="30"/>
              </w:rPr>
              <w:t>年获得国家工信部“专精特新”小巨人企业认定等。</w:t>
            </w:r>
            <w:r>
              <w:rPr>
                <w:rFonts w:ascii="Times New Roman" w:eastAsia="仿宋_GB2312" w:hAnsi="Times New Roman"/>
                <w:sz w:val="30"/>
                <w:szCs w:val="30"/>
              </w:rPr>
              <w:t>2015</w:t>
            </w:r>
            <w:r>
              <w:rPr>
                <w:rFonts w:ascii="仿宋_GB2312" w:eastAsia="仿宋_GB2312" w:hAnsi="仿宋_GB2312" w:cs="仿宋_GB2312" w:hint="eastAsia"/>
                <w:sz w:val="30"/>
                <w:szCs w:val="30"/>
              </w:rPr>
              <w:t>年公司在取得三级保密、国军标质量体系及武器承制单位资格认证后涉足军品配套。目前已在航空、航天、兵器、船舶等军工领域实现配套。公司结合实际，形成了适合自身特点和优势专业领域产品，主要包括橡塑密封制品（含各种标准及非标密封件、组合式密封件等）、高压软管系列（包括钢丝编织橡胶软管、缠绕管、棉线管、军工夹布管及聚四氟乙烯软管等）、耐烧蚀复合材料（包括耐烧蚀绝热材料半成品、贴片、包覆套及绝热套等）及专用橡胶制品（包括胶囊、气囊及减震制品等）。</w:t>
            </w:r>
          </w:p>
        </w:tc>
      </w:tr>
      <w:tr w:rsidR="009A47C8">
        <w:trPr>
          <w:trHeight w:val="90"/>
        </w:trPr>
        <w:tc>
          <w:tcPr>
            <w:tcW w:w="9061"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聚四氟乙烯软管由于具有寿命长、重量轻，安装方便等特点，已被越来越多的装备液压设计所认可，是未来全面替代普通橡胶软管的首选产品。随着装备系统压力不断随产品升级，已从</w:t>
            </w:r>
            <w:r>
              <w:rPr>
                <w:rFonts w:ascii="Times New Roman" w:eastAsia="仿宋_GB2312" w:hAnsi="Times New Roman"/>
                <w:kern w:val="0"/>
                <w:sz w:val="30"/>
                <w:szCs w:val="30"/>
              </w:rPr>
              <w:t>15</w:t>
            </w:r>
            <w:r>
              <w:rPr>
                <w:rFonts w:ascii="仿宋_GB2312" w:eastAsia="仿宋_GB2312" w:hAnsi="仿宋_GB2312" w:cs="仿宋_GB2312" w:hint="eastAsia"/>
                <w:kern w:val="0"/>
                <w:sz w:val="30"/>
                <w:szCs w:val="30"/>
              </w:rPr>
              <w:t xml:space="preserve"> </w:t>
            </w:r>
            <w:r>
              <w:rPr>
                <w:rFonts w:ascii="Times New Roman" w:eastAsia="仿宋_GB2312" w:hAnsi="Times New Roman"/>
                <w:kern w:val="0"/>
                <w:sz w:val="30"/>
                <w:szCs w:val="30"/>
              </w:rPr>
              <w:t>MPa</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lastRenderedPageBreak/>
              <w:t>21</w:t>
            </w:r>
            <w:r>
              <w:rPr>
                <w:rFonts w:ascii="仿宋_GB2312" w:eastAsia="仿宋_GB2312" w:hAnsi="仿宋_GB2312" w:cs="仿宋_GB2312" w:hint="eastAsia"/>
                <w:kern w:val="0"/>
                <w:sz w:val="30"/>
                <w:szCs w:val="30"/>
              </w:rPr>
              <w:t xml:space="preserve"> </w:t>
            </w:r>
            <w:r>
              <w:rPr>
                <w:rFonts w:ascii="Times New Roman" w:eastAsia="仿宋_GB2312" w:hAnsi="Times New Roman"/>
                <w:kern w:val="0"/>
                <w:sz w:val="30"/>
                <w:szCs w:val="30"/>
              </w:rPr>
              <w:t>MPa</w:t>
            </w:r>
            <w:r>
              <w:rPr>
                <w:rFonts w:ascii="仿宋_GB2312" w:eastAsia="仿宋_GB2312" w:hAnsi="仿宋_GB2312" w:cs="仿宋_GB2312" w:hint="eastAsia"/>
                <w:kern w:val="0"/>
                <w:sz w:val="30"/>
                <w:szCs w:val="30"/>
              </w:rPr>
              <w:t>开始升级到</w:t>
            </w:r>
            <w:r>
              <w:rPr>
                <w:rFonts w:ascii="Times New Roman" w:eastAsia="仿宋_GB2312" w:hAnsi="Times New Roman"/>
                <w:kern w:val="0"/>
                <w:sz w:val="30"/>
                <w:szCs w:val="30"/>
              </w:rPr>
              <w:t>28MPa</w:t>
            </w:r>
            <w:r>
              <w:rPr>
                <w:rFonts w:ascii="仿宋_GB2312" w:eastAsia="仿宋_GB2312" w:hAnsi="仿宋_GB2312" w:cs="仿宋_GB2312" w:hint="eastAsia"/>
                <w:kern w:val="0"/>
                <w:sz w:val="30"/>
                <w:szCs w:val="30"/>
              </w:rPr>
              <w:t>及</w:t>
            </w:r>
            <w:r>
              <w:rPr>
                <w:rFonts w:ascii="Times New Roman" w:eastAsia="仿宋_GB2312" w:hAnsi="Times New Roman"/>
                <w:kern w:val="0"/>
                <w:sz w:val="30"/>
                <w:szCs w:val="30"/>
              </w:rPr>
              <w:t>31MPa</w:t>
            </w:r>
            <w:r>
              <w:rPr>
                <w:rFonts w:ascii="仿宋_GB2312" w:eastAsia="仿宋_GB2312" w:hAnsi="仿宋_GB2312" w:cs="仿宋_GB2312" w:hint="eastAsia"/>
                <w:kern w:val="0"/>
                <w:sz w:val="30"/>
                <w:szCs w:val="30"/>
              </w:rPr>
              <w:t>，目前的技术难点集中在①内管采用复合结构，内壁需导电；②采用编织和缠绕复合增强工艺；③接头采用分离式扣压结构；④聚四氟乙烯内管挤出工艺主要控制原料配比、挤出速度、烧结温度等参数，现有工艺挤出内管外观质量不稳定，白点现象比较多；⑤聚四氟乙烯软管组件增强层设计，质量稳定性。</w:t>
            </w:r>
          </w:p>
        </w:tc>
      </w:tr>
      <w:tr w:rsidR="009A47C8">
        <w:trPr>
          <w:trHeight w:val="90"/>
        </w:trPr>
        <w:tc>
          <w:tcPr>
            <w:tcW w:w="9061"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28MPa</w:t>
            </w:r>
            <w:r>
              <w:rPr>
                <w:rFonts w:ascii="仿宋_GB2312" w:eastAsia="仿宋_GB2312" w:hAnsi="仿宋_GB2312" w:cs="仿宋_GB2312" w:hint="eastAsia"/>
                <w:kern w:val="0"/>
                <w:sz w:val="30"/>
                <w:szCs w:val="30"/>
              </w:rPr>
              <w:t>工作压力，最小爆破压力</w:t>
            </w:r>
            <w:r>
              <w:rPr>
                <w:rFonts w:ascii="Times New Roman" w:eastAsia="仿宋_GB2312" w:hAnsi="Times New Roman"/>
                <w:kern w:val="0"/>
                <w:sz w:val="30"/>
                <w:szCs w:val="30"/>
              </w:rPr>
              <w:t>168MPa</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31MPa</w:t>
            </w:r>
            <w:r>
              <w:rPr>
                <w:rFonts w:ascii="仿宋_GB2312" w:eastAsia="仿宋_GB2312" w:hAnsi="仿宋_GB2312" w:cs="仿宋_GB2312" w:hint="eastAsia"/>
                <w:kern w:val="0"/>
                <w:sz w:val="30"/>
                <w:szCs w:val="30"/>
              </w:rPr>
              <w:t>工作压力，最小爆破压力</w:t>
            </w:r>
            <w:r>
              <w:rPr>
                <w:rFonts w:ascii="Times New Roman" w:eastAsia="仿宋_GB2312" w:hAnsi="Times New Roman"/>
                <w:kern w:val="0"/>
                <w:sz w:val="30"/>
                <w:szCs w:val="30"/>
              </w:rPr>
              <w:t>186MPa</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）脉冲试验</w:t>
            </w:r>
            <w:r>
              <w:rPr>
                <w:rFonts w:ascii="Times New Roman" w:eastAsia="仿宋_GB2312" w:hAnsi="Times New Roman"/>
                <w:kern w:val="0"/>
                <w:sz w:val="30"/>
                <w:szCs w:val="30"/>
              </w:rPr>
              <w:t>25</w:t>
            </w:r>
            <w:r>
              <w:rPr>
                <w:rFonts w:ascii="仿宋_GB2312" w:eastAsia="仿宋_GB2312" w:hAnsi="仿宋_GB2312" w:cs="仿宋_GB2312" w:hint="eastAsia"/>
                <w:kern w:val="0"/>
                <w:sz w:val="30"/>
                <w:szCs w:val="30"/>
              </w:rPr>
              <w:t>万次；</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）最小弯曲半径复合美标要求；</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）采用编织和缠绕复合增强工艺；</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）接头采用不锈钢</w:t>
            </w:r>
            <w:r>
              <w:rPr>
                <w:rFonts w:ascii="Times New Roman" w:eastAsia="仿宋_GB2312" w:hAnsi="Times New Roman"/>
                <w:kern w:val="0"/>
                <w:sz w:val="30"/>
                <w:szCs w:val="30"/>
              </w:rPr>
              <w:t>316L</w:t>
            </w:r>
            <w:r>
              <w:rPr>
                <w:rFonts w:ascii="仿宋_GB2312" w:eastAsia="仿宋_GB2312" w:hAnsi="仿宋_GB2312" w:cs="仿宋_GB2312" w:hint="eastAsia"/>
                <w:kern w:val="0"/>
                <w:sz w:val="30"/>
                <w:szCs w:val="30"/>
              </w:rPr>
              <w:t>分离式扣压结构；</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6</w:t>
            </w:r>
            <w:r>
              <w:rPr>
                <w:rFonts w:ascii="仿宋_GB2312" w:eastAsia="仿宋_GB2312" w:hAnsi="仿宋_GB2312" w:cs="仿宋_GB2312" w:hint="eastAsia"/>
                <w:kern w:val="0"/>
                <w:sz w:val="30"/>
                <w:szCs w:val="30"/>
              </w:rPr>
              <w:t>）软管寿命达到</w:t>
            </w:r>
            <w:r>
              <w:rPr>
                <w:rFonts w:ascii="Times New Roman" w:eastAsia="仿宋_GB2312" w:hAnsi="Times New Roman"/>
                <w:kern w:val="0"/>
                <w:sz w:val="30"/>
                <w:szCs w:val="30"/>
              </w:rPr>
              <w:t>10</w:t>
            </w:r>
            <w:r>
              <w:rPr>
                <w:rFonts w:ascii="仿宋_GB2312" w:eastAsia="仿宋_GB2312" w:hAnsi="仿宋_GB2312" w:cs="仿宋_GB2312" w:hint="eastAsia"/>
                <w:kern w:val="0"/>
                <w:sz w:val="30"/>
                <w:szCs w:val="30"/>
              </w:rPr>
              <w:t>年以上。</w:t>
            </w:r>
          </w:p>
        </w:tc>
      </w:tr>
      <w:tr w:rsidR="009A47C8">
        <w:trPr>
          <w:trHeight w:val="596"/>
        </w:trPr>
        <w:tc>
          <w:tcPr>
            <w:tcW w:w="9061"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100</w:t>
            </w:r>
            <w:r>
              <w:rPr>
                <w:rFonts w:ascii="仿宋_GB2312" w:eastAsia="仿宋_GB2312" w:hAnsi="仿宋_GB2312" w:cs="仿宋_GB2312" w:hint="eastAsia"/>
                <w:kern w:val="0"/>
                <w:sz w:val="30"/>
                <w:szCs w:val="30"/>
              </w:rPr>
              <w:t>万</w:t>
            </w:r>
          </w:p>
        </w:tc>
      </w:tr>
      <w:tr w:rsidR="009A47C8">
        <w:trPr>
          <w:trHeight w:val="623"/>
        </w:trPr>
        <w:tc>
          <w:tcPr>
            <w:tcW w:w="9061"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拟合作方式：联合开发</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w:t>
      </w:r>
      <w:proofErr w:type="gramStart"/>
      <w:r>
        <w:rPr>
          <w:rFonts w:ascii="方正小标宋简体" w:eastAsia="方正小标宋简体" w:hAnsi="方正小标宋简体" w:cs="方正小标宋简体" w:hint="eastAsia"/>
          <w:sz w:val="36"/>
          <w:szCs w:val="36"/>
        </w:rPr>
        <w:t>”</w:t>
      </w:r>
      <w:proofErr w:type="gramEnd"/>
      <w:r>
        <w:rPr>
          <w:rFonts w:ascii="方正小标宋简体" w:eastAsia="方正小标宋简体" w:hAnsi="方正小标宋简体" w:cs="方正小标宋简体" w:hint="eastAsia"/>
          <w:sz w:val="36"/>
          <w:szCs w:val="36"/>
        </w:rPr>
        <w:t>大会技术难题信息表</w:t>
      </w:r>
    </w:p>
    <w:tbl>
      <w:tblPr>
        <w:tblStyle w:val="a5"/>
        <w:tblW w:w="8544" w:type="dxa"/>
        <w:tblLayout w:type="fixed"/>
        <w:tblLook w:val="04A0" w:firstRow="1" w:lastRow="0" w:firstColumn="1" w:lastColumn="0" w:noHBand="0" w:noVBand="1"/>
      </w:tblPr>
      <w:tblGrid>
        <w:gridCol w:w="2214"/>
        <w:gridCol w:w="2793"/>
        <w:gridCol w:w="1440"/>
        <w:gridCol w:w="2097"/>
      </w:tblGrid>
      <w:tr w:rsidR="009A47C8">
        <w:tc>
          <w:tcPr>
            <w:tcW w:w="221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3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中国建材检验认证集团咸阳有限公司</w:t>
            </w:r>
          </w:p>
        </w:tc>
      </w:tr>
      <w:tr w:rsidR="009A47C8">
        <w:tc>
          <w:tcPr>
            <w:tcW w:w="221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793"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杜铭（</w:t>
            </w:r>
            <w:r>
              <w:rPr>
                <w:rFonts w:ascii="Times New Roman" w:eastAsia="仿宋_GB2312" w:hAnsi="Times New Roman"/>
                <w:kern w:val="0"/>
                <w:sz w:val="30"/>
                <w:szCs w:val="30"/>
              </w:rPr>
              <w:t>15991028585</w:t>
            </w:r>
            <w:r>
              <w:rPr>
                <w:rFonts w:ascii="仿宋_GB2312" w:eastAsia="仿宋_GB2312" w:hAnsi="仿宋_GB2312" w:cs="仿宋_GB2312" w:hint="eastAsia"/>
                <w:kern w:val="0"/>
                <w:sz w:val="30"/>
                <w:szCs w:val="30"/>
              </w:rPr>
              <w:t>）</w:t>
            </w:r>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97"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029</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33324543</w:t>
            </w:r>
          </w:p>
        </w:tc>
      </w:tr>
      <w:tr w:rsidR="009A47C8">
        <w:tc>
          <w:tcPr>
            <w:tcW w:w="221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3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电动汽车制动材料模拟台架性能检测试验设备开发</w:t>
            </w:r>
          </w:p>
        </w:tc>
      </w:tr>
      <w:tr w:rsidR="009A47C8">
        <w:trPr>
          <w:trHeight w:val="7692"/>
        </w:trPr>
        <w:tc>
          <w:tcPr>
            <w:tcW w:w="85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中国建材检验认证集团咸阳有限公司前身为咸阳非金属矿研究设计院有限公司的国家非金属矿制品质量监督检验中心。于 </w:t>
            </w:r>
            <w:r>
              <w:rPr>
                <w:rFonts w:ascii="Times New Roman" w:eastAsia="仿宋_GB2312" w:hAnsi="Times New Roman"/>
                <w:kern w:val="0"/>
                <w:sz w:val="30"/>
                <w:szCs w:val="30"/>
              </w:rPr>
              <w:t>2019</w:t>
            </w:r>
            <w:r>
              <w:rPr>
                <w:rFonts w:ascii="仿宋_GB2312" w:eastAsia="仿宋_GB2312" w:hAnsi="仿宋_GB2312" w:cs="仿宋_GB2312" w:hint="eastAsia"/>
                <w:kern w:val="0"/>
                <w:sz w:val="30"/>
                <w:szCs w:val="30"/>
              </w:rPr>
              <w:t xml:space="preserve"> 年 </w:t>
            </w:r>
            <w:r>
              <w:rPr>
                <w:rFonts w:ascii="Times New Roman" w:eastAsia="仿宋_GB2312" w:hAnsi="Times New Roman"/>
                <w:kern w:val="0"/>
                <w:sz w:val="30"/>
                <w:szCs w:val="30"/>
              </w:rPr>
              <w:t>11</w:t>
            </w:r>
            <w:r>
              <w:rPr>
                <w:rFonts w:ascii="仿宋_GB2312" w:eastAsia="仿宋_GB2312" w:hAnsi="仿宋_GB2312" w:cs="仿宋_GB2312" w:hint="eastAsia"/>
                <w:kern w:val="0"/>
                <w:sz w:val="30"/>
                <w:szCs w:val="30"/>
              </w:rPr>
              <w:t xml:space="preserve"> 月 </w:t>
            </w:r>
            <w:r>
              <w:rPr>
                <w:rFonts w:ascii="Times New Roman" w:eastAsia="仿宋_GB2312" w:hAnsi="Times New Roman"/>
                <w:kern w:val="0"/>
                <w:sz w:val="30"/>
                <w:szCs w:val="30"/>
              </w:rPr>
              <w:t>12</w:t>
            </w:r>
            <w:r>
              <w:rPr>
                <w:rFonts w:ascii="仿宋_GB2312" w:eastAsia="仿宋_GB2312" w:hAnsi="仿宋_GB2312" w:cs="仿宋_GB2312" w:hint="eastAsia"/>
                <w:kern w:val="0"/>
                <w:sz w:val="30"/>
                <w:szCs w:val="30"/>
              </w:rPr>
              <w:t xml:space="preserve"> 日企业改制，国家非金属矿制品质量监督检验中心独立成为公司，注册资金</w:t>
            </w:r>
            <w:r>
              <w:rPr>
                <w:rFonts w:ascii="Times New Roman" w:eastAsia="仿宋_GB2312" w:hAnsi="Times New Roman"/>
                <w:kern w:val="0"/>
                <w:sz w:val="30"/>
                <w:szCs w:val="30"/>
              </w:rPr>
              <w:t>3000</w:t>
            </w:r>
            <w:r>
              <w:rPr>
                <w:rFonts w:ascii="仿宋_GB2312" w:eastAsia="仿宋_GB2312" w:hAnsi="仿宋_GB2312" w:cs="仿宋_GB2312" w:hint="eastAsia"/>
                <w:kern w:val="0"/>
                <w:sz w:val="30"/>
                <w:szCs w:val="30"/>
              </w:rPr>
              <w:t>万元多年来从事生产和检验设备的研发、销售、校准及售后服务，相关产品的认证工作，科研项目的申报工作，研发并拥有自有知识产权的检测设备如：拖曳试验机（</w:t>
            </w:r>
            <w:r>
              <w:rPr>
                <w:rFonts w:ascii="Times New Roman" w:eastAsia="仿宋_GB2312" w:hAnsi="Times New Roman"/>
                <w:kern w:val="0"/>
                <w:sz w:val="30"/>
                <w:szCs w:val="30"/>
              </w:rPr>
              <w:t>GB5763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2018</w:t>
            </w:r>
            <w:r>
              <w:rPr>
                <w:rFonts w:ascii="仿宋_GB2312" w:eastAsia="仿宋_GB2312" w:hAnsi="仿宋_GB2312" w:cs="仿宋_GB2312" w:hint="eastAsia"/>
                <w:kern w:val="0"/>
                <w:sz w:val="30"/>
                <w:szCs w:val="30"/>
              </w:rPr>
              <w:t>主要检测设备）、剪切强度试验机（</w:t>
            </w:r>
            <w:r>
              <w:rPr>
                <w:rFonts w:ascii="Times New Roman" w:eastAsia="仿宋_GB2312" w:hAnsi="Times New Roman"/>
                <w:kern w:val="0"/>
                <w:sz w:val="30"/>
                <w:szCs w:val="30"/>
              </w:rPr>
              <w:t>GB5763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2018</w:t>
            </w:r>
            <w:r>
              <w:rPr>
                <w:rFonts w:ascii="仿宋_GB2312" w:eastAsia="仿宋_GB2312" w:hAnsi="仿宋_GB2312" w:cs="仿宋_GB2312" w:hint="eastAsia"/>
                <w:kern w:val="0"/>
                <w:sz w:val="30"/>
                <w:szCs w:val="30"/>
              </w:rPr>
              <w:t>主要检测设备）、乘用车制动器台架试验机、压缩热膨胀试验机等近</w:t>
            </w:r>
            <w:r>
              <w:rPr>
                <w:rFonts w:ascii="Times New Roman" w:eastAsia="仿宋_GB2312" w:hAnsi="Times New Roman"/>
                <w:kern w:val="0"/>
                <w:sz w:val="30"/>
                <w:szCs w:val="30"/>
              </w:rPr>
              <w:t>30</w:t>
            </w:r>
            <w:r>
              <w:rPr>
                <w:rFonts w:ascii="仿宋_GB2312" w:eastAsia="仿宋_GB2312" w:hAnsi="仿宋_GB2312" w:cs="仿宋_GB2312" w:hint="eastAsia"/>
                <w:kern w:val="0"/>
                <w:sz w:val="30"/>
                <w:szCs w:val="30"/>
              </w:rPr>
              <w:t>台，制定、修订有关国家标准、行业标准</w:t>
            </w:r>
            <w:r>
              <w:rPr>
                <w:rFonts w:ascii="Times New Roman" w:eastAsia="仿宋_GB2312" w:hAnsi="Times New Roman"/>
                <w:kern w:val="0"/>
                <w:sz w:val="30"/>
                <w:szCs w:val="30"/>
              </w:rPr>
              <w:t>300</w:t>
            </w:r>
            <w:r>
              <w:rPr>
                <w:rFonts w:ascii="仿宋_GB2312" w:eastAsia="仿宋_GB2312" w:hAnsi="仿宋_GB2312" w:cs="仿宋_GB2312" w:hint="eastAsia"/>
                <w:kern w:val="0"/>
                <w:sz w:val="30"/>
                <w:szCs w:val="30"/>
              </w:rPr>
              <w:t>多项（</w:t>
            </w:r>
            <w:r>
              <w:rPr>
                <w:rFonts w:ascii="Times New Roman" w:eastAsia="仿宋_GB2312" w:hAnsi="Times New Roman"/>
                <w:kern w:val="0"/>
                <w:sz w:val="30"/>
                <w:szCs w:val="30"/>
              </w:rPr>
              <w:t>2021</w:t>
            </w:r>
            <w:r>
              <w:rPr>
                <w:rFonts w:ascii="仿宋_GB2312" w:eastAsia="仿宋_GB2312" w:hAnsi="仿宋_GB2312" w:cs="仿宋_GB2312" w:hint="eastAsia"/>
                <w:kern w:val="0"/>
                <w:sz w:val="30"/>
                <w:szCs w:val="30"/>
              </w:rPr>
              <w:t>年起草相关标准</w:t>
            </w:r>
            <w:r>
              <w:rPr>
                <w:rFonts w:ascii="Times New Roman" w:eastAsia="仿宋_GB2312" w:hAnsi="Times New Roman"/>
                <w:kern w:val="0"/>
                <w:sz w:val="30"/>
                <w:szCs w:val="30"/>
              </w:rPr>
              <w:t>16</w:t>
            </w:r>
            <w:r>
              <w:rPr>
                <w:rFonts w:ascii="仿宋_GB2312" w:eastAsia="仿宋_GB2312" w:hAnsi="仿宋_GB2312" w:cs="仿宋_GB2312" w:hint="eastAsia"/>
                <w:kern w:val="0"/>
                <w:sz w:val="30"/>
                <w:szCs w:val="30"/>
              </w:rPr>
              <w:t>项，已经发布的国家标准及行业标准</w:t>
            </w:r>
            <w:r>
              <w:rPr>
                <w:rFonts w:ascii="Times New Roman" w:eastAsia="仿宋_GB2312" w:hAnsi="Times New Roman"/>
                <w:kern w:val="0"/>
                <w:sz w:val="30"/>
                <w:szCs w:val="30"/>
              </w:rPr>
              <w:t>33</w:t>
            </w:r>
            <w:r>
              <w:rPr>
                <w:rFonts w:ascii="仿宋_GB2312" w:eastAsia="仿宋_GB2312" w:hAnsi="仿宋_GB2312" w:cs="仿宋_GB2312" w:hint="eastAsia"/>
                <w:kern w:val="0"/>
                <w:sz w:val="30"/>
                <w:szCs w:val="30"/>
              </w:rPr>
              <w:t>项）；目前已获得发明专利</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项，实用新型专利</w:t>
            </w:r>
            <w:r>
              <w:rPr>
                <w:rFonts w:ascii="Times New Roman" w:eastAsia="仿宋_GB2312" w:hAnsi="Times New Roman"/>
                <w:kern w:val="0"/>
                <w:sz w:val="30"/>
                <w:szCs w:val="30"/>
              </w:rPr>
              <w:t>7</w:t>
            </w:r>
            <w:r>
              <w:rPr>
                <w:rFonts w:ascii="仿宋_GB2312" w:eastAsia="仿宋_GB2312" w:hAnsi="仿宋_GB2312" w:cs="仿宋_GB2312" w:hint="eastAsia"/>
                <w:kern w:val="0"/>
                <w:sz w:val="30"/>
                <w:szCs w:val="30"/>
              </w:rPr>
              <w:t>项（</w:t>
            </w:r>
            <w:r>
              <w:rPr>
                <w:rFonts w:ascii="Times New Roman" w:eastAsia="仿宋_GB2312" w:hAnsi="Times New Roman"/>
                <w:kern w:val="0"/>
                <w:sz w:val="30"/>
                <w:szCs w:val="30"/>
              </w:rPr>
              <w:t>2021</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项实用新型专利正在申报），已入库陕西省科技型中小企业。</w:t>
            </w:r>
          </w:p>
        </w:tc>
      </w:tr>
      <w:tr w:rsidR="009A47C8">
        <w:trPr>
          <w:trHeight w:val="1220"/>
        </w:trPr>
        <w:tc>
          <w:tcPr>
            <w:tcW w:w="85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由于电动汽车存在制动能量回收装置，与传统的燃油车制动工况有所不同（电动汽车在非紧急制动状态下通过电机反转减速发电），本项目的目标：在符合电动汽车实际制动工况，通过研</w:t>
            </w:r>
            <w:r>
              <w:rPr>
                <w:rFonts w:ascii="仿宋_GB2312" w:eastAsia="仿宋_GB2312" w:hAnsi="仿宋_GB2312" w:cs="仿宋_GB2312" w:hint="eastAsia"/>
                <w:kern w:val="0"/>
                <w:sz w:val="30"/>
                <w:szCs w:val="30"/>
              </w:rPr>
              <w:lastRenderedPageBreak/>
              <w:t>发设计新型模拟制动效能的台架试验机，在采集及合理的算法下获得电动汽车在制动过程中的相关数据，反映制动材料及对偶材料的性能（制动材料：摩擦性能、磨损性能，</w:t>
            </w:r>
            <w:proofErr w:type="gramStart"/>
            <w:r>
              <w:rPr>
                <w:rFonts w:ascii="仿宋_GB2312" w:eastAsia="仿宋_GB2312" w:hAnsi="仿宋_GB2312" w:cs="仿宋_GB2312" w:hint="eastAsia"/>
                <w:kern w:val="0"/>
                <w:sz w:val="30"/>
                <w:szCs w:val="30"/>
              </w:rPr>
              <w:t>静扭强度</w:t>
            </w:r>
            <w:proofErr w:type="gramEnd"/>
            <w:r>
              <w:rPr>
                <w:rFonts w:ascii="仿宋_GB2312" w:eastAsia="仿宋_GB2312" w:hAnsi="仿宋_GB2312" w:cs="仿宋_GB2312" w:hint="eastAsia"/>
                <w:kern w:val="0"/>
                <w:sz w:val="30"/>
                <w:szCs w:val="30"/>
              </w:rPr>
              <w:t>、温度敏感性等；制动盘参数：制动盘热疲劳、负荷强度等），最终实现试验机进行制动器</w:t>
            </w:r>
            <w:r>
              <w:rPr>
                <w:rFonts w:ascii="Times New Roman" w:eastAsia="仿宋_GB2312" w:hAnsi="Times New Roman"/>
                <w:kern w:val="0"/>
                <w:sz w:val="30"/>
                <w:szCs w:val="30"/>
              </w:rPr>
              <w:t>NVH</w:t>
            </w:r>
            <w:r>
              <w:rPr>
                <w:rFonts w:ascii="仿宋_GB2312" w:eastAsia="仿宋_GB2312" w:hAnsi="仿宋_GB2312" w:cs="仿宋_GB2312" w:hint="eastAsia"/>
                <w:kern w:val="0"/>
                <w:sz w:val="30"/>
                <w:szCs w:val="30"/>
              </w:rPr>
              <w:t>测试(抖动和噪音测试，制动器厂家关于制动材料舒适性判定的核心指标），从而通过数据与实际相结合，为制动器厂家选择制动材料及对偶材料提供技术支持。</w:t>
            </w:r>
          </w:p>
        </w:tc>
      </w:tr>
      <w:tr w:rsidR="009A47C8">
        <w:trPr>
          <w:trHeight w:val="90"/>
        </w:trPr>
        <w:tc>
          <w:tcPr>
            <w:tcW w:w="85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）惯性试验台的模拟工况的相关设计参数的确定：设备总质量（</w:t>
            </w:r>
            <w:r>
              <w:rPr>
                <w:rFonts w:ascii="Times New Roman" w:eastAsia="仿宋_GB2312" w:hAnsi="Times New Roman"/>
                <w:kern w:val="0"/>
                <w:sz w:val="30"/>
                <w:szCs w:val="30"/>
              </w:rPr>
              <w:t>kg</w:t>
            </w:r>
            <w:r>
              <w:rPr>
                <w:rFonts w:ascii="仿宋_GB2312" w:eastAsia="仿宋_GB2312" w:hAnsi="仿宋_GB2312" w:cs="仿宋_GB2312" w:hint="eastAsia"/>
                <w:kern w:val="0"/>
                <w:sz w:val="30"/>
                <w:szCs w:val="30"/>
              </w:rPr>
              <w:t>）、试验转速(</w:t>
            </w:r>
            <w:r>
              <w:rPr>
                <w:rFonts w:ascii="Times New Roman" w:eastAsia="仿宋_GB2312" w:hAnsi="Times New Roman"/>
                <w:kern w:val="0"/>
                <w:sz w:val="30"/>
                <w:szCs w:val="30"/>
              </w:rPr>
              <w:t>rpm</w:t>
            </w:r>
            <w:r>
              <w:rPr>
                <w:rFonts w:ascii="仿宋_GB2312" w:eastAsia="仿宋_GB2312" w:hAnsi="仿宋_GB2312" w:cs="仿宋_GB2312" w:hint="eastAsia"/>
                <w:kern w:val="0"/>
                <w:sz w:val="30"/>
                <w:szCs w:val="30"/>
              </w:rPr>
              <w:t>)、系统惯量(</w:t>
            </w:r>
            <w:r>
              <w:rPr>
                <w:rFonts w:ascii="Times New Roman" w:eastAsia="仿宋_GB2312" w:hAnsi="Times New Roman"/>
                <w:kern w:val="0"/>
                <w:sz w:val="30"/>
                <w:szCs w:val="30"/>
              </w:rPr>
              <w:t>kg</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m</w:t>
            </w:r>
            <w:r>
              <w:rPr>
                <w:rFonts w:ascii="仿宋_GB2312" w:eastAsia="仿宋_GB2312" w:hAnsi="仿宋_GB2312" w:cs="仿宋_GB2312" w:hint="eastAsia"/>
                <w:kern w:val="0"/>
                <w:sz w:val="30"/>
                <w:szCs w:val="30"/>
              </w:rPr>
              <w:t>²)、最大输出加载压力（</w:t>
            </w:r>
            <w:r>
              <w:rPr>
                <w:rFonts w:ascii="Times New Roman" w:eastAsia="仿宋_GB2312" w:hAnsi="Times New Roman"/>
                <w:kern w:val="0"/>
                <w:sz w:val="30"/>
                <w:szCs w:val="30"/>
              </w:rPr>
              <w:t>MPa</w:t>
            </w:r>
            <w:r>
              <w:rPr>
                <w:rFonts w:ascii="仿宋_GB2312" w:eastAsia="仿宋_GB2312" w:hAnsi="仿宋_GB2312" w:cs="仿宋_GB2312" w:hint="eastAsia"/>
                <w:kern w:val="0"/>
                <w:sz w:val="30"/>
                <w:szCs w:val="30"/>
              </w:rPr>
              <w:t>）、力矩测量范围（</w:t>
            </w:r>
            <w:r>
              <w:rPr>
                <w:rFonts w:ascii="Times New Roman" w:eastAsia="仿宋_GB2312" w:hAnsi="Times New Roman"/>
                <w:kern w:val="0"/>
                <w:sz w:val="30"/>
                <w:szCs w:val="30"/>
              </w:rPr>
              <w:t>N</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m</w:t>
            </w:r>
            <w:r>
              <w:rPr>
                <w:rFonts w:ascii="仿宋_GB2312" w:eastAsia="仿宋_GB2312" w:hAnsi="仿宋_GB2312" w:cs="仿宋_GB2312" w:hint="eastAsia"/>
                <w:kern w:val="0"/>
                <w:sz w:val="30"/>
                <w:szCs w:val="30"/>
              </w:rPr>
              <w:t>）、加载方式、数据算采集及算法；</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）模拟电动汽车制动工况与试验台的测试方法的转换；</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NVH</w:t>
            </w:r>
            <w:r>
              <w:rPr>
                <w:rFonts w:ascii="仿宋_GB2312" w:eastAsia="仿宋_GB2312" w:hAnsi="仿宋_GB2312" w:cs="仿宋_GB2312" w:hint="eastAsia"/>
                <w:kern w:val="0"/>
                <w:sz w:val="30"/>
                <w:szCs w:val="30"/>
              </w:rPr>
              <w:t>的模块与试验机的配合；</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NVH</w:t>
            </w:r>
            <w:r>
              <w:rPr>
                <w:rFonts w:ascii="仿宋_GB2312" w:eastAsia="仿宋_GB2312" w:hAnsi="仿宋_GB2312" w:cs="仿宋_GB2312" w:hint="eastAsia"/>
                <w:kern w:val="0"/>
                <w:sz w:val="30"/>
                <w:szCs w:val="30"/>
              </w:rPr>
              <w:t>噪音箱的设计和噪音收集方式。</w:t>
            </w:r>
          </w:p>
        </w:tc>
      </w:tr>
      <w:tr w:rsidR="009A47C8">
        <w:trPr>
          <w:trHeight w:val="596"/>
        </w:trPr>
        <w:tc>
          <w:tcPr>
            <w:tcW w:w="85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100</w:t>
            </w:r>
            <w:r>
              <w:rPr>
                <w:rFonts w:ascii="仿宋_GB2312" w:eastAsia="仿宋_GB2312" w:hAnsi="仿宋_GB2312" w:cs="仿宋_GB2312" w:hint="eastAsia"/>
                <w:kern w:val="0"/>
                <w:sz w:val="30"/>
                <w:szCs w:val="30"/>
              </w:rPr>
              <w:t>万元</w:t>
            </w:r>
          </w:p>
        </w:tc>
      </w:tr>
      <w:tr w:rsidR="009A47C8">
        <w:trPr>
          <w:trHeight w:val="623"/>
        </w:trPr>
        <w:tc>
          <w:tcPr>
            <w:tcW w:w="85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拟合作方式：技术入股</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A47C8">
      <w:pPr>
        <w:spacing w:line="600" w:lineRule="exact"/>
      </w:pPr>
    </w:p>
    <w:p w:rsidR="009A47C8" w:rsidRDefault="009A47C8">
      <w:pPr>
        <w:spacing w:line="600" w:lineRule="exact"/>
      </w:pPr>
    </w:p>
    <w:p w:rsidR="009A47C8" w:rsidRDefault="0093360C">
      <w:pPr>
        <w:spacing w:line="600" w:lineRule="exact"/>
        <w:ind w:firstLineChars="200" w:firstLine="72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w:t>
      </w:r>
      <w:proofErr w:type="gramStart"/>
      <w:r>
        <w:rPr>
          <w:rFonts w:ascii="方正小标宋简体" w:eastAsia="方正小标宋简体" w:hAnsi="方正小标宋简体" w:cs="方正小标宋简体" w:hint="eastAsia"/>
          <w:sz w:val="36"/>
          <w:szCs w:val="36"/>
        </w:rPr>
        <w:t>”</w:t>
      </w:r>
      <w:proofErr w:type="gramEnd"/>
      <w:r>
        <w:rPr>
          <w:rFonts w:ascii="方正小标宋简体" w:eastAsia="方正小标宋简体" w:hAnsi="方正小标宋简体" w:cs="方正小标宋简体" w:hint="eastAsia"/>
          <w:sz w:val="36"/>
          <w:szCs w:val="36"/>
        </w:rPr>
        <w:t>大会技术难题信息表</w:t>
      </w:r>
    </w:p>
    <w:tbl>
      <w:tblPr>
        <w:tblStyle w:val="a5"/>
        <w:tblW w:w="8589" w:type="dxa"/>
        <w:tblLayout w:type="fixed"/>
        <w:tblLook w:val="04A0" w:firstRow="1" w:lastRow="0" w:firstColumn="1" w:lastColumn="0" w:noHBand="0" w:noVBand="1"/>
      </w:tblPr>
      <w:tblGrid>
        <w:gridCol w:w="2149"/>
        <w:gridCol w:w="2477"/>
        <w:gridCol w:w="1851"/>
        <w:gridCol w:w="2112"/>
      </w:tblGrid>
      <w:tr w:rsidR="009A47C8">
        <w:tc>
          <w:tcPr>
            <w:tcW w:w="2149" w:type="dxa"/>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440" w:type="dxa"/>
            <w:gridSpan w:val="3"/>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陕西正通煤业有限责任公司</w:t>
            </w:r>
          </w:p>
        </w:tc>
      </w:tr>
      <w:tr w:rsidR="009A47C8">
        <w:tc>
          <w:tcPr>
            <w:tcW w:w="2149" w:type="dxa"/>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477" w:type="dxa"/>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张玲</w:t>
            </w:r>
          </w:p>
        </w:tc>
        <w:tc>
          <w:tcPr>
            <w:tcW w:w="1851" w:type="dxa"/>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112" w:type="dxa"/>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Times New Roman" w:eastAsia="仿宋_GB2312" w:hAnsi="Times New Roman"/>
                <w:kern w:val="0"/>
                <w:sz w:val="30"/>
                <w:szCs w:val="30"/>
              </w:rPr>
              <w:t>15399492111</w:t>
            </w:r>
          </w:p>
        </w:tc>
      </w:tr>
      <w:tr w:rsidR="009A47C8">
        <w:tc>
          <w:tcPr>
            <w:tcW w:w="2149" w:type="dxa"/>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440" w:type="dxa"/>
            <w:gridSpan w:val="3"/>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高地压、高含水条件下沿空巷道稳定性控制关键技术</w:t>
            </w:r>
          </w:p>
        </w:tc>
      </w:tr>
      <w:tr w:rsidR="009A47C8">
        <w:trPr>
          <w:trHeight w:val="2739"/>
        </w:trPr>
        <w:tc>
          <w:tcPr>
            <w:tcW w:w="8589" w:type="dxa"/>
            <w:gridSpan w:val="4"/>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公司是山东能源淄矿集团公司在陕西彬长矿区开发建设的第二对现代化大型矿井。矿井位于国家规划的十三个大型煤炭基地之一的</w:t>
            </w:r>
            <w:proofErr w:type="gramStart"/>
            <w:r>
              <w:rPr>
                <w:rFonts w:ascii="仿宋_GB2312" w:eastAsia="仿宋_GB2312" w:hAnsi="仿宋_GB2312" w:cs="仿宋_GB2312" w:hint="eastAsia"/>
                <w:kern w:val="0"/>
                <w:sz w:val="30"/>
                <w:szCs w:val="30"/>
              </w:rPr>
              <w:t>彬</w:t>
            </w:r>
            <w:proofErr w:type="gramEnd"/>
            <w:r>
              <w:rPr>
                <w:rFonts w:ascii="仿宋_GB2312" w:eastAsia="仿宋_GB2312" w:hAnsi="仿宋_GB2312" w:cs="仿宋_GB2312" w:hint="eastAsia"/>
                <w:kern w:val="0"/>
                <w:sz w:val="30"/>
                <w:szCs w:val="30"/>
              </w:rPr>
              <w:t>长矿区西北部，坐落在咸阳市长武县彭公镇境内，井田面积</w:t>
            </w:r>
            <w:r>
              <w:rPr>
                <w:rFonts w:ascii="Times New Roman" w:eastAsia="仿宋_GB2312" w:hAnsi="Times New Roman"/>
                <w:kern w:val="0"/>
                <w:sz w:val="30"/>
                <w:szCs w:val="30"/>
              </w:rPr>
              <w:t>219</w:t>
            </w:r>
            <w:r>
              <w:rPr>
                <w:rFonts w:ascii="仿宋_GB2312" w:eastAsia="仿宋_GB2312" w:hAnsi="仿宋_GB2312" w:cs="仿宋_GB2312" w:hint="eastAsia"/>
                <w:kern w:val="0"/>
                <w:sz w:val="30"/>
                <w:szCs w:val="30"/>
              </w:rPr>
              <w:t>平方公里，设计可采储量</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w:t>
            </w:r>
            <w:r>
              <w:rPr>
                <w:rFonts w:ascii="仿宋_GB2312" w:eastAsia="仿宋_GB2312" w:hAnsi="仿宋_GB2312" w:cs="仿宋_GB2312" w:hint="eastAsia"/>
                <w:kern w:val="0"/>
                <w:sz w:val="30"/>
                <w:szCs w:val="30"/>
              </w:rPr>
              <w:t>亿吨，年设计生产能力</w:t>
            </w:r>
            <w:r>
              <w:rPr>
                <w:rFonts w:ascii="Times New Roman" w:eastAsia="仿宋_GB2312" w:hAnsi="Times New Roman"/>
                <w:kern w:val="0"/>
                <w:sz w:val="30"/>
                <w:szCs w:val="30"/>
              </w:rPr>
              <w:t>450</w:t>
            </w:r>
            <w:r>
              <w:rPr>
                <w:rFonts w:ascii="仿宋_GB2312" w:eastAsia="仿宋_GB2312" w:hAnsi="仿宋_GB2312" w:cs="仿宋_GB2312" w:hint="eastAsia"/>
                <w:kern w:val="0"/>
                <w:sz w:val="30"/>
                <w:szCs w:val="30"/>
              </w:rPr>
              <w:t>万吨，配套建设同等产能的洗煤厂，服务年限</w:t>
            </w:r>
            <w:r>
              <w:rPr>
                <w:rFonts w:ascii="Times New Roman" w:eastAsia="仿宋_GB2312" w:hAnsi="Times New Roman"/>
                <w:kern w:val="0"/>
                <w:sz w:val="30"/>
                <w:szCs w:val="30"/>
              </w:rPr>
              <w:t>62</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年。</w:t>
            </w:r>
          </w:p>
        </w:tc>
      </w:tr>
      <w:tr w:rsidR="009A47C8">
        <w:trPr>
          <w:trHeight w:val="656"/>
        </w:trPr>
        <w:tc>
          <w:tcPr>
            <w:tcW w:w="8589" w:type="dxa"/>
            <w:gridSpan w:val="4"/>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高家堡</w:t>
            </w:r>
            <w:proofErr w:type="gramStart"/>
            <w:r>
              <w:rPr>
                <w:rFonts w:ascii="仿宋_GB2312" w:eastAsia="仿宋_GB2312" w:hAnsi="仿宋_GB2312" w:cs="仿宋_GB2312" w:hint="eastAsia"/>
                <w:kern w:val="0"/>
                <w:sz w:val="30"/>
                <w:szCs w:val="30"/>
              </w:rPr>
              <w:t>煤矿采深大</w:t>
            </w:r>
            <w:proofErr w:type="gramEnd"/>
            <w:r>
              <w:rPr>
                <w:rFonts w:ascii="仿宋_GB2312" w:eastAsia="仿宋_GB2312" w:hAnsi="仿宋_GB2312" w:cs="仿宋_GB2312" w:hint="eastAsia"/>
                <w:kern w:val="0"/>
                <w:sz w:val="30"/>
                <w:szCs w:val="30"/>
              </w:rPr>
              <w:t>，地压高，</w:t>
            </w:r>
            <w:proofErr w:type="gramStart"/>
            <w:r>
              <w:rPr>
                <w:rFonts w:ascii="仿宋_GB2312" w:eastAsia="仿宋_GB2312" w:hAnsi="仿宋_GB2312" w:cs="仿宋_GB2312" w:hint="eastAsia"/>
                <w:kern w:val="0"/>
                <w:sz w:val="30"/>
                <w:szCs w:val="30"/>
              </w:rPr>
              <w:t>矿压显现</w:t>
            </w:r>
            <w:proofErr w:type="gramEnd"/>
            <w:r>
              <w:rPr>
                <w:rFonts w:ascii="仿宋_GB2312" w:eastAsia="仿宋_GB2312" w:hAnsi="仿宋_GB2312" w:cs="仿宋_GB2312" w:hint="eastAsia"/>
                <w:kern w:val="0"/>
                <w:sz w:val="30"/>
                <w:szCs w:val="30"/>
              </w:rPr>
              <w:t>明显，煤层具有明显的冲击地压倾向，且巷道受矿井水影响明显，围岩弱化显现显著。在深部较高的原岩地应力场中，由于巷道开挖所造成的应力集中将高达</w:t>
            </w:r>
            <w:r>
              <w:rPr>
                <w:rFonts w:ascii="Times New Roman" w:eastAsia="仿宋_GB2312" w:hAnsi="Times New Roman"/>
                <w:kern w:val="0"/>
                <w:sz w:val="30"/>
                <w:szCs w:val="30"/>
              </w:rPr>
              <w:t>30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40MPa</w:t>
            </w:r>
            <w:r>
              <w:rPr>
                <w:rFonts w:ascii="仿宋_GB2312" w:eastAsia="仿宋_GB2312" w:hAnsi="仿宋_GB2312" w:cs="仿宋_GB2312" w:hint="eastAsia"/>
                <w:kern w:val="0"/>
                <w:sz w:val="30"/>
                <w:szCs w:val="30"/>
              </w:rPr>
              <w:t>以上，因此即使是中等强度的围岩，其应力状态也达到或接近了岩石的长期强度，煤岩体表现出持续的强蠕变性，巷道变形具有非常明显的“时间效应”。其次，处于蠕变状态下的煤岩体，稳定性会变得很差，很容易因外部冲击扰动载荷的影响而打破围岩的短期平衡状态，使巷道的蠕变变形速率增大、甚至发生突然的破坏失稳等动力灾害现象。矿井现阶段回采巷道需要</w:t>
            </w:r>
            <w:proofErr w:type="gramStart"/>
            <w:r>
              <w:rPr>
                <w:rFonts w:ascii="仿宋_GB2312" w:eastAsia="仿宋_GB2312" w:hAnsi="仿宋_GB2312" w:cs="仿宋_GB2312" w:hint="eastAsia"/>
                <w:kern w:val="0"/>
                <w:sz w:val="30"/>
                <w:szCs w:val="30"/>
              </w:rPr>
              <w:t>采用留设小</w:t>
            </w:r>
            <w:proofErr w:type="gramEnd"/>
            <w:r>
              <w:rPr>
                <w:rFonts w:ascii="仿宋_GB2312" w:eastAsia="仿宋_GB2312" w:hAnsi="仿宋_GB2312" w:cs="仿宋_GB2312" w:hint="eastAsia"/>
                <w:kern w:val="0"/>
                <w:sz w:val="30"/>
                <w:szCs w:val="30"/>
              </w:rPr>
              <w:t>煤柱的方式掘进区段巷道，相邻工作面开采后形成支承压力集中，产生明显的巷道变形现象。</w:t>
            </w:r>
          </w:p>
        </w:tc>
      </w:tr>
      <w:tr w:rsidR="009A47C8">
        <w:trPr>
          <w:trHeight w:val="1205"/>
        </w:trPr>
        <w:tc>
          <w:tcPr>
            <w:tcW w:w="8589" w:type="dxa"/>
            <w:gridSpan w:val="4"/>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pStyle w:val="a0"/>
              <w:numPr>
                <w:ilvl w:val="0"/>
                <w:numId w:val="3"/>
              </w:num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沿空巷道顺序接续新型布局技术方案；</w:t>
            </w:r>
          </w:p>
          <w:p w:rsidR="009A47C8" w:rsidRDefault="0093360C">
            <w:pPr>
              <w:pStyle w:val="a0"/>
              <w:numPr>
                <w:ilvl w:val="0"/>
                <w:numId w:val="3"/>
              </w:num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深部沿空巷道超前卸压弱化围岩关键技术；</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）围岩“加固-卸压-吸能-强抗”复合支护关键技术体系的建立。</w:t>
            </w:r>
          </w:p>
        </w:tc>
      </w:tr>
      <w:tr w:rsidR="009A47C8">
        <w:trPr>
          <w:trHeight w:val="734"/>
        </w:trPr>
        <w:tc>
          <w:tcPr>
            <w:tcW w:w="8589" w:type="dxa"/>
            <w:gridSpan w:val="4"/>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90</w:t>
            </w:r>
            <w:r>
              <w:rPr>
                <w:rFonts w:ascii="仿宋_GB2312" w:eastAsia="仿宋_GB2312" w:hAnsi="仿宋_GB2312" w:cs="仿宋_GB2312" w:hint="eastAsia"/>
                <w:kern w:val="0"/>
                <w:sz w:val="30"/>
                <w:szCs w:val="30"/>
              </w:rPr>
              <w:t>万元</w:t>
            </w:r>
          </w:p>
        </w:tc>
      </w:tr>
      <w:tr w:rsidR="009A47C8">
        <w:trPr>
          <w:trHeight w:val="761"/>
        </w:trPr>
        <w:tc>
          <w:tcPr>
            <w:tcW w:w="8589" w:type="dxa"/>
            <w:gridSpan w:val="4"/>
            <w:vAlign w:val="center"/>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拟合作方式：技术服务</w:t>
            </w:r>
          </w:p>
        </w:tc>
      </w:tr>
    </w:tbl>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A47C8">
      <w:pPr>
        <w:pStyle w:val="a0"/>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spacing w:line="600" w:lineRule="exact"/>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Times New Roman" w:eastAsia="方正小标宋简体" w:hAnsi="Times New Roman"/>
          <w:sz w:val="36"/>
          <w:szCs w:val="36"/>
        </w:rPr>
      </w:pPr>
      <w:r>
        <w:rPr>
          <w:rFonts w:ascii="Times New Roman" w:eastAsia="方正小标宋简体" w:hAnsi="Times New Roman"/>
          <w:sz w:val="36"/>
          <w:szCs w:val="36"/>
        </w:rPr>
        <w:lastRenderedPageBreak/>
        <w:t>“</w:t>
      </w:r>
      <w:r>
        <w:rPr>
          <w:rFonts w:ascii="Times New Roman" w:eastAsia="方正小标宋简体" w:hAnsi="Times New Roman"/>
          <w:sz w:val="36"/>
          <w:szCs w:val="36"/>
        </w:rPr>
        <w:t>人才兴咸</w:t>
      </w:r>
      <w:r>
        <w:rPr>
          <w:rFonts w:ascii="Times New Roman" w:eastAsia="方正小标宋简体" w:hAnsi="Times New Roman"/>
          <w:sz w:val="36"/>
          <w:szCs w:val="36"/>
        </w:rPr>
        <w:t xml:space="preserve"> </w:t>
      </w:r>
      <w:r>
        <w:rPr>
          <w:rFonts w:ascii="Times New Roman" w:eastAsia="方正小标宋简体" w:hAnsi="Times New Roman"/>
          <w:sz w:val="36"/>
          <w:szCs w:val="36"/>
        </w:rPr>
        <w:t>创新发展</w:t>
      </w:r>
      <w:r>
        <w:rPr>
          <w:rFonts w:ascii="Times New Roman" w:eastAsia="方正小标宋简体" w:hAnsi="Times New Roman"/>
          <w:sz w:val="36"/>
          <w:szCs w:val="36"/>
        </w:rPr>
        <w:t>”</w:t>
      </w:r>
      <w:r>
        <w:rPr>
          <w:rFonts w:ascii="Times New Roman" w:eastAsia="方正小标宋简体" w:hAnsi="Times New Roman"/>
          <w:sz w:val="36"/>
          <w:szCs w:val="36"/>
        </w:rPr>
        <w:t>大会技术难题信息表</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74"/>
        <w:gridCol w:w="1440"/>
        <w:gridCol w:w="2614"/>
      </w:tblGrid>
      <w:tr w:rsidR="009A47C8">
        <w:tc>
          <w:tcPr>
            <w:tcW w:w="2133"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企业名称</w:t>
            </w:r>
          </w:p>
        </w:tc>
        <w:tc>
          <w:tcPr>
            <w:tcW w:w="6928" w:type="dxa"/>
            <w:gridSpan w:val="3"/>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sz w:val="30"/>
                <w:szCs w:val="30"/>
              </w:rPr>
              <w:t>咸阳彩虹光电科技有限公司</w:t>
            </w:r>
          </w:p>
        </w:tc>
      </w:tr>
      <w:tr w:rsidR="009A47C8">
        <w:tc>
          <w:tcPr>
            <w:tcW w:w="2133"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联系人</w:t>
            </w:r>
          </w:p>
        </w:tc>
        <w:tc>
          <w:tcPr>
            <w:tcW w:w="2874"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proofErr w:type="gramStart"/>
            <w:r>
              <w:rPr>
                <w:rFonts w:ascii="仿宋" w:eastAsia="仿宋" w:hAnsi="仿宋" w:cs="仿宋" w:hint="eastAsia"/>
                <w:sz w:val="30"/>
                <w:szCs w:val="30"/>
              </w:rPr>
              <w:t>刘爱霞</w:t>
            </w:r>
            <w:proofErr w:type="gramEnd"/>
          </w:p>
        </w:tc>
        <w:tc>
          <w:tcPr>
            <w:tcW w:w="1440"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联系方式</w:t>
            </w:r>
          </w:p>
        </w:tc>
        <w:tc>
          <w:tcPr>
            <w:tcW w:w="2614"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Times New Roman" w:eastAsia="仿宋" w:hAnsi="Times New Roman"/>
                <w:sz w:val="30"/>
                <w:szCs w:val="30"/>
              </w:rPr>
              <w:t>13060340989</w:t>
            </w:r>
          </w:p>
        </w:tc>
      </w:tr>
      <w:tr w:rsidR="009A47C8">
        <w:tc>
          <w:tcPr>
            <w:tcW w:w="2133"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技术难题名称</w:t>
            </w:r>
          </w:p>
        </w:tc>
        <w:tc>
          <w:tcPr>
            <w:tcW w:w="6928" w:type="dxa"/>
            <w:gridSpan w:val="3"/>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b/>
                <w:bCs/>
                <w:sz w:val="30"/>
                <w:szCs w:val="30"/>
              </w:rPr>
            </w:pPr>
            <w:r>
              <w:rPr>
                <w:rFonts w:ascii="仿宋" w:eastAsia="仿宋" w:hAnsi="仿宋" w:cs="仿宋" w:hint="eastAsia"/>
                <w:sz w:val="30"/>
                <w:szCs w:val="30"/>
              </w:rPr>
              <w:t>次毫米发光二极管（</w:t>
            </w:r>
            <w:r>
              <w:rPr>
                <w:rFonts w:ascii="Times New Roman" w:eastAsia="仿宋" w:hAnsi="Times New Roman"/>
                <w:sz w:val="30"/>
                <w:szCs w:val="30"/>
              </w:rPr>
              <w:t>Mini</w:t>
            </w:r>
            <w:r>
              <w:rPr>
                <w:rFonts w:ascii="仿宋" w:eastAsia="仿宋" w:hAnsi="仿宋" w:cs="仿宋" w:hint="eastAsia"/>
                <w:sz w:val="30"/>
                <w:szCs w:val="30"/>
              </w:rPr>
              <w:t xml:space="preserve"> </w:t>
            </w:r>
            <w:r>
              <w:rPr>
                <w:rFonts w:ascii="Times New Roman" w:eastAsia="仿宋" w:hAnsi="Times New Roman"/>
                <w:sz w:val="30"/>
                <w:szCs w:val="30"/>
              </w:rPr>
              <w:t>LED</w:t>
            </w:r>
            <w:r>
              <w:rPr>
                <w:rFonts w:ascii="仿宋" w:eastAsia="仿宋" w:hAnsi="仿宋" w:cs="仿宋" w:hint="eastAsia"/>
                <w:sz w:val="30"/>
                <w:szCs w:val="30"/>
              </w:rPr>
              <w:t>）光板开发</w:t>
            </w:r>
          </w:p>
        </w:tc>
      </w:tr>
      <w:tr w:rsidR="009A47C8">
        <w:tc>
          <w:tcPr>
            <w:tcW w:w="9061"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企业简介：</w:t>
            </w:r>
          </w:p>
          <w:p w:rsidR="009A47C8" w:rsidRDefault="0093360C">
            <w:pPr>
              <w:spacing w:line="600" w:lineRule="exact"/>
              <w:ind w:firstLineChars="200" w:firstLine="600"/>
              <w:rPr>
                <w:rFonts w:ascii="仿宋" w:eastAsia="仿宋" w:hAnsi="仿宋" w:cs="仿宋"/>
                <w:sz w:val="30"/>
                <w:szCs w:val="30"/>
                <w:lang w:eastAsia="zh-TW"/>
              </w:rPr>
            </w:pPr>
            <w:r>
              <w:rPr>
                <w:rFonts w:ascii="仿宋" w:eastAsia="仿宋" w:hAnsi="仿宋" w:cs="仿宋" w:hint="eastAsia"/>
                <w:sz w:val="30"/>
                <w:szCs w:val="30"/>
              </w:rPr>
              <w:t>咸阳彩虹光电科技有限公司（中文简称彩虹光电，英文简称</w:t>
            </w:r>
            <w:r>
              <w:rPr>
                <w:rFonts w:ascii="Times New Roman" w:eastAsia="仿宋" w:hAnsi="Times New Roman"/>
                <w:sz w:val="30"/>
                <w:szCs w:val="30"/>
              </w:rPr>
              <w:t>CHOT</w:t>
            </w:r>
            <w:r>
              <w:rPr>
                <w:rFonts w:ascii="仿宋" w:eastAsia="仿宋" w:hAnsi="仿宋" w:cs="仿宋" w:hint="eastAsia"/>
                <w:sz w:val="30"/>
                <w:szCs w:val="30"/>
              </w:rPr>
              <w:t>）成立于</w:t>
            </w:r>
            <w:r>
              <w:rPr>
                <w:rFonts w:ascii="Times New Roman" w:eastAsia="仿宋" w:hAnsi="Times New Roman"/>
                <w:sz w:val="30"/>
                <w:szCs w:val="30"/>
              </w:rPr>
              <w:t>2015</w:t>
            </w:r>
            <w:r>
              <w:rPr>
                <w:rFonts w:ascii="仿宋" w:eastAsia="仿宋" w:hAnsi="仿宋" w:cs="仿宋" w:hint="eastAsia"/>
                <w:sz w:val="30"/>
                <w:szCs w:val="30"/>
              </w:rPr>
              <w:t>年</w:t>
            </w:r>
            <w:r>
              <w:rPr>
                <w:rFonts w:ascii="Times New Roman" w:eastAsia="仿宋" w:hAnsi="Times New Roman"/>
                <w:sz w:val="30"/>
                <w:szCs w:val="30"/>
              </w:rPr>
              <w:t>11</w:t>
            </w:r>
            <w:r>
              <w:rPr>
                <w:rFonts w:ascii="仿宋" w:eastAsia="仿宋" w:hAnsi="仿宋" w:cs="仿宋" w:hint="eastAsia"/>
                <w:sz w:val="30"/>
                <w:szCs w:val="30"/>
              </w:rPr>
              <w:t>月</w:t>
            </w:r>
            <w:r>
              <w:rPr>
                <w:rFonts w:ascii="Times New Roman" w:eastAsia="仿宋" w:hAnsi="Times New Roman"/>
                <w:sz w:val="30"/>
                <w:szCs w:val="30"/>
              </w:rPr>
              <w:t>13</w:t>
            </w:r>
            <w:r>
              <w:rPr>
                <w:rFonts w:ascii="仿宋" w:eastAsia="仿宋" w:hAnsi="仿宋" w:cs="仿宋" w:hint="eastAsia"/>
                <w:sz w:val="30"/>
                <w:szCs w:val="30"/>
              </w:rPr>
              <w:t>日，坐落于咸阳高新技术产业开发区，是一家致力于高世代（</w:t>
            </w:r>
            <w:r>
              <w:rPr>
                <w:rFonts w:ascii="Times New Roman" w:eastAsia="仿宋" w:hAnsi="Times New Roman"/>
                <w:sz w:val="30"/>
                <w:szCs w:val="30"/>
              </w:rPr>
              <w:t>TFT</w:t>
            </w:r>
            <w:r>
              <w:rPr>
                <w:rFonts w:ascii="仿宋" w:eastAsia="仿宋" w:hAnsi="仿宋" w:cs="仿宋" w:hint="eastAsia"/>
                <w:sz w:val="30"/>
                <w:szCs w:val="30"/>
              </w:rPr>
              <w:t>-</w:t>
            </w:r>
            <w:r>
              <w:rPr>
                <w:rFonts w:ascii="Times New Roman" w:eastAsia="仿宋" w:hAnsi="Times New Roman"/>
                <w:sz w:val="30"/>
                <w:szCs w:val="30"/>
              </w:rPr>
              <w:t>LCD</w:t>
            </w:r>
            <w:r>
              <w:rPr>
                <w:rFonts w:ascii="仿宋" w:eastAsia="仿宋" w:hAnsi="仿宋" w:cs="仿宋" w:hint="eastAsia"/>
                <w:sz w:val="30"/>
                <w:szCs w:val="30"/>
              </w:rPr>
              <w:t>）液晶面板研发、设计及制造，为客户提供多样化的产品应用和技术服务的高技术企业。</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公司产品主要出货海信、</w:t>
            </w:r>
            <w:r>
              <w:rPr>
                <w:rFonts w:ascii="Times New Roman" w:eastAsia="仿宋" w:hAnsi="Times New Roman"/>
                <w:sz w:val="30"/>
                <w:szCs w:val="30"/>
              </w:rPr>
              <w:t>TCL</w:t>
            </w:r>
            <w:r>
              <w:rPr>
                <w:rFonts w:ascii="仿宋" w:eastAsia="仿宋" w:hAnsi="仿宋" w:cs="仿宋" w:hint="eastAsia"/>
                <w:sz w:val="30"/>
                <w:szCs w:val="30"/>
              </w:rPr>
              <w:t>、小米、创维、长虹、康佳、</w:t>
            </w:r>
            <w:r>
              <w:rPr>
                <w:rFonts w:ascii="Times New Roman" w:eastAsia="仿宋" w:hAnsi="Times New Roman"/>
                <w:sz w:val="30"/>
                <w:szCs w:val="30"/>
              </w:rPr>
              <w:t>TPV</w:t>
            </w:r>
            <w:r>
              <w:rPr>
                <w:rFonts w:ascii="仿宋" w:eastAsia="仿宋" w:hAnsi="仿宋" w:cs="仿宋" w:hint="eastAsia"/>
                <w:sz w:val="30"/>
                <w:szCs w:val="30"/>
              </w:rPr>
              <w:t>以及三星、</w:t>
            </w:r>
            <w:r>
              <w:rPr>
                <w:rFonts w:ascii="Times New Roman" w:eastAsia="仿宋" w:hAnsi="Times New Roman"/>
                <w:sz w:val="30"/>
                <w:szCs w:val="30"/>
              </w:rPr>
              <w:t>BBY</w:t>
            </w:r>
            <w:r>
              <w:rPr>
                <w:rFonts w:ascii="仿宋" w:eastAsia="仿宋" w:hAnsi="仿宋" w:cs="仿宋" w:hint="eastAsia"/>
                <w:sz w:val="30"/>
                <w:szCs w:val="30"/>
              </w:rPr>
              <w:t>、</w:t>
            </w:r>
            <w:r>
              <w:rPr>
                <w:rFonts w:ascii="Times New Roman" w:eastAsia="仿宋" w:hAnsi="Times New Roman"/>
                <w:sz w:val="30"/>
                <w:szCs w:val="30"/>
              </w:rPr>
              <w:t>VIZIO</w:t>
            </w:r>
            <w:r>
              <w:rPr>
                <w:rFonts w:ascii="仿宋" w:eastAsia="仿宋" w:hAnsi="仿宋" w:cs="仿宋" w:hint="eastAsia"/>
                <w:sz w:val="30"/>
                <w:szCs w:val="30"/>
              </w:rPr>
              <w:t>、</w:t>
            </w:r>
            <w:r>
              <w:rPr>
                <w:rFonts w:ascii="Times New Roman" w:eastAsia="仿宋" w:hAnsi="Times New Roman"/>
                <w:sz w:val="30"/>
                <w:szCs w:val="30"/>
              </w:rPr>
              <w:t>VESTEL</w:t>
            </w:r>
            <w:r>
              <w:rPr>
                <w:rFonts w:ascii="仿宋" w:eastAsia="仿宋" w:hAnsi="仿宋" w:cs="仿宋" w:hint="eastAsia"/>
                <w:sz w:val="30"/>
                <w:szCs w:val="30"/>
              </w:rPr>
              <w:t>等海内外品牌电视整机厂商，是业内知名的高阶</w:t>
            </w:r>
            <w:r>
              <w:rPr>
                <w:rFonts w:ascii="Times New Roman" w:eastAsia="仿宋" w:hAnsi="Times New Roman"/>
                <w:sz w:val="30"/>
                <w:szCs w:val="30"/>
              </w:rPr>
              <w:t>LCD</w:t>
            </w:r>
            <w:r>
              <w:rPr>
                <w:rFonts w:ascii="仿宋" w:eastAsia="仿宋" w:hAnsi="仿宋" w:cs="仿宋" w:hint="eastAsia"/>
                <w:sz w:val="30"/>
                <w:szCs w:val="30"/>
              </w:rPr>
              <w:t>面板制造商。</w:t>
            </w:r>
          </w:p>
        </w:tc>
      </w:tr>
      <w:tr w:rsidR="009A47C8">
        <w:trPr>
          <w:trHeight w:val="90"/>
        </w:trPr>
        <w:tc>
          <w:tcPr>
            <w:tcW w:w="9061"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难题描述：</w:t>
            </w:r>
          </w:p>
          <w:p w:rsidR="009A47C8" w:rsidRDefault="0093360C">
            <w:pPr>
              <w:spacing w:line="600" w:lineRule="exact"/>
              <w:ind w:firstLineChars="200" w:firstLine="600"/>
              <w:rPr>
                <w:rFonts w:ascii="仿宋" w:eastAsia="仿宋" w:hAnsi="仿宋" w:cs="仿宋"/>
                <w:sz w:val="30"/>
                <w:szCs w:val="30"/>
              </w:rPr>
            </w:pPr>
            <w:r>
              <w:rPr>
                <w:rFonts w:ascii="Times New Roman" w:eastAsia="仿宋" w:hAnsi="Times New Roman"/>
                <w:sz w:val="30"/>
                <w:szCs w:val="30"/>
              </w:rPr>
              <w:t>MiniLED</w:t>
            </w:r>
            <w:r>
              <w:rPr>
                <w:rFonts w:ascii="仿宋" w:eastAsia="仿宋" w:hAnsi="仿宋" w:cs="仿宋" w:hint="eastAsia"/>
                <w:sz w:val="30"/>
                <w:szCs w:val="30"/>
              </w:rPr>
              <w:t>是将背光结合液晶面板来显示画面的新型技术，可以极大提高液晶面板的对比度，增强显示效果，达到接近主动式发光平板显示器的能力。相较于传统</w:t>
            </w:r>
            <w:r>
              <w:rPr>
                <w:rFonts w:ascii="Times New Roman" w:eastAsia="仿宋" w:hAnsi="Times New Roman"/>
                <w:sz w:val="30"/>
                <w:szCs w:val="30"/>
              </w:rPr>
              <w:t>LED</w:t>
            </w:r>
            <w:r>
              <w:rPr>
                <w:rFonts w:ascii="仿宋" w:eastAsia="仿宋" w:hAnsi="仿宋" w:cs="仿宋" w:hint="eastAsia"/>
                <w:sz w:val="30"/>
                <w:szCs w:val="30"/>
              </w:rPr>
              <w:t>背光的</w:t>
            </w:r>
            <w:r>
              <w:rPr>
                <w:rFonts w:ascii="Times New Roman" w:eastAsia="仿宋" w:hAnsi="Times New Roman"/>
                <w:sz w:val="30"/>
                <w:szCs w:val="30"/>
              </w:rPr>
              <w:t>LCD</w:t>
            </w:r>
            <w:r>
              <w:rPr>
                <w:rFonts w:ascii="仿宋" w:eastAsia="仿宋" w:hAnsi="仿宋" w:cs="仿宋" w:hint="eastAsia"/>
                <w:sz w:val="30"/>
                <w:szCs w:val="30"/>
              </w:rPr>
              <w:t>电视，采用</w:t>
            </w:r>
            <w:r>
              <w:rPr>
                <w:rFonts w:ascii="Times New Roman" w:eastAsia="仿宋" w:hAnsi="Times New Roman"/>
                <w:sz w:val="30"/>
                <w:szCs w:val="30"/>
              </w:rPr>
              <w:t>MiniLED</w:t>
            </w:r>
            <w:r>
              <w:rPr>
                <w:rFonts w:ascii="仿宋" w:eastAsia="仿宋" w:hAnsi="仿宋" w:cs="仿宋" w:hint="eastAsia"/>
                <w:sz w:val="30"/>
                <w:szCs w:val="30"/>
              </w:rPr>
              <w:t>背光技术的</w:t>
            </w:r>
            <w:r>
              <w:rPr>
                <w:rFonts w:ascii="Times New Roman" w:eastAsia="仿宋" w:hAnsi="Times New Roman"/>
                <w:sz w:val="30"/>
                <w:szCs w:val="30"/>
              </w:rPr>
              <w:t>LCD</w:t>
            </w:r>
            <w:r>
              <w:rPr>
                <w:rFonts w:ascii="仿宋" w:eastAsia="仿宋" w:hAnsi="仿宋" w:cs="仿宋" w:hint="eastAsia"/>
                <w:sz w:val="30"/>
                <w:szCs w:val="30"/>
              </w:rPr>
              <w:t>电视在动态对比度、亮度、色域、可视角上的表现更佳，且具有轻薄、高画质、低功耗和节能等优势。适用屏的尺寸的范围比较广，且与激光、量子点等显示技术边界交叉，但尺寸越大越有利于降低</w:t>
            </w:r>
            <w:r>
              <w:rPr>
                <w:rFonts w:ascii="Times New Roman" w:eastAsia="仿宋" w:hAnsi="Times New Roman"/>
                <w:sz w:val="30"/>
                <w:szCs w:val="30"/>
              </w:rPr>
              <w:t>MiniLED</w:t>
            </w:r>
            <w:r>
              <w:rPr>
                <w:rFonts w:ascii="仿宋" w:eastAsia="仿宋" w:hAnsi="仿宋" w:cs="仿宋" w:hint="eastAsia"/>
                <w:sz w:val="30"/>
                <w:szCs w:val="30"/>
              </w:rPr>
              <w:t>电视的工艺难度和单位成本。</w:t>
            </w:r>
          </w:p>
          <w:p w:rsidR="009A47C8" w:rsidRDefault="0093360C">
            <w:pPr>
              <w:spacing w:line="600" w:lineRule="exact"/>
              <w:ind w:firstLineChars="200" w:firstLine="600"/>
              <w:rPr>
                <w:rFonts w:ascii="仿宋" w:eastAsia="仿宋" w:hAnsi="仿宋" w:cs="仿宋"/>
                <w:sz w:val="30"/>
                <w:szCs w:val="30"/>
              </w:rPr>
            </w:pPr>
            <w:r>
              <w:rPr>
                <w:rFonts w:ascii="Times New Roman" w:eastAsia="仿宋" w:hAnsi="Times New Roman"/>
                <w:sz w:val="30"/>
                <w:szCs w:val="30"/>
              </w:rPr>
              <w:t>MiniLED</w:t>
            </w:r>
            <w:r>
              <w:rPr>
                <w:rFonts w:ascii="仿宋" w:eastAsia="仿宋" w:hAnsi="仿宋" w:cs="仿宋" w:hint="eastAsia"/>
                <w:sz w:val="30"/>
                <w:szCs w:val="30"/>
              </w:rPr>
              <w:t>背光在备受关注的同时也面临着不同的技术路线与材料方案的选择，其中</w:t>
            </w:r>
            <w:r>
              <w:rPr>
                <w:rFonts w:ascii="Times New Roman" w:eastAsia="仿宋" w:hAnsi="Times New Roman"/>
                <w:sz w:val="30"/>
                <w:szCs w:val="30"/>
              </w:rPr>
              <w:t>MiniLED</w:t>
            </w:r>
            <w:r>
              <w:rPr>
                <w:rFonts w:ascii="仿宋" w:eastAsia="仿宋" w:hAnsi="仿宋" w:cs="仿宋" w:hint="eastAsia"/>
                <w:sz w:val="30"/>
                <w:szCs w:val="30"/>
              </w:rPr>
              <w:t>背光基板材料主流的两种路线为</w:t>
            </w:r>
            <w:r>
              <w:rPr>
                <w:rFonts w:ascii="Times New Roman" w:eastAsia="仿宋" w:hAnsi="Times New Roman"/>
                <w:sz w:val="30"/>
                <w:szCs w:val="30"/>
              </w:rPr>
              <w:t>PCB</w:t>
            </w:r>
            <w:r>
              <w:rPr>
                <w:rFonts w:ascii="仿宋" w:eastAsia="仿宋" w:hAnsi="仿宋" w:cs="仿宋" w:hint="eastAsia"/>
                <w:sz w:val="30"/>
                <w:szCs w:val="30"/>
              </w:rPr>
              <w:t>和玻璃基板，基板差异是影响</w:t>
            </w:r>
            <w:r>
              <w:rPr>
                <w:rFonts w:ascii="Times New Roman" w:eastAsia="仿宋" w:hAnsi="Times New Roman"/>
                <w:sz w:val="30"/>
                <w:szCs w:val="30"/>
              </w:rPr>
              <w:t>MiniLED</w:t>
            </w:r>
            <w:r>
              <w:rPr>
                <w:rFonts w:ascii="仿宋" w:eastAsia="仿宋" w:hAnsi="仿宋" w:cs="仿宋" w:hint="eastAsia"/>
                <w:sz w:val="30"/>
                <w:szCs w:val="30"/>
              </w:rPr>
              <w:t>背光产品特性与规模化量产</w:t>
            </w:r>
            <w:r>
              <w:rPr>
                <w:rFonts w:ascii="仿宋" w:eastAsia="仿宋" w:hAnsi="仿宋" w:cs="仿宋" w:hint="eastAsia"/>
                <w:sz w:val="30"/>
                <w:szCs w:val="30"/>
              </w:rPr>
              <w:lastRenderedPageBreak/>
              <w:t>的关键因素。以成本方面</w:t>
            </w:r>
            <w:proofErr w:type="gramStart"/>
            <w:r>
              <w:rPr>
                <w:rFonts w:ascii="仿宋" w:eastAsia="仿宋" w:hAnsi="仿宋" w:cs="仿宋" w:hint="eastAsia"/>
                <w:sz w:val="30"/>
                <w:szCs w:val="30"/>
              </w:rPr>
              <w:t>考量</w:t>
            </w:r>
            <w:proofErr w:type="gramEnd"/>
            <w:r>
              <w:rPr>
                <w:rFonts w:ascii="仿宋" w:eastAsia="仿宋" w:hAnsi="仿宋" w:cs="仿宋" w:hint="eastAsia"/>
                <w:sz w:val="30"/>
                <w:szCs w:val="30"/>
              </w:rPr>
              <w:t>，</w:t>
            </w:r>
            <w:r>
              <w:rPr>
                <w:rFonts w:ascii="Times New Roman" w:eastAsia="仿宋" w:hAnsi="Times New Roman"/>
                <w:sz w:val="30"/>
                <w:szCs w:val="30"/>
              </w:rPr>
              <w:t>PCB</w:t>
            </w:r>
            <w:r>
              <w:rPr>
                <w:rFonts w:ascii="仿宋" w:eastAsia="仿宋" w:hAnsi="仿宋" w:cs="仿宋" w:hint="eastAsia"/>
                <w:sz w:val="30"/>
                <w:szCs w:val="30"/>
              </w:rPr>
              <w:t>基板单价较玻璃基板成本高,但玻璃基板前期光罩设计费用则较高,尤其是</w:t>
            </w:r>
            <w:r>
              <w:rPr>
                <w:rFonts w:ascii="Times New Roman" w:eastAsia="仿宋" w:hAnsi="Times New Roman"/>
                <w:sz w:val="30"/>
                <w:szCs w:val="30"/>
              </w:rPr>
              <w:t>8</w:t>
            </w:r>
            <w:r>
              <w:rPr>
                <w:rFonts w:ascii="仿宋" w:eastAsia="仿宋" w:hAnsi="仿宋" w:cs="仿宋" w:hint="eastAsia"/>
                <w:sz w:val="30"/>
                <w:szCs w:val="30"/>
              </w:rPr>
              <w:t>.</w:t>
            </w:r>
            <w:r>
              <w:rPr>
                <w:rFonts w:ascii="Times New Roman" w:eastAsia="仿宋" w:hAnsi="Times New Roman"/>
                <w:sz w:val="30"/>
                <w:szCs w:val="30"/>
              </w:rPr>
              <w:t>5</w:t>
            </w:r>
            <w:r>
              <w:rPr>
                <w:rFonts w:ascii="仿宋" w:eastAsia="仿宋" w:hAnsi="仿宋" w:cs="仿宋" w:hint="eastAsia"/>
                <w:sz w:val="30"/>
                <w:szCs w:val="30"/>
              </w:rPr>
              <w:t>代</w:t>
            </w:r>
            <w:proofErr w:type="gramStart"/>
            <w:r>
              <w:rPr>
                <w:rFonts w:ascii="仿宋" w:eastAsia="仿宋" w:hAnsi="仿宋" w:cs="仿宋" w:hint="eastAsia"/>
                <w:sz w:val="30"/>
                <w:szCs w:val="30"/>
              </w:rPr>
              <w:t>以上产线</w:t>
            </w:r>
            <w:proofErr w:type="gramEnd"/>
            <w:r>
              <w:rPr>
                <w:rFonts w:ascii="仿宋" w:eastAsia="仿宋" w:hAnsi="仿宋" w:cs="仿宋" w:hint="eastAsia"/>
                <w:sz w:val="30"/>
                <w:szCs w:val="30"/>
              </w:rPr>
              <w:t>,因此在规模化程度不高的前提下，玻璃</w:t>
            </w:r>
            <w:proofErr w:type="gramStart"/>
            <w:r>
              <w:rPr>
                <w:rFonts w:ascii="仿宋" w:eastAsia="仿宋" w:hAnsi="仿宋" w:cs="仿宋" w:hint="eastAsia"/>
                <w:sz w:val="30"/>
                <w:szCs w:val="30"/>
              </w:rPr>
              <w:t>基平均</w:t>
            </w:r>
            <w:proofErr w:type="gramEnd"/>
            <w:r>
              <w:rPr>
                <w:rFonts w:ascii="仿宋" w:eastAsia="仿宋" w:hAnsi="仿宋" w:cs="仿宋" w:hint="eastAsia"/>
                <w:sz w:val="30"/>
                <w:szCs w:val="30"/>
              </w:rPr>
              <w:t>费用较</w:t>
            </w:r>
            <w:r>
              <w:rPr>
                <w:rFonts w:ascii="Times New Roman" w:eastAsia="仿宋" w:hAnsi="Times New Roman"/>
                <w:sz w:val="30"/>
                <w:szCs w:val="30"/>
              </w:rPr>
              <w:t>PCB</w:t>
            </w:r>
            <w:r>
              <w:rPr>
                <w:rFonts w:ascii="仿宋" w:eastAsia="仿宋" w:hAnsi="仿宋" w:cs="仿宋" w:hint="eastAsia"/>
                <w:sz w:val="30"/>
                <w:szCs w:val="30"/>
              </w:rPr>
              <w:t>反而更高。材料特性上,</w:t>
            </w:r>
            <w:r>
              <w:rPr>
                <w:rFonts w:ascii="Times New Roman" w:eastAsia="仿宋" w:hAnsi="Times New Roman"/>
                <w:sz w:val="30"/>
                <w:szCs w:val="30"/>
              </w:rPr>
              <w:t>PCB</w:t>
            </w:r>
            <w:r>
              <w:rPr>
                <w:rFonts w:ascii="仿宋" w:eastAsia="仿宋" w:hAnsi="仿宋" w:cs="仿宋" w:hint="eastAsia"/>
                <w:sz w:val="30"/>
                <w:szCs w:val="30"/>
              </w:rPr>
              <w:t>基板自身散热性差，在大尺寸应用中容易翘曲变形，在生产过程中导致</w:t>
            </w:r>
            <w:r>
              <w:rPr>
                <w:rFonts w:ascii="Times New Roman" w:eastAsia="仿宋" w:hAnsi="Times New Roman"/>
                <w:sz w:val="30"/>
                <w:szCs w:val="30"/>
              </w:rPr>
              <w:t>MiniLED</w:t>
            </w:r>
            <w:r>
              <w:rPr>
                <w:rFonts w:ascii="仿宋" w:eastAsia="仿宋" w:hAnsi="仿宋" w:cs="仿宋" w:hint="eastAsia"/>
                <w:sz w:val="30"/>
                <w:szCs w:val="30"/>
              </w:rPr>
              <w:t>芯片转移到</w:t>
            </w:r>
            <w:r>
              <w:rPr>
                <w:rFonts w:ascii="Times New Roman" w:eastAsia="仿宋" w:hAnsi="Times New Roman"/>
                <w:sz w:val="30"/>
                <w:szCs w:val="30"/>
              </w:rPr>
              <w:t>PCB</w:t>
            </w:r>
            <w:r>
              <w:rPr>
                <w:rFonts w:ascii="仿宋" w:eastAsia="仿宋" w:hAnsi="仿宋" w:cs="仿宋" w:hint="eastAsia"/>
                <w:sz w:val="30"/>
                <w:szCs w:val="30"/>
              </w:rPr>
              <w:t>基板上的难度变得更高。而玻璃基板，导热率相对较高，散热性强，受热膨胀率低，可有效应用于密度较高的</w:t>
            </w:r>
            <w:r>
              <w:rPr>
                <w:rFonts w:ascii="Times New Roman" w:eastAsia="仿宋" w:hAnsi="Times New Roman"/>
                <w:sz w:val="30"/>
                <w:szCs w:val="30"/>
              </w:rPr>
              <w:t>MiniLED</w:t>
            </w:r>
            <w:r>
              <w:rPr>
                <w:rFonts w:ascii="仿宋" w:eastAsia="仿宋" w:hAnsi="仿宋" w:cs="仿宋" w:hint="eastAsia"/>
                <w:sz w:val="30"/>
                <w:szCs w:val="30"/>
              </w:rPr>
              <w:t>焊接，且平坦度高刚性较好, 可以满足复杂的布线需要。在多组背光单元拼接时，玻璃基板可以满足高精度拼接需求，减少拼接产生的拼缝问题。但玻璃易碎，在</w:t>
            </w:r>
            <w:proofErr w:type="gramStart"/>
            <w:r>
              <w:rPr>
                <w:rFonts w:ascii="仿宋" w:eastAsia="仿宋" w:hAnsi="仿宋" w:cs="仿宋" w:hint="eastAsia"/>
                <w:sz w:val="30"/>
                <w:szCs w:val="30"/>
              </w:rPr>
              <w:t>制程过程</w:t>
            </w:r>
            <w:proofErr w:type="gramEnd"/>
            <w:r>
              <w:rPr>
                <w:rFonts w:ascii="仿宋" w:eastAsia="仿宋" w:hAnsi="仿宋" w:cs="仿宋" w:hint="eastAsia"/>
                <w:sz w:val="30"/>
                <w:szCs w:val="30"/>
              </w:rPr>
              <w:t>中容易出现品质问题，良率较低。因此高分区数的</w:t>
            </w:r>
            <w:r>
              <w:rPr>
                <w:rFonts w:ascii="Times New Roman" w:eastAsia="仿宋" w:hAnsi="Times New Roman"/>
                <w:sz w:val="30"/>
                <w:szCs w:val="30"/>
              </w:rPr>
              <w:t>mini</w:t>
            </w:r>
            <w:r>
              <w:rPr>
                <w:rFonts w:ascii="仿宋" w:eastAsia="仿宋" w:hAnsi="仿宋" w:cs="仿宋" w:hint="eastAsia"/>
                <w:sz w:val="30"/>
                <w:szCs w:val="30"/>
              </w:rPr>
              <w:t xml:space="preserve"> </w:t>
            </w:r>
            <w:r>
              <w:rPr>
                <w:rFonts w:ascii="Times New Roman" w:eastAsia="仿宋" w:hAnsi="Times New Roman"/>
                <w:sz w:val="30"/>
                <w:szCs w:val="30"/>
              </w:rPr>
              <w:t>LED</w:t>
            </w:r>
            <w:r>
              <w:rPr>
                <w:rFonts w:ascii="仿宋" w:eastAsia="仿宋" w:hAnsi="仿宋" w:cs="仿宋" w:hint="eastAsia"/>
                <w:sz w:val="30"/>
                <w:szCs w:val="30"/>
              </w:rPr>
              <w:t>背光适合玻璃基板,而低分区数的则适合技术发展更为成熟，供应链也相对完整的</w:t>
            </w:r>
            <w:r>
              <w:rPr>
                <w:rFonts w:ascii="Times New Roman" w:eastAsia="仿宋" w:hAnsi="Times New Roman"/>
                <w:sz w:val="30"/>
                <w:szCs w:val="30"/>
              </w:rPr>
              <w:t>PCB</w:t>
            </w:r>
            <w:r>
              <w:rPr>
                <w:rFonts w:ascii="仿宋" w:eastAsia="仿宋" w:hAnsi="仿宋" w:cs="仿宋" w:hint="eastAsia"/>
                <w:sz w:val="30"/>
                <w:szCs w:val="30"/>
              </w:rPr>
              <w:t>基板。</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br w:type="page"/>
              <w:t>玻璃基板为彩虹光电液晶面板生产的主要材料，因此选择玻璃</w:t>
            </w:r>
            <w:proofErr w:type="gramStart"/>
            <w:r>
              <w:rPr>
                <w:rFonts w:ascii="仿宋" w:eastAsia="仿宋" w:hAnsi="仿宋" w:cs="仿宋" w:hint="eastAsia"/>
                <w:sz w:val="30"/>
                <w:szCs w:val="30"/>
              </w:rPr>
              <w:t>基作为</w:t>
            </w:r>
            <w:proofErr w:type="gramEnd"/>
            <w:r>
              <w:rPr>
                <w:rFonts w:ascii="Times New Roman" w:eastAsia="仿宋" w:hAnsi="Times New Roman"/>
                <w:sz w:val="30"/>
                <w:szCs w:val="30"/>
              </w:rPr>
              <w:t>MiniLED</w:t>
            </w:r>
            <w:r>
              <w:rPr>
                <w:rFonts w:ascii="仿宋" w:eastAsia="仿宋" w:hAnsi="仿宋" w:cs="仿宋" w:hint="eastAsia"/>
                <w:sz w:val="30"/>
                <w:szCs w:val="30"/>
              </w:rPr>
              <w:t>背光为最适合的技术路线，并且玻璃基</w:t>
            </w:r>
            <w:r>
              <w:rPr>
                <w:rFonts w:ascii="Times New Roman" w:eastAsia="仿宋" w:hAnsi="Times New Roman"/>
                <w:sz w:val="30"/>
                <w:szCs w:val="30"/>
              </w:rPr>
              <w:t>MiniLED</w:t>
            </w:r>
            <w:r>
              <w:rPr>
                <w:rFonts w:ascii="仿宋" w:eastAsia="仿宋" w:hAnsi="仿宋" w:cs="仿宋" w:hint="eastAsia"/>
                <w:sz w:val="30"/>
                <w:szCs w:val="30"/>
              </w:rPr>
              <w:t>具有更好的产品特性以及技术升级</w:t>
            </w:r>
            <w:r>
              <w:rPr>
                <w:rFonts w:ascii="Times New Roman" w:eastAsia="仿宋" w:hAnsi="Times New Roman"/>
                <w:sz w:val="30"/>
                <w:szCs w:val="30"/>
              </w:rPr>
              <w:t>MicroLED</w:t>
            </w:r>
            <w:r>
              <w:rPr>
                <w:rFonts w:ascii="仿宋" w:eastAsia="仿宋" w:hAnsi="仿宋" w:cs="仿宋" w:hint="eastAsia"/>
                <w:sz w:val="30"/>
                <w:szCs w:val="30"/>
              </w:rPr>
              <w:t>的兼容性。因此彩虹光电看好玻璃基</w:t>
            </w:r>
            <w:r>
              <w:rPr>
                <w:rFonts w:ascii="Times New Roman" w:eastAsia="仿宋" w:hAnsi="Times New Roman"/>
                <w:sz w:val="30"/>
                <w:szCs w:val="30"/>
              </w:rPr>
              <w:t>MiniLED</w:t>
            </w:r>
            <w:r>
              <w:rPr>
                <w:rFonts w:ascii="仿宋" w:eastAsia="仿宋" w:hAnsi="仿宋" w:cs="仿宋" w:hint="eastAsia"/>
                <w:sz w:val="30"/>
                <w:szCs w:val="30"/>
              </w:rPr>
              <w:t>产品的前景，并布局了相关技术与产品规划。</w:t>
            </w:r>
          </w:p>
        </w:tc>
      </w:tr>
      <w:tr w:rsidR="009A47C8">
        <w:trPr>
          <w:trHeight w:val="90"/>
        </w:trPr>
        <w:tc>
          <w:tcPr>
            <w:tcW w:w="9061" w:type="dxa"/>
            <w:gridSpan w:val="4"/>
            <w:tcBorders>
              <w:top w:val="single" w:sz="4" w:space="0" w:color="auto"/>
              <w:left w:val="single" w:sz="4" w:space="0" w:color="auto"/>
              <w:bottom w:val="single" w:sz="4" w:space="0" w:color="auto"/>
              <w:right w:val="single" w:sz="4" w:space="0" w:color="auto"/>
            </w:tcBorders>
            <w:noWrap/>
          </w:tcPr>
          <w:p w:rsidR="009A47C8" w:rsidRDefault="0093360C">
            <w:pPr>
              <w:spacing w:line="600" w:lineRule="exact"/>
              <w:rPr>
                <w:rFonts w:ascii="仿宋" w:eastAsia="仿宋" w:hAnsi="仿宋" w:cs="仿宋"/>
                <w:sz w:val="30"/>
                <w:szCs w:val="30"/>
                <w:lang w:eastAsia="zh-TW"/>
              </w:rPr>
            </w:pPr>
            <w:r>
              <w:rPr>
                <w:rFonts w:ascii="仿宋" w:eastAsia="仿宋" w:hAnsi="仿宋" w:cs="仿宋" w:hint="eastAsia"/>
                <w:kern w:val="0"/>
                <w:sz w:val="30"/>
                <w:szCs w:val="30"/>
              </w:rPr>
              <w:lastRenderedPageBreak/>
              <w:t>关键技术指标：</w:t>
            </w:r>
          </w:p>
          <w:p w:rsidR="009A47C8" w:rsidRDefault="0093360C">
            <w:pPr>
              <w:spacing w:line="600" w:lineRule="exact"/>
              <w:ind w:firstLineChars="100" w:firstLine="300"/>
              <w:rPr>
                <w:rFonts w:ascii="仿宋" w:eastAsia="仿宋" w:hAnsi="仿宋" w:cs="仿宋"/>
                <w:sz w:val="30"/>
                <w:szCs w:val="30"/>
              </w:rPr>
            </w:pPr>
            <w:r>
              <w:rPr>
                <w:rFonts w:eastAsia="仿宋" w:cs="仿宋" w:hint="eastAsia"/>
                <w:sz w:val="30"/>
                <w:szCs w:val="30"/>
              </w:rPr>
              <w:t>（</w:t>
            </w:r>
            <w:r>
              <w:rPr>
                <w:rFonts w:ascii="Times New Roman" w:eastAsia="仿宋" w:hAnsi="Times New Roman"/>
                <w:sz w:val="30"/>
                <w:szCs w:val="30"/>
              </w:rPr>
              <w:t>1</w:t>
            </w:r>
            <w:r>
              <w:rPr>
                <w:rFonts w:eastAsia="仿宋" w:cs="仿宋" w:hint="eastAsia"/>
                <w:sz w:val="30"/>
                <w:szCs w:val="30"/>
              </w:rPr>
              <w:t>）</w:t>
            </w:r>
            <w:r>
              <w:rPr>
                <w:rFonts w:ascii="仿宋" w:eastAsia="仿宋" w:hAnsi="仿宋" w:cs="仿宋" w:hint="eastAsia"/>
                <w:sz w:val="30"/>
                <w:szCs w:val="30"/>
              </w:rPr>
              <w:t>高分区数的</w:t>
            </w:r>
            <w:r>
              <w:rPr>
                <w:rFonts w:ascii="Times New Roman" w:eastAsia="仿宋" w:hAnsi="Times New Roman"/>
                <w:sz w:val="30"/>
                <w:szCs w:val="30"/>
              </w:rPr>
              <w:t>MiniLED</w:t>
            </w:r>
            <w:r>
              <w:rPr>
                <w:rFonts w:ascii="仿宋" w:eastAsia="仿宋" w:hAnsi="仿宋" w:cs="仿宋" w:hint="eastAsia"/>
                <w:sz w:val="30"/>
                <w:szCs w:val="30"/>
              </w:rPr>
              <w:t>背光</w:t>
            </w:r>
            <w:r>
              <w:rPr>
                <w:rFonts w:eastAsia="仿宋" w:cs="仿宋" w:hint="eastAsia"/>
                <w:sz w:val="30"/>
                <w:szCs w:val="30"/>
              </w:rPr>
              <w:t>；</w:t>
            </w:r>
          </w:p>
          <w:p w:rsidR="009A47C8" w:rsidRDefault="0093360C">
            <w:pPr>
              <w:spacing w:line="600" w:lineRule="exact"/>
              <w:ind w:firstLineChars="100" w:firstLine="300"/>
              <w:rPr>
                <w:rFonts w:ascii="仿宋" w:eastAsia="仿宋" w:hAnsi="仿宋" w:cs="仿宋"/>
                <w:sz w:val="30"/>
                <w:szCs w:val="30"/>
                <w:lang w:eastAsia="zh-TW"/>
              </w:rPr>
            </w:pPr>
            <w:r>
              <w:rPr>
                <w:rFonts w:eastAsia="仿宋" w:cs="仿宋" w:hint="eastAsia"/>
                <w:sz w:val="30"/>
                <w:szCs w:val="30"/>
              </w:rPr>
              <w:t>（</w:t>
            </w:r>
            <w:r>
              <w:rPr>
                <w:rFonts w:ascii="Times New Roman" w:eastAsia="仿宋" w:hAnsi="Times New Roman"/>
                <w:sz w:val="30"/>
                <w:szCs w:val="30"/>
              </w:rPr>
              <w:t>2</w:t>
            </w:r>
            <w:r>
              <w:rPr>
                <w:rFonts w:eastAsia="仿宋" w:cs="仿宋" w:hint="eastAsia"/>
                <w:sz w:val="30"/>
                <w:szCs w:val="30"/>
              </w:rPr>
              <w:t>）</w:t>
            </w:r>
            <w:r>
              <w:rPr>
                <w:rFonts w:ascii="仿宋" w:eastAsia="仿宋" w:hAnsi="仿宋" w:cs="仿宋" w:hint="eastAsia"/>
                <w:sz w:val="30"/>
                <w:szCs w:val="30"/>
              </w:rPr>
              <w:t>玻璃基</w:t>
            </w:r>
            <w:r>
              <w:rPr>
                <w:rFonts w:ascii="Times New Roman" w:eastAsia="仿宋" w:hAnsi="Times New Roman"/>
                <w:sz w:val="30"/>
                <w:szCs w:val="30"/>
              </w:rPr>
              <w:t>MiniLED</w:t>
            </w:r>
            <w:r>
              <w:rPr>
                <w:rFonts w:eastAsia="仿宋" w:cs="仿宋" w:hint="eastAsia"/>
                <w:sz w:val="30"/>
                <w:szCs w:val="30"/>
              </w:rPr>
              <w:t>。</w:t>
            </w:r>
          </w:p>
        </w:tc>
      </w:tr>
      <w:tr w:rsidR="009A47C8">
        <w:trPr>
          <w:trHeight w:val="596"/>
        </w:trPr>
        <w:tc>
          <w:tcPr>
            <w:tcW w:w="9061"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拟悬赏金额：</w:t>
            </w:r>
            <w:r>
              <w:rPr>
                <w:rFonts w:ascii="Times New Roman" w:eastAsia="仿宋" w:hAnsi="Times New Roman"/>
                <w:sz w:val="30"/>
                <w:szCs w:val="30"/>
                <w:lang w:eastAsia="zh-TW"/>
              </w:rPr>
              <w:t>8</w:t>
            </w:r>
            <w:r>
              <w:rPr>
                <w:rFonts w:ascii="Times New Roman" w:eastAsia="仿宋" w:hAnsi="Times New Roman"/>
                <w:sz w:val="30"/>
                <w:szCs w:val="30"/>
              </w:rPr>
              <w:t>0</w:t>
            </w:r>
            <w:r>
              <w:rPr>
                <w:rFonts w:ascii="仿宋" w:eastAsia="仿宋" w:hAnsi="仿宋" w:cs="仿宋" w:hint="eastAsia"/>
                <w:sz w:val="30"/>
                <w:szCs w:val="30"/>
              </w:rPr>
              <w:t>万元</w:t>
            </w:r>
          </w:p>
        </w:tc>
      </w:tr>
      <w:tr w:rsidR="009A47C8">
        <w:trPr>
          <w:trHeight w:val="623"/>
        </w:trPr>
        <w:tc>
          <w:tcPr>
            <w:tcW w:w="9061"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拟合作方式：技术服务</w:t>
            </w:r>
          </w:p>
        </w:tc>
      </w:tr>
    </w:tbl>
    <w:p w:rsidR="009A47C8" w:rsidRDefault="009A47C8">
      <w:pPr>
        <w:pStyle w:val="a0"/>
        <w:spacing w:line="600" w:lineRule="exact"/>
        <w:ind w:firstLine="0"/>
        <w:jc w:val="center"/>
        <w:rPr>
          <w:rFonts w:ascii="Times New Roman" w:eastAsia="方正小标宋简体" w:hAnsi="Times New Roman"/>
          <w:sz w:val="36"/>
          <w:szCs w:val="36"/>
        </w:rPr>
      </w:pPr>
    </w:p>
    <w:p w:rsidR="009A47C8" w:rsidRDefault="009A47C8">
      <w:pPr>
        <w:pStyle w:val="a0"/>
        <w:spacing w:line="600" w:lineRule="exact"/>
        <w:ind w:firstLine="0"/>
        <w:jc w:val="center"/>
        <w:rPr>
          <w:rFonts w:ascii="Times New Roman" w:eastAsia="方正小标宋简体" w:hAnsi="Times New Roman"/>
          <w:sz w:val="36"/>
          <w:szCs w:val="36"/>
        </w:rPr>
      </w:pPr>
    </w:p>
    <w:p w:rsidR="009A47C8" w:rsidRDefault="0093360C">
      <w:pPr>
        <w:pStyle w:val="a0"/>
        <w:spacing w:line="600" w:lineRule="exact"/>
        <w:ind w:firstLine="0"/>
        <w:jc w:val="center"/>
        <w:rPr>
          <w:rFonts w:ascii="Times New Roman" w:eastAsia="方正小标宋简体" w:hAnsi="Times New Roman"/>
          <w:sz w:val="36"/>
          <w:szCs w:val="36"/>
        </w:rPr>
      </w:pPr>
      <w:r>
        <w:rPr>
          <w:rFonts w:ascii="Times New Roman" w:eastAsia="方正小标宋简体" w:hAnsi="Times New Roman"/>
          <w:sz w:val="36"/>
          <w:szCs w:val="36"/>
        </w:rPr>
        <w:lastRenderedPageBreak/>
        <w:t>“</w:t>
      </w:r>
      <w:r>
        <w:rPr>
          <w:rFonts w:ascii="Times New Roman" w:eastAsia="方正小标宋简体" w:hAnsi="Times New Roman"/>
          <w:sz w:val="36"/>
          <w:szCs w:val="36"/>
        </w:rPr>
        <w:t>人才兴咸</w:t>
      </w:r>
      <w:r>
        <w:rPr>
          <w:rFonts w:ascii="Times New Roman" w:eastAsia="方正小标宋简体" w:hAnsi="Times New Roman"/>
          <w:sz w:val="36"/>
          <w:szCs w:val="36"/>
        </w:rPr>
        <w:t xml:space="preserve"> </w:t>
      </w:r>
      <w:r>
        <w:rPr>
          <w:rFonts w:ascii="Times New Roman" w:eastAsia="方正小标宋简体" w:hAnsi="Times New Roman"/>
          <w:sz w:val="36"/>
          <w:szCs w:val="36"/>
        </w:rPr>
        <w:t>创新发展</w:t>
      </w:r>
      <w:r>
        <w:rPr>
          <w:rFonts w:ascii="Times New Roman" w:eastAsia="方正小标宋简体" w:hAnsi="Times New Roman"/>
          <w:sz w:val="36"/>
          <w:szCs w:val="36"/>
        </w:rPr>
        <w:t>”</w:t>
      </w:r>
      <w:r>
        <w:rPr>
          <w:rFonts w:ascii="Times New Roman" w:eastAsia="方正小标宋简体" w:hAnsi="Times New Roman"/>
          <w:sz w:val="36"/>
          <w:szCs w:val="36"/>
        </w:rPr>
        <w:t>大会技术难题信息表</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2889"/>
        <w:gridCol w:w="1440"/>
        <w:gridCol w:w="2241"/>
      </w:tblGrid>
      <w:tr w:rsidR="009A47C8">
        <w:tc>
          <w:tcPr>
            <w:tcW w:w="2118"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企业名称</w:t>
            </w:r>
          </w:p>
        </w:tc>
        <w:tc>
          <w:tcPr>
            <w:tcW w:w="6570" w:type="dxa"/>
            <w:gridSpan w:val="3"/>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咸阳彩虹光电科技有限公司</w:t>
            </w:r>
          </w:p>
        </w:tc>
      </w:tr>
      <w:tr w:rsidR="009A47C8">
        <w:tc>
          <w:tcPr>
            <w:tcW w:w="2118"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联系人</w:t>
            </w:r>
          </w:p>
        </w:tc>
        <w:tc>
          <w:tcPr>
            <w:tcW w:w="2889"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proofErr w:type="gramStart"/>
            <w:r>
              <w:rPr>
                <w:rFonts w:ascii="仿宋" w:eastAsia="仿宋" w:hAnsi="仿宋" w:cs="仿宋" w:hint="eastAsia"/>
                <w:sz w:val="30"/>
                <w:szCs w:val="30"/>
              </w:rPr>
              <w:t>刘爱霞</w:t>
            </w:r>
            <w:proofErr w:type="gramEnd"/>
          </w:p>
        </w:tc>
        <w:tc>
          <w:tcPr>
            <w:tcW w:w="1440"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联系方式</w:t>
            </w:r>
          </w:p>
        </w:tc>
        <w:tc>
          <w:tcPr>
            <w:tcW w:w="2241"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Times New Roman" w:eastAsia="仿宋" w:hAnsi="Times New Roman"/>
                <w:sz w:val="30"/>
                <w:szCs w:val="30"/>
              </w:rPr>
              <w:t>13060340989</w:t>
            </w:r>
          </w:p>
        </w:tc>
      </w:tr>
      <w:tr w:rsidR="009A47C8">
        <w:tc>
          <w:tcPr>
            <w:tcW w:w="2118"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技术难题名称</w:t>
            </w:r>
          </w:p>
        </w:tc>
        <w:tc>
          <w:tcPr>
            <w:tcW w:w="6570" w:type="dxa"/>
            <w:gridSpan w:val="3"/>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sz w:val="30"/>
                <w:szCs w:val="30"/>
              </w:rPr>
            </w:pPr>
            <w:r>
              <w:rPr>
                <w:rFonts w:ascii="仿宋" w:eastAsia="仿宋" w:hAnsi="仿宋" w:cs="仿宋" w:hint="eastAsia"/>
                <w:sz w:val="30"/>
                <w:szCs w:val="30"/>
              </w:rPr>
              <w:t>铟镓</w:t>
            </w:r>
            <w:proofErr w:type="gramStart"/>
            <w:r>
              <w:rPr>
                <w:rFonts w:ascii="仿宋" w:eastAsia="仿宋" w:hAnsi="仿宋" w:cs="仿宋" w:hint="eastAsia"/>
                <w:sz w:val="30"/>
                <w:szCs w:val="30"/>
              </w:rPr>
              <w:t>锌</w:t>
            </w:r>
            <w:proofErr w:type="gramEnd"/>
            <w:r>
              <w:rPr>
                <w:rFonts w:ascii="仿宋" w:eastAsia="仿宋" w:hAnsi="仿宋" w:cs="仿宋" w:hint="eastAsia"/>
                <w:sz w:val="30"/>
                <w:szCs w:val="30"/>
              </w:rPr>
              <w:t>氧化物（</w:t>
            </w:r>
            <w:r>
              <w:rPr>
                <w:rFonts w:ascii="Times New Roman" w:eastAsia="仿宋" w:hAnsi="Times New Roman"/>
                <w:sz w:val="30"/>
                <w:szCs w:val="30"/>
              </w:rPr>
              <w:t>IGZO</w:t>
            </w:r>
            <w:r>
              <w:rPr>
                <w:rFonts w:ascii="仿宋" w:eastAsia="仿宋" w:hAnsi="仿宋" w:cs="仿宋" w:hint="eastAsia"/>
                <w:sz w:val="30"/>
                <w:szCs w:val="30"/>
              </w:rPr>
              <w:t>）开发</w:t>
            </w:r>
          </w:p>
        </w:tc>
      </w:tr>
      <w:tr w:rsidR="009A47C8">
        <w:tc>
          <w:tcPr>
            <w:tcW w:w="8688"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企业简介：</w:t>
            </w:r>
          </w:p>
          <w:p w:rsidR="009A47C8" w:rsidRDefault="0093360C">
            <w:pPr>
              <w:spacing w:line="600" w:lineRule="exact"/>
              <w:ind w:firstLineChars="200" w:firstLine="600"/>
              <w:rPr>
                <w:rFonts w:ascii="仿宋" w:eastAsia="仿宋" w:hAnsi="仿宋" w:cs="仿宋"/>
                <w:sz w:val="30"/>
                <w:szCs w:val="30"/>
                <w:lang w:eastAsia="zh-TW"/>
              </w:rPr>
            </w:pPr>
            <w:r>
              <w:rPr>
                <w:rFonts w:ascii="仿宋" w:eastAsia="仿宋" w:hAnsi="仿宋" w:cs="仿宋" w:hint="eastAsia"/>
                <w:sz w:val="30"/>
                <w:szCs w:val="30"/>
              </w:rPr>
              <w:t>咸阳彩虹光电科技有限公司（中文简称彩虹光电，英文简称</w:t>
            </w:r>
            <w:r>
              <w:rPr>
                <w:rFonts w:ascii="Times New Roman" w:eastAsia="仿宋" w:hAnsi="Times New Roman"/>
                <w:sz w:val="30"/>
                <w:szCs w:val="30"/>
              </w:rPr>
              <w:t>CHOT</w:t>
            </w:r>
            <w:r>
              <w:rPr>
                <w:rFonts w:ascii="仿宋" w:eastAsia="仿宋" w:hAnsi="仿宋" w:cs="仿宋" w:hint="eastAsia"/>
                <w:sz w:val="30"/>
                <w:szCs w:val="30"/>
              </w:rPr>
              <w:t>）成立于</w:t>
            </w:r>
            <w:r>
              <w:rPr>
                <w:rFonts w:ascii="Times New Roman" w:eastAsia="仿宋" w:hAnsi="Times New Roman"/>
                <w:sz w:val="30"/>
                <w:szCs w:val="30"/>
              </w:rPr>
              <w:t>2015</w:t>
            </w:r>
            <w:r>
              <w:rPr>
                <w:rFonts w:ascii="仿宋" w:eastAsia="仿宋" w:hAnsi="仿宋" w:cs="仿宋" w:hint="eastAsia"/>
                <w:sz w:val="30"/>
                <w:szCs w:val="30"/>
              </w:rPr>
              <w:t>年</w:t>
            </w:r>
            <w:r>
              <w:rPr>
                <w:rFonts w:ascii="Times New Roman" w:eastAsia="仿宋" w:hAnsi="Times New Roman"/>
                <w:sz w:val="30"/>
                <w:szCs w:val="30"/>
              </w:rPr>
              <w:t>11</w:t>
            </w:r>
            <w:r>
              <w:rPr>
                <w:rFonts w:ascii="仿宋" w:eastAsia="仿宋" w:hAnsi="仿宋" w:cs="仿宋" w:hint="eastAsia"/>
                <w:sz w:val="30"/>
                <w:szCs w:val="30"/>
              </w:rPr>
              <w:t>月</w:t>
            </w:r>
            <w:r>
              <w:rPr>
                <w:rFonts w:ascii="Times New Roman" w:eastAsia="仿宋" w:hAnsi="Times New Roman"/>
                <w:sz w:val="30"/>
                <w:szCs w:val="30"/>
              </w:rPr>
              <w:t>13</w:t>
            </w:r>
            <w:r>
              <w:rPr>
                <w:rFonts w:ascii="仿宋" w:eastAsia="仿宋" w:hAnsi="仿宋" w:cs="仿宋" w:hint="eastAsia"/>
                <w:sz w:val="30"/>
                <w:szCs w:val="30"/>
              </w:rPr>
              <w:t>日，坐落于咸阳高新技术产业开发区，是一家致力于高世代（</w:t>
            </w:r>
            <w:r>
              <w:rPr>
                <w:rFonts w:ascii="Times New Roman" w:eastAsia="仿宋" w:hAnsi="Times New Roman"/>
                <w:sz w:val="30"/>
                <w:szCs w:val="30"/>
              </w:rPr>
              <w:t>TFT</w:t>
            </w:r>
            <w:r>
              <w:rPr>
                <w:rFonts w:ascii="仿宋" w:eastAsia="仿宋" w:hAnsi="仿宋" w:cs="仿宋" w:hint="eastAsia"/>
                <w:sz w:val="30"/>
                <w:szCs w:val="30"/>
              </w:rPr>
              <w:t>-</w:t>
            </w:r>
            <w:r>
              <w:rPr>
                <w:rFonts w:ascii="Times New Roman" w:eastAsia="仿宋" w:hAnsi="Times New Roman"/>
                <w:sz w:val="30"/>
                <w:szCs w:val="30"/>
              </w:rPr>
              <w:t>LCD</w:t>
            </w:r>
            <w:r>
              <w:rPr>
                <w:rFonts w:ascii="仿宋" w:eastAsia="仿宋" w:hAnsi="仿宋" w:cs="仿宋" w:hint="eastAsia"/>
                <w:sz w:val="30"/>
                <w:szCs w:val="30"/>
              </w:rPr>
              <w:t>）液晶面板研发、设计及制造，为客户提供多样化的产品应用和技术服务的高技术企业。</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公司产品主要出货海信、</w:t>
            </w:r>
            <w:r>
              <w:rPr>
                <w:rFonts w:ascii="Times New Roman" w:eastAsia="仿宋" w:hAnsi="Times New Roman"/>
                <w:sz w:val="30"/>
                <w:szCs w:val="30"/>
              </w:rPr>
              <w:t>TCL</w:t>
            </w:r>
            <w:r>
              <w:rPr>
                <w:rFonts w:ascii="仿宋" w:eastAsia="仿宋" w:hAnsi="仿宋" w:cs="仿宋" w:hint="eastAsia"/>
                <w:sz w:val="30"/>
                <w:szCs w:val="30"/>
              </w:rPr>
              <w:t>、小米、创维、长虹、康佳、</w:t>
            </w:r>
            <w:r>
              <w:rPr>
                <w:rFonts w:ascii="Times New Roman" w:eastAsia="仿宋" w:hAnsi="Times New Roman"/>
                <w:sz w:val="30"/>
                <w:szCs w:val="30"/>
              </w:rPr>
              <w:t>TPV</w:t>
            </w:r>
            <w:r>
              <w:rPr>
                <w:rFonts w:ascii="仿宋" w:eastAsia="仿宋" w:hAnsi="仿宋" w:cs="仿宋" w:hint="eastAsia"/>
                <w:sz w:val="30"/>
                <w:szCs w:val="30"/>
              </w:rPr>
              <w:t>以及三星、</w:t>
            </w:r>
            <w:r>
              <w:rPr>
                <w:rFonts w:ascii="Times New Roman" w:eastAsia="仿宋" w:hAnsi="Times New Roman"/>
                <w:sz w:val="30"/>
                <w:szCs w:val="30"/>
              </w:rPr>
              <w:t>BBY</w:t>
            </w:r>
            <w:r>
              <w:rPr>
                <w:rFonts w:ascii="仿宋" w:eastAsia="仿宋" w:hAnsi="仿宋" w:cs="仿宋" w:hint="eastAsia"/>
                <w:sz w:val="30"/>
                <w:szCs w:val="30"/>
              </w:rPr>
              <w:t>、</w:t>
            </w:r>
            <w:r>
              <w:rPr>
                <w:rFonts w:ascii="Times New Roman" w:eastAsia="仿宋" w:hAnsi="Times New Roman"/>
                <w:sz w:val="30"/>
                <w:szCs w:val="30"/>
              </w:rPr>
              <w:t>VIZIO</w:t>
            </w:r>
            <w:r>
              <w:rPr>
                <w:rFonts w:ascii="仿宋" w:eastAsia="仿宋" w:hAnsi="仿宋" w:cs="仿宋" w:hint="eastAsia"/>
                <w:sz w:val="30"/>
                <w:szCs w:val="30"/>
              </w:rPr>
              <w:t>、</w:t>
            </w:r>
            <w:r>
              <w:rPr>
                <w:rFonts w:ascii="Times New Roman" w:eastAsia="仿宋" w:hAnsi="Times New Roman"/>
                <w:sz w:val="30"/>
                <w:szCs w:val="30"/>
              </w:rPr>
              <w:t>VESTEL</w:t>
            </w:r>
            <w:r>
              <w:rPr>
                <w:rFonts w:ascii="仿宋" w:eastAsia="仿宋" w:hAnsi="仿宋" w:cs="仿宋" w:hint="eastAsia"/>
                <w:sz w:val="30"/>
                <w:szCs w:val="30"/>
              </w:rPr>
              <w:t>等海内外品牌电视整机厂商，是业内知名的高阶</w:t>
            </w:r>
            <w:r>
              <w:rPr>
                <w:rFonts w:ascii="Times New Roman" w:eastAsia="仿宋" w:hAnsi="Times New Roman"/>
                <w:sz w:val="30"/>
                <w:szCs w:val="30"/>
              </w:rPr>
              <w:t>LCD</w:t>
            </w:r>
            <w:r>
              <w:rPr>
                <w:rFonts w:ascii="仿宋" w:eastAsia="仿宋" w:hAnsi="仿宋" w:cs="仿宋" w:hint="eastAsia"/>
                <w:sz w:val="30"/>
                <w:szCs w:val="30"/>
              </w:rPr>
              <w:t>面板制造商。</w:t>
            </w:r>
          </w:p>
        </w:tc>
      </w:tr>
      <w:tr w:rsidR="009A47C8">
        <w:trPr>
          <w:trHeight w:val="90"/>
        </w:trPr>
        <w:tc>
          <w:tcPr>
            <w:tcW w:w="8688"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难题描述：</w:t>
            </w:r>
          </w:p>
          <w:p w:rsidR="009A47C8" w:rsidRDefault="0093360C">
            <w:pPr>
              <w:spacing w:line="600" w:lineRule="exact"/>
              <w:ind w:firstLineChars="200" w:firstLine="600"/>
              <w:rPr>
                <w:rFonts w:ascii="仿宋" w:eastAsia="仿宋" w:hAnsi="仿宋" w:cs="仿宋"/>
                <w:sz w:val="30"/>
                <w:szCs w:val="30"/>
              </w:rPr>
            </w:pPr>
            <w:r>
              <w:rPr>
                <w:rFonts w:ascii="Times New Roman" w:eastAsia="仿宋" w:hAnsi="Times New Roman"/>
                <w:sz w:val="30"/>
                <w:szCs w:val="30"/>
              </w:rPr>
              <w:t>5G</w:t>
            </w:r>
            <w:r>
              <w:rPr>
                <w:rFonts w:ascii="仿宋" w:eastAsia="仿宋" w:hAnsi="仿宋" w:cs="仿宋" w:hint="eastAsia"/>
                <w:sz w:val="30"/>
                <w:szCs w:val="30"/>
              </w:rPr>
              <w:t>、远程办公、车用电子与高画</w:t>
            </w:r>
            <w:proofErr w:type="gramStart"/>
            <w:r>
              <w:rPr>
                <w:rFonts w:ascii="仿宋" w:eastAsia="仿宋" w:hAnsi="仿宋" w:cs="仿宋" w:hint="eastAsia"/>
                <w:sz w:val="30"/>
                <w:szCs w:val="30"/>
              </w:rPr>
              <w:t>质大型显示器区求需求</w:t>
            </w:r>
            <w:proofErr w:type="gramEnd"/>
            <w:r>
              <w:rPr>
                <w:rFonts w:ascii="仿宋" w:eastAsia="仿宋" w:hAnsi="仿宋" w:cs="仿宋" w:hint="eastAsia"/>
                <w:sz w:val="30"/>
                <w:szCs w:val="30"/>
              </w:rPr>
              <w:t>持续发酵，显示器逐渐需要具备高分辨率、高刷新率、高亮度及低能耗等特点，随面板要求越来越高，在</w:t>
            </w:r>
            <w:r>
              <w:rPr>
                <w:rFonts w:ascii="Times New Roman" w:eastAsia="仿宋" w:hAnsi="Times New Roman"/>
                <w:sz w:val="30"/>
                <w:szCs w:val="30"/>
              </w:rPr>
              <w:t>120Hz</w:t>
            </w:r>
            <w:r>
              <w:rPr>
                <w:rFonts w:ascii="仿宋" w:eastAsia="仿宋" w:hAnsi="仿宋" w:cs="仿宋" w:hint="eastAsia"/>
                <w:sz w:val="30"/>
                <w:szCs w:val="30"/>
              </w:rPr>
              <w:t>刷新率或</w:t>
            </w:r>
            <w:r>
              <w:rPr>
                <w:rFonts w:ascii="Times New Roman" w:eastAsia="仿宋" w:hAnsi="Times New Roman"/>
                <w:sz w:val="30"/>
                <w:szCs w:val="30"/>
              </w:rPr>
              <w:t>8K</w:t>
            </w:r>
            <w:r>
              <w:rPr>
                <w:rFonts w:ascii="仿宋" w:eastAsia="仿宋" w:hAnsi="仿宋" w:cs="仿宋" w:hint="eastAsia"/>
                <w:sz w:val="30"/>
                <w:szCs w:val="30"/>
              </w:rPr>
              <w:t>分辨率的屏幕上，传统的非硅晶（</w:t>
            </w:r>
            <w:r>
              <w:rPr>
                <w:rFonts w:ascii="Times New Roman" w:eastAsia="仿宋" w:hAnsi="Times New Roman"/>
                <w:sz w:val="30"/>
                <w:szCs w:val="30"/>
              </w:rPr>
              <w:t>a</w:t>
            </w:r>
            <w:r>
              <w:rPr>
                <w:rFonts w:ascii="仿宋" w:eastAsia="仿宋" w:hAnsi="仿宋" w:cs="仿宋" w:hint="eastAsia"/>
                <w:sz w:val="30"/>
                <w:szCs w:val="30"/>
              </w:rPr>
              <w:t>-</w:t>
            </w:r>
            <w:r>
              <w:rPr>
                <w:rFonts w:ascii="Times New Roman" w:eastAsia="仿宋" w:hAnsi="Times New Roman"/>
                <w:sz w:val="30"/>
                <w:szCs w:val="30"/>
              </w:rPr>
              <w:t>Si</w:t>
            </w:r>
            <w:r>
              <w:rPr>
                <w:rFonts w:ascii="仿宋" w:eastAsia="仿宋" w:hAnsi="仿宋" w:cs="仿宋" w:hint="eastAsia"/>
                <w:sz w:val="30"/>
                <w:szCs w:val="30"/>
              </w:rPr>
              <w:t>）材料由于电子迁移率（</w:t>
            </w:r>
            <w:r>
              <w:rPr>
                <w:rFonts w:ascii="Times New Roman" w:eastAsia="仿宋" w:hAnsi="Times New Roman"/>
                <w:sz w:val="30"/>
                <w:szCs w:val="30"/>
              </w:rPr>
              <w:t>Mobility</w:t>
            </w:r>
            <w:r>
              <w:rPr>
                <w:rFonts w:ascii="仿宋" w:eastAsia="仿宋" w:hAnsi="仿宋" w:cs="仿宋" w:hint="eastAsia"/>
                <w:sz w:val="30"/>
                <w:szCs w:val="30"/>
              </w:rPr>
              <w:t>）限制，已无法满足显示器对像素充电的要求。彩虹光电目前仅具有非硅晶半导体技术，面对未来产品与产业界发展趋势,导入新</w:t>
            </w:r>
            <w:r>
              <w:rPr>
                <w:rFonts w:ascii="Times New Roman" w:eastAsia="仿宋" w:hAnsi="Times New Roman"/>
                <w:sz w:val="30"/>
                <w:szCs w:val="30"/>
              </w:rPr>
              <w:t>TFT</w:t>
            </w:r>
            <w:r>
              <w:rPr>
                <w:rFonts w:ascii="仿宋" w:eastAsia="仿宋" w:hAnsi="仿宋" w:cs="仿宋" w:hint="eastAsia"/>
                <w:sz w:val="30"/>
                <w:szCs w:val="30"/>
              </w:rPr>
              <w:t>半导体材料为公司重要战略目标。</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目前显示器主流的高电子迁移率的技术分为低温多晶硅(</w:t>
            </w:r>
            <w:r>
              <w:rPr>
                <w:rFonts w:ascii="Times New Roman" w:eastAsia="仿宋" w:hAnsi="Times New Roman"/>
                <w:sz w:val="30"/>
                <w:szCs w:val="30"/>
              </w:rPr>
              <w:t>LTPS</w:t>
            </w:r>
            <w:r>
              <w:rPr>
                <w:rFonts w:ascii="仿宋" w:eastAsia="仿宋" w:hAnsi="仿宋" w:cs="仿宋" w:hint="eastAsia"/>
                <w:sz w:val="30"/>
                <w:szCs w:val="30"/>
              </w:rPr>
              <w:t>)与铟镓</w:t>
            </w:r>
            <w:proofErr w:type="gramStart"/>
            <w:r>
              <w:rPr>
                <w:rFonts w:ascii="仿宋" w:eastAsia="仿宋" w:hAnsi="仿宋" w:cs="仿宋" w:hint="eastAsia"/>
                <w:sz w:val="30"/>
                <w:szCs w:val="30"/>
              </w:rPr>
              <w:t>锌</w:t>
            </w:r>
            <w:proofErr w:type="gramEnd"/>
            <w:r>
              <w:rPr>
                <w:rFonts w:ascii="仿宋" w:eastAsia="仿宋" w:hAnsi="仿宋" w:cs="仿宋" w:hint="eastAsia"/>
                <w:sz w:val="30"/>
                <w:szCs w:val="30"/>
              </w:rPr>
              <w:t>氧化物(</w:t>
            </w:r>
            <w:r>
              <w:rPr>
                <w:rFonts w:ascii="Times New Roman" w:eastAsia="仿宋" w:hAnsi="Times New Roman"/>
                <w:sz w:val="30"/>
                <w:szCs w:val="30"/>
              </w:rPr>
              <w:t>IGZO</w:t>
            </w:r>
            <w:r>
              <w:rPr>
                <w:rFonts w:ascii="仿宋" w:eastAsia="仿宋" w:hAnsi="仿宋" w:cs="仿宋" w:hint="eastAsia"/>
                <w:sz w:val="30"/>
                <w:szCs w:val="30"/>
              </w:rPr>
              <w:t>)两大材料，在商业化的进展上，</w:t>
            </w:r>
            <w:r>
              <w:rPr>
                <w:rFonts w:ascii="Times New Roman" w:eastAsia="仿宋" w:hAnsi="Times New Roman"/>
                <w:sz w:val="30"/>
                <w:szCs w:val="30"/>
              </w:rPr>
              <w:t>LTPS</w:t>
            </w:r>
            <w:r>
              <w:rPr>
                <w:rFonts w:ascii="仿宋" w:eastAsia="仿宋" w:hAnsi="仿宋" w:cs="仿宋" w:hint="eastAsia"/>
                <w:sz w:val="30"/>
                <w:szCs w:val="30"/>
              </w:rPr>
              <w:t>目前领先</w:t>
            </w:r>
            <w:r>
              <w:rPr>
                <w:rFonts w:ascii="Times New Roman" w:eastAsia="仿宋" w:hAnsi="Times New Roman"/>
                <w:sz w:val="30"/>
                <w:szCs w:val="30"/>
              </w:rPr>
              <w:t>IGZO</w:t>
            </w:r>
            <w:r>
              <w:rPr>
                <w:rFonts w:ascii="仿宋" w:eastAsia="仿宋" w:hAnsi="仿宋" w:cs="仿宋" w:hint="eastAsia"/>
                <w:sz w:val="30"/>
                <w:szCs w:val="30"/>
              </w:rPr>
              <w:t>一步。其最大的优势即是来自多晶硅（</w:t>
            </w:r>
            <w:r>
              <w:rPr>
                <w:rFonts w:ascii="Times New Roman" w:eastAsia="仿宋" w:hAnsi="Times New Roman"/>
                <w:sz w:val="30"/>
                <w:szCs w:val="30"/>
              </w:rPr>
              <w:t>p</w:t>
            </w:r>
            <w:r>
              <w:rPr>
                <w:rFonts w:ascii="仿宋" w:eastAsia="仿宋" w:hAnsi="仿宋" w:cs="仿宋" w:hint="eastAsia"/>
                <w:sz w:val="30"/>
                <w:szCs w:val="30"/>
              </w:rPr>
              <w:t>-</w:t>
            </w:r>
            <w:r>
              <w:rPr>
                <w:rFonts w:ascii="Times New Roman" w:eastAsia="仿宋" w:hAnsi="Times New Roman"/>
                <w:sz w:val="30"/>
                <w:szCs w:val="30"/>
              </w:rPr>
              <w:t>Si</w:t>
            </w:r>
            <w:r>
              <w:rPr>
                <w:rFonts w:ascii="仿宋" w:eastAsia="仿宋" w:hAnsi="仿宋" w:cs="仿宋" w:hint="eastAsia"/>
                <w:sz w:val="30"/>
                <w:szCs w:val="30"/>
              </w:rPr>
              <w:t>）</w:t>
            </w:r>
            <w:r>
              <w:rPr>
                <w:rFonts w:ascii="仿宋" w:eastAsia="仿宋" w:hAnsi="仿宋" w:cs="仿宋" w:hint="eastAsia"/>
                <w:sz w:val="30"/>
                <w:szCs w:val="30"/>
              </w:rPr>
              <w:lastRenderedPageBreak/>
              <w:t>的特性，能将</w:t>
            </w:r>
            <w:r>
              <w:rPr>
                <w:rFonts w:ascii="Times New Roman" w:eastAsia="仿宋" w:hAnsi="Times New Roman"/>
                <w:sz w:val="30"/>
                <w:szCs w:val="30"/>
              </w:rPr>
              <w:t>TFT</w:t>
            </w:r>
            <w:r>
              <w:rPr>
                <w:rFonts w:ascii="仿宋" w:eastAsia="仿宋" w:hAnsi="仿宋" w:cs="仿宋" w:hint="eastAsia"/>
                <w:sz w:val="30"/>
                <w:szCs w:val="30"/>
              </w:rPr>
              <w:t>的电子迁移率（</w:t>
            </w:r>
            <w:r>
              <w:rPr>
                <w:rFonts w:ascii="Times New Roman" w:eastAsia="仿宋" w:hAnsi="Times New Roman"/>
                <w:sz w:val="30"/>
                <w:szCs w:val="30"/>
              </w:rPr>
              <w:t>Mobility</w:t>
            </w:r>
            <w:r>
              <w:rPr>
                <w:rFonts w:ascii="仿宋" w:eastAsia="仿宋" w:hAnsi="仿宋" w:cs="仿宋" w:hint="eastAsia"/>
                <w:sz w:val="30"/>
                <w:szCs w:val="30"/>
              </w:rPr>
              <w:t>）提升到传统非晶硅（</w:t>
            </w:r>
            <w:r>
              <w:rPr>
                <w:rFonts w:ascii="Times New Roman" w:eastAsia="仿宋" w:hAnsi="Times New Roman"/>
                <w:sz w:val="30"/>
                <w:szCs w:val="30"/>
              </w:rPr>
              <w:t>a</w:t>
            </w:r>
            <w:r>
              <w:rPr>
                <w:rFonts w:ascii="仿宋" w:eastAsia="仿宋" w:hAnsi="仿宋" w:cs="仿宋" w:hint="eastAsia"/>
                <w:sz w:val="30"/>
                <w:szCs w:val="30"/>
              </w:rPr>
              <w:t>-</w:t>
            </w:r>
            <w:r>
              <w:rPr>
                <w:rFonts w:ascii="Times New Roman" w:eastAsia="仿宋" w:hAnsi="Times New Roman"/>
                <w:sz w:val="30"/>
                <w:szCs w:val="30"/>
              </w:rPr>
              <w:t>Si</w:t>
            </w:r>
            <w:r>
              <w:rPr>
                <w:rFonts w:ascii="仿宋" w:eastAsia="仿宋" w:hAnsi="仿宋" w:cs="仿宋" w:hint="eastAsia"/>
                <w:sz w:val="30"/>
                <w:szCs w:val="30"/>
              </w:rPr>
              <w:t>）晶体管的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一百倍</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，可达</w:t>
            </w:r>
            <w:r>
              <w:rPr>
                <w:rFonts w:ascii="Times New Roman" w:eastAsia="仿宋" w:hAnsi="Times New Roman"/>
                <w:sz w:val="30"/>
                <w:szCs w:val="30"/>
              </w:rPr>
              <w:t>100cm2</w:t>
            </w:r>
            <w:r>
              <w:rPr>
                <w:rFonts w:ascii="仿宋" w:eastAsia="仿宋" w:hAnsi="仿宋" w:cs="仿宋" w:hint="eastAsia"/>
                <w:sz w:val="30"/>
                <w:szCs w:val="30"/>
              </w:rPr>
              <w:t>/</w:t>
            </w:r>
            <w:r>
              <w:rPr>
                <w:rFonts w:ascii="Times New Roman" w:eastAsia="仿宋" w:hAnsi="Times New Roman"/>
                <w:sz w:val="30"/>
                <w:szCs w:val="30"/>
              </w:rPr>
              <w:t>Vs</w:t>
            </w:r>
            <w:r>
              <w:rPr>
                <w:rFonts w:ascii="仿宋" w:eastAsia="仿宋" w:hAnsi="仿宋" w:cs="仿宋" w:hint="eastAsia"/>
                <w:sz w:val="30"/>
                <w:szCs w:val="30"/>
              </w:rPr>
              <w:t>以上。其好处在于，满足像素充电的前提下，让</w:t>
            </w:r>
            <w:r>
              <w:rPr>
                <w:rFonts w:ascii="Times New Roman" w:eastAsia="仿宋" w:hAnsi="Times New Roman"/>
                <w:sz w:val="30"/>
                <w:szCs w:val="30"/>
              </w:rPr>
              <w:t>TFT</w:t>
            </w:r>
            <w:r>
              <w:rPr>
                <w:rFonts w:ascii="仿宋" w:eastAsia="仿宋" w:hAnsi="仿宋" w:cs="仿宋" w:hint="eastAsia"/>
                <w:sz w:val="30"/>
                <w:szCs w:val="30"/>
              </w:rPr>
              <w:t>的尺寸得以缩小五倍以上，进而能达成更精细的分辨率；</w:t>
            </w:r>
            <w:r>
              <w:rPr>
                <w:rFonts w:ascii="Times New Roman" w:eastAsia="仿宋" w:hAnsi="Times New Roman"/>
                <w:sz w:val="30"/>
                <w:szCs w:val="30"/>
              </w:rPr>
              <w:t>TFT</w:t>
            </w:r>
            <w:r>
              <w:rPr>
                <w:rFonts w:ascii="仿宋" w:eastAsia="仿宋" w:hAnsi="仿宋" w:cs="仿宋" w:hint="eastAsia"/>
                <w:sz w:val="30"/>
                <w:szCs w:val="30"/>
              </w:rPr>
              <w:t>的尺寸缩小，也助于增加开口率，进而能提高光穿透率。在电子迁移率的表现上，</w:t>
            </w:r>
            <w:r>
              <w:rPr>
                <w:rFonts w:ascii="Times New Roman" w:eastAsia="仿宋" w:hAnsi="Times New Roman"/>
                <w:sz w:val="30"/>
                <w:szCs w:val="30"/>
              </w:rPr>
              <w:t>LTPS</w:t>
            </w:r>
            <w:r>
              <w:rPr>
                <w:rFonts w:ascii="仿宋" w:eastAsia="仿宋" w:hAnsi="仿宋" w:cs="仿宋" w:hint="eastAsia"/>
                <w:sz w:val="30"/>
                <w:szCs w:val="30"/>
              </w:rPr>
              <w:t>无疑是显示器</w:t>
            </w:r>
            <w:r>
              <w:rPr>
                <w:rFonts w:ascii="Times New Roman" w:eastAsia="仿宋" w:hAnsi="Times New Roman"/>
                <w:sz w:val="30"/>
                <w:szCs w:val="30"/>
              </w:rPr>
              <w:t>TFT</w:t>
            </w:r>
            <w:r>
              <w:rPr>
                <w:rFonts w:ascii="仿宋" w:eastAsia="仿宋" w:hAnsi="仿宋" w:cs="仿宋" w:hint="eastAsia"/>
                <w:sz w:val="30"/>
                <w:szCs w:val="30"/>
              </w:rPr>
              <w:t>材料中最出众的选择，不过，它仍不是完美的，特别是在大尺寸</w:t>
            </w:r>
            <w:proofErr w:type="gramStart"/>
            <w:r>
              <w:rPr>
                <w:rFonts w:ascii="仿宋" w:eastAsia="仿宋" w:hAnsi="仿宋" w:cs="仿宋" w:hint="eastAsia"/>
                <w:sz w:val="30"/>
                <w:szCs w:val="30"/>
              </w:rPr>
              <w:t>和制程兼容性</w:t>
            </w:r>
            <w:proofErr w:type="gramEnd"/>
            <w:r>
              <w:rPr>
                <w:rFonts w:ascii="仿宋" w:eastAsia="仿宋" w:hAnsi="仿宋" w:cs="仿宋" w:hint="eastAsia"/>
                <w:sz w:val="30"/>
                <w:szCs w:val="30"/>
              </w:rPr>
              <w:t>上有所限制，成本上也较高，因此</w:t>
            </w:r>
            <w:r>
              <w:rPr>
                <w:rFonts w:ascii="Times New Roman" w:eastAsia="仿宋" w:hAnsi="Times New Roman"/>
                <w:sz w:val="30"/>
                <w:szCs w:val="30"/>
              </w:rPr>
              <w:t>IGZO</w:t>
            </w:r>
            <w:r>
              <w:rPr>
                <w:rFonts w:ascii="仿宋" w:eastAsia="仿宋" w:hAnsi="仿宋" w:cs="仿宋" w:hint="eastAsia"/>
                <w:sz w:val="30"/>
                <w:szCs w:val="30"/>
              </w:rPr>
              <w:t>在大尺寸显示器应用上比</w:t>
            </w:r>
            <w:r>
              <w:rPr>
                <w:rFonts w:ascii="Times New Roman" w:eastAsia="仿宋" w:hAnsi="Times New Roman"/>
                <w:sz w:val="30"/>
                <w:szCs w:val="30"/>
              </w:rPr>
              <w:t>LTPS</w:t>
            </w:r>
            <w:r>
              <w:rPr>
                <w:rFonts w:ascii="仿宋" w:eastAsia="仿宋" w:hAnsi="仿宋" w:cs="仿宋" w:hint="eastAsia"/>
                <w:sz w:val="30"/>
                <w:szCs w:val="30"/>
              </w:rPr>
              <w:t>更为适合。</w:t>
            </w:r>
          </w:p>
          <w:p w:rsidR="009A47C8" w:rsidRDefault="0093360C">
            <w:pPr>
              <w:spacing w:line="600" w:lineRule="exact"/>
              <w:ind w:firstLineChars="200" w:firstLine="600"/>
              <w:rPr>
                <w:rFonts w:ascii="仿宋" w:eastAsia="仿宋" w:hAnsi="仿宋" w:cs="仿宋"/>
                <w:sz w:val="30"/>
                <w:szCs w:val="30"/>
              </w:rPr>
            </w:pPr>
            <w:r>
              <w:rPr>
                <w:rFonts w:ascii="Times New Roman" w:eastAsia="仿宋" w:hAnsi="Times New Roman"/>
                <w:sz w:val="30"/>
                <w:szCs w:val="30"/>
              </w:rPr>
              <w:t>IGZO</w:t>
            </w:r>
            <w:r>
              <w:rPr>
                <w:rFonts w:ascii="仿宋" w:eastAsia="仿宋" w:hAnsi="仿宋" w:cs="仿宋" w:hint="eastAsia"/>
                <w:sz w:val="30"/>
                <w:szCs w:val="30"/>
              </w:rPr>
              <w:t>使用铟镓</w:t>
            </w:r>
            <w:proofErr w:type="gramStart"/>
            <w:r>
              <w:rPr>
                <w:rFonts w:ascii="仿宋" w:eastAsia="仿宋" w:hAnsi="仿宋" w:cs="仿宋" w:hint="eastAsia"/>
                <w:sz w:val="30"/>
                <w:szCs w:val="30"/>
              </w:rPr>
              <w:t>锌</w:t>
            </w:r>
            <w:proofErr w:type="gramEnd"/>
            <w:r>
              <w:rPr>
                <w:rFonts w:ascii="仿宋" w:eastAsia="仿宋" w:hAnsi="仿宋" w:cs="仿宋" w:hint="eastAsia"/>
                <w:sz w:val="30"/>
                <w:szCs w:val="30"/>
              </w:rPr>
              <w:t>氧化物作为半导体层,其电子迁移率约为</w:t>
            </w:r>
            <w:r>
              <w:rPr>
                <w:rFonts w:ascii="Times New Roman" w:eastAsia="仿宋" w:hAnsi="Times New Roman"/>
                <w:sz w:val="30"/>
                <w:szCs w:val="30"/>
              </w:rPr>
              <w:t>10cm2</w:t>
            </w:r>
            <w:r>
              <w:rPr>
                <w:rFonts w:ascii="仿宋" w:eastAsia="仿宋" w:hAnsi="仿宋" w:cs="仿宋" w:hint="eastAsia"/>
                <w:sz w:val="30"/>
                <w:szCs w:val="30"/>
              </w:rPr>
              <w:t>/</w:t>
            </w:r>
            <w:r>
              <w:rPr>
                <w:rFonts w:ascii="Times New Roman" w:eastAsia="仿宋" w:hAnsi="Times New Roman"/>
                <w:sz w:val="30"/>
                <w:szCs w:val="30"/>
              </w:rPr>
              <w:t>Vs</w:t>
            </w:r>
            <w:r>
              <w:rPr>
                <w:rFonts w:ascii="仿宋" w:eastAsia="仿宋" w:hAnsi="仿宋" w:cs="仿宋" w:hint="eastAsia"/>
                <w:sz w:val="30"/>
                <w:szCs w:val="30"/>
              </w:rPr>
              <w:t>，虽不及</w:t>
            </w:r>
            <w:r>
              <w:rPr>
                <w:rFonts w:ascii="Times New Roman" w:eastAsia="仿宋" w:hAnsi="Times New Roman"/>
                <w:sz w:val="30"/>
                <w:szCs w:val="30"/>
              </w:rPr>
              <w:t>LTPS</w:t>
            </w:r>
            <w:r>
              <w:rPr>
                <w:rFonts w:ascii="仿宋" w:eastAsia="仿宋" w:hAnsi="仿宋" w:cs="仿宋" w:hint="eastAsia"/>
                <w:sz w:val="30"/>
                <w:szCs w:val="30"/>
              </w:rPr>
              <w:t>，但仍具有提高分辨率、光穿透率和降低功耗的优势。不仅如此，</w:t>
            </w:r>
            <w:r>
              <w:rPr>
                <w:rFonts w:ascii="Times New Roman" w:eastAsia="仿宋" w:hAnsi="Times New Roman"/>
                <w:sz w:val="30"/>
                <w:szCs w:val="30"/>
              </w:rPr>
              <w:t>IGZO</w:t>
            </w:r>
            <w:r>
              <w:rPr>
                <w:rFonts w:ascii="仿宋" w:eastAsia="仿宋" w:hAnsi="仿宋" w:cs="仿宋" w:hint="eastAsia"/>
                <w:sz w:val="30"/>
                <w:szCs w:val="30"/>
              </w:rPr>
              <w:t>制造成本较接近传统非晶硅</w:t>
            </w:r>
            <w:r>
              <w:rPr>
                <w:rFonts w:ascii="Times New Roman" w:eastAsia="仿宋" w:hAnsi="Times New Roman"/>
                <w:sz w:val="30"/>
                <w:szCs w:val="30"/>
              </w:rPr>
              <w:t>TFT</w:t>
            </w:r>
            <w:r>
              <w:rPr>
                <w:rFonts w:ascii="仿宋" w:eastAsia="仿宋" w:hAnsi="仿宋" w:cs="仿宋" w:hint="eastAsia"/>
                <w:sz w:val="30"/>
                <w:szCs w:val="30"/>
              </w:rPr>
              <w:t xml:space="preserve"> ，相较于</w:t>
            </w:r>
            <w:r>
              <w:rPr>
                <w:rFonts w:ascii="Times New Roman" w:eastAsia="仿宋" w:hAnsi="Times New Roman"/>
                <w:sz w:val="30"/>
                <w:szCs w:val="30"/>
              </w:rPr>
              <w:t>LTPS</w:t>
            </w:r>
            <w:r>
              <w:rPr>
                <w:rFonts w:ascii="仿宋" w:eastAsia="仿宋" w:hAnsi="仿宋" w:cs="仿宋" w:hint="eastAsia"/>
                <w:sz w:val="30"/>
                <w:szCs w:val="30"/>
              </w:rPr>
              <w:t xml:space="preserve"> </w:t>
            </w:r>
            <w:r>
              <w:rPr>
                <w:rFonts w:ascii="Times New Roman" w:eastAsia="仿宋" w:hAnsi="Times New Roman"/>
                <w:sz w:val="30"/>
                <w:szCs w:val="30"/>
              </w:rPr>
              <w:t>TFT</w:t>
            </w:r>
            <w:r>
              <w:rPr>
                <w:rFonts w:ascii="仿宋" w:eastAsia="仿宋" w:hAnsi="仿宋" w:cs="仿宋" w:hint="eastAsia"/>
                <w:sz w:val="30"/>
                <w:szCs w:val="30"/>
              </w:rPr>
              <w:t>仅适用于</w:t>
            </w:r>
            <w:r>
              <w:rPr>
                <w:rFonts w:ascii="Times New Roman" w:eastAsia="仿宋" w:hAnsi="Times New Roman"/>
                <w:sz w:val="30"/>
                <w:szCs w:val="30"/>
              </w:rPr>
              <w:t>6</w:t>
            </w:r>
            <w:r>
              <w:rPr>
                <w:rFonts w:ascii="仿宋" w:eastAsia="仿宋" w:hAnsi="仿宋" w:cs="仿宋" w:hint="eastAsia"/>
                <w:sz w:val="30"/>
                <w:szCs w:val="30"/>
              </w:rPr>
              <w:t>代线以下的小尺寸面板产线，</w:t>
            </w:r>
            <w:r>
              <w:rPr>
                <w:rFonts w:ascii="Times New Roman" w:eastAsia="仿宋" w:hAnsi="Times New Roman"/>
                <w:sz w:val="30"/>
                <w:szCs w:val="30"/>
              </w:rPr>
              <w:t>IGZO</w:t>
            </w:r>
            <w:r>
              <w:rPr>
                <w:rFonts w:ascii="仿宋" w:eastAsia="仿宋" w:hAnsi="仿宋" w:cs="仿宋" w:hint="eastAsia"/>
                <w:sz w:val="30"/>
                <w:szCs w:val="30"/>
              </w:rPr>
              <w:t>可广泛应用于各种尺寸的面板，日后大尺寸</w:t>
            </w:r>
            <w:r>
              <w:rPr>
                <w:rFonts w:ascii="Times New Roman" w:eastAsia="仿宋" w:hAnsi="Times New Roman"/>
                <w:sz w:val="30"/>
                <w:szCs w:val="30"/>
              </w:rPr>
              <w:t>TFT</w:t>
            </w:r>
            <w:r>
              <w:rPr>
                <w:rFonts w:ascii="仿宋" w:eastAsia="仿宋" w:hAnsi="仿宋" w:cs="仿宋" w:hint="eastAsia"/>
                <w:sz w:val="30"/>
                <w:szCs w:val="30"/>
              </w:rPr>
              <w:t xml:space="preserve"> </w:t>
            </w:r>
            <w:r>
              <w:rPr>
                <w:rFonts w:ascii="Times New Roman" w:eastAsia="仿宋" w:hAnsi="Times New Roman"/>
                <w:sz w:val="30"/>
                <w:szCs w:val="30"/>
              </w:rPr>
              <w:t>LCD</w:t>
            </w:r>
            <w:r>
              <w:rPr>
                <w:rFonts w:ascii="仿宋" w:eastAsia="仿宋" w:hAnsi="仿宋" w:cs="仿宋" w:hint="eastAsia"/>
                <w:sz w:val="30"/>
                <w:szCs w:val="30"/>
              </w:rPr>
              <w:t>及</w:t>
            </w:r>
            <w:r>
              <w:rPr>
                <w:rFonts w:ascii="Times New Roman" w:eastAsia="仿宋" w:hAnsi="Times New Roman"/>
                <w:sz w:val="30"/>
                <w:szCs w:val="30"/>
              </w:rPr>
              <w:t>AMOLED</w:t>
            </w:r>
            <w:r>
              <w:rPr>
                <w:rFonts w:ascii="仿宋" w:eastAsia="仿宋" w:hAnsi="仿宋" w:cs="仿宋" w:hint="eastAsia"/>
                <w:sz w:val="30"/>
                <w:szCs w:val="30"/>
              </w:rPr>
              <w:t>以及</w:t>
            </w:r>
            <w:r>
              <w:rPr>
                <w:rFonts w:ascii="Times New Roman" w:eastAsia="仿宋" w:hAnsi="Times New Roman"/>
                <w:sz w:val="30"/>
                <w:szCs w:val="30"/>
              </w:rPr>
              <w:t>Mini</w:t>
            </w:r>
            <w:r>
              <w:rPr>
                <w:rFonts w:ascii="仿宋" w:eastAsia="仿宋" w:hAnsi="仿宋" w:cs="仿宋" w:hint="eastAsia"/>
                <w:sz w:val="30"/>
                <w:szCs w:val="30"/>
              </w:rPr>
              <w:t xml:space="preserve"> </w:t>
            </w:r>
            <w:r>
              <w:rPr>
                <w:rFonts w:ascii="Times New Roman" w:eastAsia="仿宋" w:hAnsi="Times New Roman"/>
                <w:sz w:val="30"/>
                <w:szCs w:val="30"/>
              </w:rPr>
              <w:t>LED</w:t>
            </w:r>
            <w:r>
              <w:rPr>
                <w:rFonts w:ascii="仿宋" w:eastAsia="仿宋" w:hAnsi="仿宋" w:cs="仿宋" w:hint="eastAsia"/>
                <w:sz w:val="30"/>
                <w:szCs w:val="30"/>
              </w:rPr>
              <w:t>之光板驱动均可望采用此技术。</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彩虹光电评估以现有量产之非硅晶生产线, 可以进行以下设备改造</w:t>
            </w:r>
            <w:proofErr w:type="gramStart"/>
            <w:r>
              <w:rPr>
                <w:rFonts w:ascii="仿宋" w:eastAsia="仿宋" w:hAnsi="仿宋" w:cs="仿宋" w:hint="eastAsia"/>
                <w:sz w:val="30"/>
                <w:szCs w:val="30"/>
              </w:rPr>
              <w:t>实现产线升级</w:t>
            </w:r>
            <w:proofErr w:type="gramEnd"/>
            <w:r>
              <w:rPr>
                <w:rFonts w:ascii="仿宋" w:eastAsia="仿宋" w:hAnsi="仿宋" w:cs="仿宋" w:hint="eastAsia"/>
                <w:sz w:val="30"/>
                <w:szCs w:val="30"/>
              </w:rPr>
              <w:t>。</w:t>
            </w:r>
            <w:r>
              <w:rPr>
                <w:rFonts w:ascii="Times New Roman" w:eastAsia="仿宋" w:hAnsi="Times New Roman"/>
                <w:sz w:val="30"/>
                <w:szCs w:val="30"/>
              </w:rPr>
              <w:t>1</w:t>
            </w:r>
            <w:r>
              <w:rPr>
                <w:rFonts w:ascii="仿宋" w:eastAsia="仿宋" w:hAnsi="仿宋" w:cs="仿宋" w:hint="eastAsia"/>
                <w:sz w:val="30"/>
                <w:szCs w:val="30"/>
              </w:rPr>
              <w:t>.</w:t>
            </w:r>
            <w:r>
              <w:rPr>
                <w:rFonts w:ascii="Times New Roman" w:eastAsia="仿宋" w:hAnsi="Times New Roman"/>
                <w:sz w:val="30"/>
                <w:szCs w:val="30"/>
              </w:rPr>
              <w:t>IGZO</w:t>
            </w:r>
            <w:r>
              <w:rPr>
                <w:rFonts w:ascii="仿宋" w:eastAsia="仿宋" w:hAnsi="仿宋" w:cs="仿宋" w:hint="eastAsia"/>
                <w:sz w:val="30"/>
                <w:szCs w:val="30"/>
              </w:rPr>
              <w:t>半导体层镀膜可以利用像素电极层氧化铟锡(</w:t>
            </w:r>
            <w:r>
              <w:rPr>
                <w:rFonts w:ascii="Times New Roman" w:eastAsia="仿宋" w:hAnsi="Times New Roman"/>
                <w:sz w:val="30"/>
                <w:szCs w:val="30"/>
              </w:rPr>
              <w:t>ITO</w:t>
            </w:r>
            <w:r>
              <w:rPr>
                <w:rFonts w:ascii="仿宋" w:eastAsia="仿宋" w:hAnsi="仿宋" w:cs="仿宋" w:hint="eastAsia"/>
                <w:sz w:val="30"/>
                <w:szCs w:val="30"/>
              </w:rPr>
              <w:t>)设备物理气相沉积机台(</w:t>
            </w:r>
            <w:r>
              <w:rPr>
                <w:rFonts w:ascii="Times New Roman" w:eastAsia="仿宋" w:hAnsi="Times New Roman"/>
                <w:sz w:val="30"/>
                <w:szCs w:val="30"/>
              </w:rPr>
              <w:t>PVD</w:t>
            </w:r>
            <w:r>
              <w:rPr>
                <w:rFonts w:ascii="仿宋" w:eastAsia="仿宋" w:hAnsi="仿宋" w:cs="仿宋" w:hint="eastAsia"/>
                <w:sz w:val="30"/>
                <w:szCs w:val="30"/>
              </w:rPr>
              <w:t>)改造,在不影响现有产品产能下,设备新增</w:t>
            </w:r>
            <w:r>
              <w:rPr>
                <w:rFonts w:ascii="Times New Roman" w:eastAsia="仿宋" w:hAnsi="Times New Roman"/>
                <w:sz w:val="30"/>
                <w:szCs w:val="30"/>
              </w:rPr>
              <w:t>IGZO</w:t>
            </w:r>
            <w:r>
              <w:rPr>
                <w:rFonts w:ascii="仿宋" w:eastAsia="仿宋" w:hAnsi="仿宋" w:cs="仿宋" w:hint="eastAsia"/>
                <w:sz w:val="30"/>
                <w:szCs w:val="30"/>
              </w:rPr>
              <w:t>靶位并配置符合</w:t>
            </w:r>
            <w:r>
              <w:rPr>
                <w:rFonts w:ascii="Times New Roman" w:eastAsia="仿宋" w:hAnsi="Times New Roman"/>
                <w:sz w:val="30"/>
                <w:szCs w:val="30"/>
              </w:rPr>
              <w:t>IGZO</w:t>
            </w:r>
            <w:r>
              <w:rPr>
                <w:rFonts w:ascii="仿宋" w:eastAsia="仿宋" w:hAnsi="仿宋" w:cs="仿宋" w:hint="eastAsia"/>
                <w:sz w:val="30"/>
                <w:szCs w:val="30"/>
              </w:rPr>
              <w:t>镀膜效率之电源系统。</w:t>
            </w:r>
            <w:r>
              <w:rPr>
                <w:rFonts w:ascii="Times New Roman" w:eastAsia="仿宋" w:hAnsi="Times New Roman"/>
                <w:sz w:val="30"/>
                <w:szCs w:val="30"/>
              </w:rPr>
              <w:t>2</w:t>
            </w:r>
            <w:r>
              <w:rPr>
                <w:rFonts w:ascii="仿宋" w:eastAsia="仿宋" w:hAnsi="仿宋" w:cs="仿宋" w:hint="eastAsia"/>
                <w:sz w:val="30"/>
                <w:szCs w:val="30"/>
              </w:rPr>
              <w:t>.由于</w:t>
            </w:r>
            <w:r>
              <w:rPr>
                <w:rFonts w:ascii="Times New Roman" w:eastAsia="仿宋" w:hAnsi="Times New Roman"/>
                <w:sz w:val="30"/>
                <w:szCs w:val="30"/>
              </w:rPr>
              <w:t>IGZO</w:t>
            </w:r>
            <w:r>
              <w:rPr>
                <w:rFonts w:ascii="仿宋" w:eastAsia="仿宋" w:hAnsi="仿宋" w:cs="仿宋" w:hint="eastAsia"/>
                <w:sz w:val="30"/>
                <w:szCs w:val="30"/>
              </w:rPr>
              <w:t>水氧耐受性与传统非晶硅不同,无法使用传统的氮化硅保护层,透过化学气相沉积机台(</w:t>
            </w:r>
            <w:r>
              <w:rPr>
                <w:rFonts w:ascii="Times New Roman" w:eastAsia="仿宋" w:hAnsi="Times New Roman"/>
                <w:sz w:val="30"/>
                <w:szCs w:val="30"/>
              </w:rPr>
              <w:t>CVD</w:t>
            </w:r>
            <w:r>
              <w:rPr>
                <w:rFonts w:ascii="仿宋" w:eastAsia="仿宋" w:hAnsi="仿宋" w:cs="仿宋" w:hint="eastAsia"/>
                <w:sz w:val="30"/>
                <w:szCs w:val="30"/>
              </w:rPr>
              <w:t>)</w:t>
            </w:r>
            <w:proofErr w:type="gramStart"/>
            <w:r>
              <w:rPr>
                <w:rFonts w:ascii="仿宋" w:eastAsia="仿宋" w:hAnsi="仿宋" w:cs="仿宋" w:hint="eastAsia"/>
                <w:sz w:val="30"/>
                <w:szCs w:val="30"/>
              </w:rPr>
              <w:t>改造特气供应</w:t>
            </w:r>
            <w:proofErr w:type="gramEnd"/>
            <w:r>
              <w:rPr>
                <w:rFonts w:ascii="仿宋" w:eastAsia="仿宋" w:hAnsi="仿宋" w:cs="仿宋" w:hint="eastAsia"/>
                <w:sz w:val="30"/>
                <w:szCs w:val="30"/>
              </w:rPr>
              <w:t>与相关动力系统可制作</w:t>
            </w:r>
            <w:r>
              <w:rPr>
                <w:rFonts w:ascii="Times New Roman" w:eastAsia="仿宋" w:hAnsi="Times New Roman"/>
                <w:sz w:val="30"/>
                <w:szCs w:val="30"/>
              </w:rPr>
              <w:t>IGZO</w:t>
            </w:r>
            <w:r>
              <w:rPr>
                <w:rFonts w:ascii="仿宋" w:eastAsia="仿宋" w:hAnsi="仿宋" w:cs="仿宋" w:hint="eastAsia"/>
                <w:sz w:val="30"/>
                <w:szCs w:val="30"/>
              </w:rPr>
              <w:t>半导体组件保护层氧化硅薄膜。</w:t>
            </w:r>
            <w:r>
              <w:rPr>
                <w:rFonts w:ascii="Times New Roman" w:eastAsia="仿宋" w:hAnsi="Times New Roman"/>
                <w:sz w:val="30"/>
                <w:szCs w:val="30"/>
              </w:rPr>
              <w:t>3</w:t>
            </w:r>
            <w:r>
              <w:rPr>
                <w:rFonts w:ascii="仿宋" w:eastAsia="仿宋" w:hAnsi="仿宋" w:cs="仿宋" w:hint="eastAsia"/>
                <w:sz w:val="30"/>
                <w:szCs w:val="30"/>
              </w:rPr>
              <w:t>.</w:t>
            </w:r>
            <w:r>
              <w:rPr>
                <w:rFonts w:ascii="Times New Roman" w:eastAsia="仿宋" w:hAnsi="Times New Roman"/>
                <w:sz w:val="30"/>
                <w:szCs w:val="30"/>
              </w:rPr>
              <w:t>IGZO</w:t>
            </w:r>
            <w:r>
              <w:rPr>
                <w:rFonts w:ascii="仿宋" w:eastAsia="仿宋" w:hAnsi="仿宋" w:cs="仿宋" w:hint="eastAsia"/>
                <w:sz w:val="30"/>
                <w:szCs w:val="30"/>
              </w:rPr>
              <w:t>生产过程中,需要以</w:t>
            </w:r>
            <w:r>
              <w:rPr>
                <w:rFonts w:ascii="Times New Roman" w:eastAsia="仿宋" w:hAnsi="Times New Roman"/>
                <w:sz w:val="30"/>
                <w:szCs w:val="30"/>
              </w:rPr>
              <w:t>300</w:t>
            </w:r>
            <w:r>
              <w:rPr>
                <w:rFonts w:ascii="仿宋" w:eastAsia="仿宋" w:hAnsi="仿宋" w:cs="仿宋" w:hint="eastAsia"/>
                <w:sz w:val="30"/>
                <w:szCs w:val="30"/>
              </w:rPr>
              <w:t>度以上温度烘烤来增加其电流曲线经时稳定性,现有设备无法支持高温烘烤,</w:t>
            </w:r>
            <w:proofErr w:type="gramStart"/>
            <w:r>
              <w:rPr>
                <w:rFonts w:ascii="仿宋" w:eastAsia="仿宋" w:hAnsi="仿宋" w:cs="仿宋" w:hint="eastAsia"/>
                <w:sz w:val="30"/>
                <w:szCs w:val="30"/>
              </w:rPr>
              <w:t>需加购高温</w:t>
            </w:r>
            <w:proofErr w:type="gramEnd"/>
            <w:r>
              <w:rPr>
                <w:rFonts w:ascii="仿宋" w:eastAsia="仿宋" w:hAnsi="仿宋" w:cs="仿宋" w:hint="eastAsia"/>
                <w:sz w:val="30"/>
                <w:szCs w:val="30"/>
              </w:rPr>
              <w:t>烘烤炉实</w:t>
            </w:r>
            <w:r>
              <w:rPr>
                <w:rFonts w:ascii="仿宋" w:eastAsia="仿宋" w:hAnsi="仿宋" w:cs="仿宋" w:hint="eastAsia"/>
                <w:sz w:val="30"/>
                <w:szCs w:val="30"/>
              </w:rPr>
              <w:lastRenderedPageBreak/>
              <w:t>现。</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计划以上述方式,先进行</w:t>
            </w:r>
            <w:r>
              <w:rPr>
                <w:rFonts w:ascii="Times New Roman" w:eastAsia="仿宋" w:hAnsi="Times New Roman"/>
                <w:sz w:val="30"/>
                <w:szCs w:val="30"/>
              </w:rPr>
              <w:t>3</w:t>
            </w:r>
            <w:r>
              <w:rPr>
                <w:rFonts w:ascii="仿宋" w:eastAsia="仿宋" w:hAnsi="仿宋" w:cs="仿宋" w:hint="eastAsia"/>
                <w:sz w:val="30"/>
                <w:szCs w:val="30"/>
              </w:rPr>
              <w:t>.</w:t>
            </w:r>
            <w:r>
              <w:rPr>
                <w:rFonts w:ascii="Times New Roman" w:eastAsia="仿宋" w:hAnsi="Times New Roman"/>
                <w:sz w:val="30"/>
                <w:szCs w:val="30"/>
              </w:rPr>
              <w:t>5K</w:t>
            </w:r>
            <w:r>
              <w:rPr>
                <w:rFonts w:ascii="仿宋" w:eastAsia="仿宋" w:hAnsi="仿宋" w:cs="仿宋" w:hint="eastAsia"/>
                <w:sz w:val="30"/>
                <w:szCs w:val="30"/>
              </w:rPr>
              <w:t>产能相关机台改造以进行制造参数调整</w:t>
            </w:r>
            <w:r>
              <w:rPr>
                <w:rFonts w:eastAsia="仿宋" w:cs="仿宋" w:hint="eastAsia"/>
                <w:sz w:val="30"/>
                <w:szCs w:val="30"/>
              </w:rPr>
              <w:t>和</w:t>
            </w:r>
            <w:r>
              <w:rPr>
                <w:rFonts w:ascii="仿宋" w:eastAsia="仿宋" w:hAnsi="仿宋" w:cs="仿宋" w:hint="eastAsia"/>
                <w:sz w:val="30"/>
                <w:szCs w:val="30"/>
              </w:rPr>
              <w:t>光电特性、可靠度验证等相关实验与测试生产,后续以市场需求与客户需求规划搭配</w:t>
            </w:r>
            <w:r>
              <w:rPr>
                <w:rFonts w:ascii="Times New Roman" w:eastAsia="仿宋" w:hAnsi="Times New Roman"/>
                <w:sz w:val="30"/>
                <w:szCs w:val="30"/>
              </w:rPr>
              <w:t>IGZO</w:t>
            </w:r>
            <w:r>
              <w:rPr>
                <w:rFonts w:ascii="仿宋" w:eastAsia="仿宋" w:hAnsi="仿宋" w:cs="仿宋" w:hint="eastAsia"/>
                <w:sz w:val="30"/>
                <w:szCs w:val="30"/>
              </w:rPr>
              <w:t>技术之新产品并根据产能分配</w:t>
            </w:r>
            <w:proofErr w:type="gramStart"/>
            <w:r>
              <w:rPr>
                <w:rFonts w:ascii="仿宋" w:eastAsia="仿宋" w:hAnsi="仿宋" w:cs="仿宋" w:hint="eastAsia"/>
                <w:sz w:val="30"/>
                <w:szCs w:val="30"/>
              </w:rPr>
              <w:t>改造产线</w:t>
            </w:r>
            <w:proofErr w:type="gramEnd"/>
            <w:r>
              <w:rPr>
                <w:rFonts w:ascii="仿宋" w:eastAsia="仿宋" w:hAnsi="仿宋" w:cs="仿宋" w:hint="eastAsia"/>
                <w:sz w:val="30"/>
                <w:szCs w:val="30"/>
              </w:rPr>
              <w:t>,实现全面技术升级,确保彩虹光电技术领先。</w:t>
            </w:r>
          </w:p>
        </w:tc>
      </w:tr>
      <w:tr w:rsidR="009A47C8">
        <w:trPr>
          <w:trHeight w:val="90"/>
        </w:trPr>
        <w:tc>
          <w:tcPr>
            <w:tcW w:w="8688" w:type="dxa"/>
            <w:gridSpan w:val="4"/>
            <w:tcBorders>
              <w:top w:val="single" w:sz="4" w:space="0" w:color="auto"/>
              <w:left w:val="single" w:sz="4" w:space="0" w:color="auto"/>
              <w:bottom w:val="single" w:sz="4" w:space="0" w:color="auto"/>
              <w:right w:val="single" w:sz="4" w:space="0" w:color="auto"/>
            </w:tcBorders>
            <w:noWrap/>
          </w:tcPr>
          <w:p w:rsidR="009A47C8" w:rsidRDefault="0093360C">
            <w:pPr>
              <w:spacing w:line="600" w:lineRule="exact"/>
              <w:rPr>
                <w:rFonts w:ascii="仿宋" w:eastAsia="仿宋" w:hAnsi="仿宋" w:cs="仿宋"/>
                <w:sz w:val="30"/>
                <w:szCs w:val="30"/>
              </w:rPr>
            </w:pPr>
            <w:r>
              <w:rPr>
                <w:rFonts w:ascii="仿宋" w:eastAsia="仿宋" w:hAnsi="仿宋" w:cs="仿宋" w:hint="eastAsia"/>
                <w:kern w:val="0"/>
                <w:sz w:val="30"/>
                <w:szCs w:val="30"/>
              </w:rPr>
              <w:lastRenderedPageBreak/>
              <w:t>关键技术指标：</w:t>
            </w:r>
          </w:p>
          <w:p w:rsidR="009A47C8" w:rsidRDefault="0093360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电子迁移率达到</w:t>
            </w:r>
            <w:r>
              <w:rPr>
                <w:rFonts w:ascii="Times New Roman" w:eastAsia="仿宋" w:hAnsi="Times New Roman"/>
                <w:sz w:val="30"/>
                <w:szCs w:val="30"/>
              </w:rPr>
              <w:t>10</w:t>
            </w:r>
            <w:r>
              <w:rPr>
                <w:rFonts w:ascii="仿宋" w:eastAsia="仿宋" w:hAnsi="仿宋" w:cs="仿宋" w:hint="eastAsia"/>
                <w:sz w:val="30"/>
                <w:szCs w:val="30"/>
              </w:rPr>
              <w:t xml:space="preserve"> </w:t>
            </w:r>
            <w:r>
              <w:rPr>
                <w:rFonts w:ascii="Times New Roman" w:eastAsia="仿宋" w:hAnsi="Times New Roman"/>
                <w:sz w:val="30"/>
                <w:szCs w:val="30"/>
              </w:rPr>
              <w:t>cm2</w:t>
            </w:r>
            <w:r>
              <w:rPr>
                <w:rFonts w:ascii="仿宋" w:eastAsia="仿宋" w:hAnsi="仿宋" w:cs="仿宋" w:hint="eastAsia"/>
                <w:sz w:val="30"/>
                <w:szCs w:val="30"/>
              </w:rPr>
              <w:t>/</w:t>
            </w:r>
            <w:r>
              <w:rPr>
                <w:rFonts w:ascii="Times New Roman" w:eastAsia="仿宋" w:hAnsi="Times New Roman"/>
                <w:sz w:val="30"/>
                <w:szCs w:val="30"/>
              </w:rPr>
              <w:t>Vs</w:t>
            </w:r>
            <w:r>
              <w:rPr>
                <w:rFonts w:ascii="仿宋" w:eastAsia="仿宋" w:hAnsi="仿宋" w:cs="仿宋" w:hint="eastAsia"/>
                <w:sz w:val="30"/>
                <w:szCs w:val="30"/>
              </w:rPr>
              <w:t>。</w:t>
            </w:r>
          </w:p>
          <w:p w:rsidR="009A47C8" w:rsidRDefault="009A47C8">
            <w:pPr>
              <w:spacing w:line="600" w:lineRule="exact"/>
              <w:ind w:firstLineChars="200" w:firstLine="600"/>
              <w:rPr>
                <w:rFonts w:ascii="仿宋" w:eastAsia="仿宋" w:hAnsi="仿宋" w:cs="仿宋"/>
                <w:sz w:val="30"/>
                <w:szCs w:val="30"/>
              </w:rPr>
            </w:pPr>
          </w:p>
        </w:tc>
      </w:tr>
      <w:tr w:rsidR="009A47C8">
        <w:trPr>
          <w:trHeight w:val="596"/>
        </w:trPr>
        <w:tc>
          <w:tcPr>
            <w:tcW w:w="8688"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lang w:eastAsia="zh-TW"/>
              </w:rPr>
            </w:pPr>
            <w:r>
              <w:rPr>
                <w:rFonts w:ascii="仿宋" w:eastAsia="仿宋" w:hAnsi="仿宋" w:cs="仿宋" w:hint="eastAsia"/>
                <w:kern w:val="0"/>
                <w:sz w:val="30"/>
                <w:szCs w:val="30"/>
              </w:rPr>
              <w:t>拟悬赏金额：</w:t>
            </w:r>
            <w:r>
              <w:rPr>
                <w:rFonts w:ascii="Times New Roman" w:eastAsia="仿宋" w:hAnsi="Times New Roman"/>
                <w:sz w:val="30"/>
                <w:szCs w:val="30"/>
                <w:lang w:eastAsia="zh-TW"/>
              </w:rPr>
              <w:t>8</w:t>
            </w:r>
            <w:r>
              <w:rPr>
                <w:rFonts w:ascii="Times New Roman" w:eastAsia="仿宋" w:hAnsi="Times New Roman"/>
                <w:sz w:val="30"/>
                <w:szCs w:val="30"/>
              </w:rPr>
              <w:t>0</w:t>
            </w:r>
            <w:r>
              <w:rPr>
                <w:rFonts w:ascii="仿宋" w:eastAsia="仿宋" w:hAnsi="仿宋" w:cs="仿宋" w:hint="eastAsia"/>
                <w:sz w:val="30"/>
                <w:szCs w:val="30"/>
              </w:rPr>
              <w:t>万元</w:t>
            </w:r>
          </w:p>
        </w:tc>
      </w:tr>
      <w:tr w:rsidR="009A47C8">
        <w:trPr>
          <w:trHeight w:val="623"/>
        </w:trPr>
        <w:tc>
          <w:tcPr>
            <w:tcW w:w="8688"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拟合作方式：技术服务</w:t>
            </w:r>
          </w:p>
        </w:tc>
      </w:tr>
    </w:tbl>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844" w:type="dxa"/>
        <w:jc w:val="center"/>
        <w:tblLayout w:type="fixed"/>
        <w:tblLook w:val="04A0" w:firstRow="1" w:lastRow="0" w:firstColumn="1" w:lastColumn="0" w:noHBand="0" w:noVBand="1"/>
      </w:tblPr>
      <w:tblGrid>
        <w:gridCol w:w="2180"/>
        <w:gridCol w:w="1695"/>
        <w:gridCol w:w="2419"/>
        <w:gridCol w:w="2550"/>
      </w:tblGrid>
      <w:tr w:rsidR="009A47C8">
        <w:trPr>
          <w:trHeight w:val="378"/>
          <w:jc w:val="center"/>
        </w:trPr>
        <w:tc>
          <w:tcPr>
            <w:tcW w:w="218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66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陕西云集盘龙酒业有限公司</w:t>
            </w:r>
          </w:p>
        </w:tc>
      </w:tr>
      <w:tr w:rsidR="009A47C8">
        <w:trPr>
          <w:trHeight w:val="410"/>
          <w:jc w:val="center"/>
        </w:trPr>
        <w:tc>
          <w:tcPr>
            <w:tcW w:w="2180"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1695"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王震</w:t>
            </w:r>
          </w:p>
        </w:tc>
        <w:tc>
          <w:tcPr>
            <w:tcW w:w="2419"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550" w:type="dxa"/>
            <w:vAlign w:val="center"/>
          </w:tcPr>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15398006754</w:t>
            </w:r>
          </w:p>
        </w:tc>
      </w:tr>
      <w:tr w:rsidR="009A47C8">
        <w:trPr>
          <w:trHeight w:val="376"/>
          <w:jc w:val="center"/>
        </w:trPr>
        <w:tc>
          <w:tcPr>
            <w:tcW w:w="218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66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柿子酒品质提升</w:t>
            </w:r>
          </w:p>
        </w:tc>
      </w:tr>
      <w:tr w:rsidR="009A47C8">
        <w:trPr>
          <w:trHeight w:val="1266"/>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公司成立于</w:t>
            </w:r>
            <w:r>
              <w:rPr>
                <w:rFonts w:ascii="Times New Roman" w:eastAsia="仿宋_GB2312" w:hAnsi="Times New Roman"/>
                <w:kern w:val="0"/>
                <w:sz w:val="30"/>
                <w:szCs w:val="30"/>
              </w:rPr>
              <w:t>2011</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6</w:t>
            </w:r>
            <w:r>
              <w:rPr>
                <w:rFonts w:ascii="仿宋_GB2312" w:eastAsia="仿宋_GB2312" w:hAnsi="仿宋_GB2312" w:cs="仿宋_GB2312" w:hint="eastAsia"/>
                <w:kern w:val="0"/>
                <w:sz w:val="30"/>
                <w:szCs w:val="30"/>
              </w:rPr>
              <w:t>月，注册资本</w:t>
            </w:r>
            <w:r>
              <w:rPr>
                <w:rFonts w:ascii="Times New Roman" w:eastAsia="仿宋_GB2312" w:hAnsi="Times New Roman"/>
                <w:kern w:val="0"/>
                <w:sz w:val="30"/>
                <w:szCs w:val="30"/>
              </w:rPr>
              <w:t>4000</w:t>
            </w:r>
            <w:r>
              <w:rPr>
                <w:rFonts w:ascii="仿宋_GB2312" w:eastAsia="仿宋_GB2312" w:hAnsi="仿宋_GB2312" w:cs="仿宋_GB2312" w:hint="eastAsia"/>
                <w:kern w:val="0"/>
                <w:sz w:val="30"/>
                <w:szCs w:val="30"/>
              </w:rPr>
              <w:t>万元，位于“秦陇咽喉，</w:t>
            </w:r>
            <w:proofErr w:type="gramStart"/>
            <w:r>
              <w:rPr>
                <w:rFonts w:ascii="仿宋_GB2312" w:eastAsia="仿宋_GB2312" w:hAnsi="仿宋_GB2312" w:cs="仿宋_GB2312" w:hint="eastAsia"/>
                <w:kern w:val="0"/>
                <w:sz w:val="30"/>
                <w:szCs w:val="30"/>
              </w:rPr>
              <w:t>彬宁锁月</w:t>
            </w:r>
            <w:proofErr w:type="gramEnd"/>
            <w:r>
              <w:rPr>
                <w:rFonts w:ascii="仿宋_GB2312" w:eastAsia="仿宋_GB2312" w:hAnsi="仿宋_GB2312" w:cs="仿宋_GB2312" w:hint="eastAsia"/>
                <w:kern w:val="0"/>
                <w:sz w:val="30"/>
                <w:szCs w:val="30"/>
              </w:rPr>
              <w:t>”的陕西省咸阳市永寿县甘井镇林场，是国内首家柿子全产业链运营模式下的高端系列</w:t>
            </w:r>
            <w:proofErr w:type="gramStart"/>
            <w:r>
              <w:rPr>
                <w:rFonts w:ascii="仿宋_GB2312" w:eastAsia="仿宋_GB2312" w:hAnsi="仿宋_GB2312" w:cs="仿宋_GB2312" w:hint="eastAsia"/>
                <w:kern w:val="0"/>
                <w:sz w:val="30"/>
                <w:szCs w:val="30"/>
              </w:rPr>
              <w:t>柿酒果饮生产</w:t>
            </w:r>
            <w:proofErr w:type="gramEnd"/>
            <w:r>
              <w:rPr>
                <w:rFonts w:ascii="仿宋_GB2312" w:eastAsia="仿宋_GB2312" w:hAnsi="仿宋_GB2312" w:cs="仿宋_GB2312" w:hint="eastAsia"/>
                <w:kern w:val="0"/>
                <w:sz w:val="30"/>
                <w:szCs w:val="30"/>
              </w:rPr>
              <w:t>供应企业，主要从事柿子酒及柿子相关产品的研发、生产、销售及进出口业务。</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目前已经取得食品生产许可证（</w:t>
            </w:r>
            <w:r>
              <w:rPr>
                <w:rFonts w:ascii="Times New Roman" w:eastAsia="仿宋_GB2312" w:hAnsi="Times New Roman"/>
                <w:kern w:val="0"/>
                <w:sz w:val="30"/>
                <w:szCs w:val="30"/>
              </w:rPr>
              <w:t>SC</w:t>
            </w:r>
            <w:r>
              <w:rPr>
                <w:rFonts w:ascii="仿宋_GB2312" w:eastAsia="仿宋_GB2312" w:hAnsi="仿宋_GB2312" w:cs="仿宋_GB2312" w:hint="eastAsia"/>
                <w:kern w:val="0"/>
                <w:sz w:val="30"/>
                <w:szCs w:val="30"/>
              </w:rPr>
              <w:t>）证书、通过了</w:t>
            </w:r>
            <w:r>
              <w:rPr>
                <w:rFonts w:ascii="Times New Roman" w:eastAsia="仿宋_GB2312" w:hAnsi="Times New Roman"/>
                <w:kern w:val="0"/>
                <w:sz w:val="30"/>
                <w:szCs w:val="30"/>
              </w:rPr>
              <w:t>HACCP</w:t>
            </w:r>
            <w:r>
              <w:rPr>
                <w:rFonts w:ascii="仿宋_GB2312" w:eastAsia="仿宋_GB2312" w:hAnsi="仿宋_GB2312" w:cs="仿宋_GB2312" w:hint="eastAsia"/>
                <w:kern w:val="0"/>
                <w:sz w:val="30"/>
                <w:szCs w:val="30"/>
              </w:rPr>
              <w:t>和</w:t>
            </w:r>
            <w:r>
              <w:rPr>
                <w:rFonts w:ascii="Times New Roman" w:eastAsia="仿宋_GB2312" w:hAnsi="Times New Roman"/>
                <w:kern w:val="0"/>
                <w:sz w:val="30"/>
                <w:szCs w:val="30"/>
              </w:rPr>
              <w:t>ISO9001</w:t>
            </w:r>
            <w:r>
              <w:rPr>
                <w:rFonts w:ascii="仿宋_GB2312" w:eastAsia="仿宋_GB2312" w:hAnsi="仿宋_GB2312" w:cs="仿宋_GB2312" w:hint="eastAsia"/>
                <w:kern w:val="0"/>
                <w:sz w:val="30"/>
                <w:szCs w:val="30"/>
              </w:rPr>
              <w:t>认证。云集酒业目前主要生产“蓝溪金炫”、“波西蔓”两个品牌柿子酒，拥有</w:t>
            </w:r>
            <w:r>
              <w:rPr>
                <w:rFonts w:ascii="Times New Roman" w:eastAsia="仿宋_GB2312" w:hAnsi="Times New Roman"/>
                <w:kern w:val="0"/>
                <w:sz w:val="30"/>
                <w:szCs w:val="30"/>
              </w:rPr>
              <w:t>7</w:t>
            </w:r>
            <w:r>
              <w:rPr>
                <w:rFonts w:ascii="仿宋_GB2312" w:eastAsia="仿宋_GB2312" w:hAnsi="仿宋_GB2312" w:cs="仿宋_GB2312" w:hint="eastAsia"/>
                <w:kern w:val="0"/>
                <w:sz w:val="30"/>
                <w:szCs w:val="30"/>
              </w:rPr>
              <w:t>个系列柿子发酵酒及白兰地品牌。</w:t>
            </w:r>
          </w:p>
        </w:tc>
      </w:tr>
      <w:tr w:rsidR="009A47C8">
        <w:trPr>
          <w:trHeight w:val="2065"/>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numPr>
                <w:ilvl w:val="0"/>
                <w:numId w:val="4"/>
              </w:num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柿子酒品质提升：柿子酒酿造过程中，在酒精度的控制方面存在问题，不清楚多少度的柿子酒口感更好，更符合消费者口味。</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柿子</w:t>
            </w:r>
            <w:proofErr w:type="gramStart"/>
            <w:r>
              <w:rPr>
                <w:rFonts w:ascii="仿宋_GB2312" w:eastAsia="仿宋_GB2312" w:hAnsi="仿宋_GB2312" w:cs="仿宋_GB2312" w:hint="eastAsia"/>
                <w:kern w:val="0"/>
                <w:sz w:val="30"/>
                <w:szCs w:val="30"/>
              </w:rPr>
              <w:t>酒脱涩</w:t>
            </w:r>
            <w:proofErr w:type="gramEnd"/>
            <w:r>
              <w:rPr>
                <w:rFonts w:ascii="仿宋_GB2312" w:eastAsia="仿宋_GB2312" w:hAnsi="仿宋_GB2312" w:cs="仿宋_GB2312" w:hint="eastAsia"/>
                <w:kern w:val="0"/>
                <w:sz w:val="30"/>
                <w:szCs w:val="30"/>
              </w:rPr>
              <w:t>工艺：柿子酒酿造中总会有涩味的存在，影响了柿子酒的整体口感，怎样将柿子酒的涩味控制在合理的范围内是目前急需解决的一个问题。</w:t>
            </w:r>
          </w:p>
        </w:tc>
      </w:tr>
      <w:tr w:rsidR="009A47C8">
        <w:trPr>
          <w:trHeight w:val="1041"/>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柿子</w:t>
            </w:r>
            <w:proofErr w:type="gramStart"/>
            <w:r>
              <w:rPr>
                <w:rFonts w:ascii="仿宋_GB2312" w:eastAsia="仿宋_GB2312" w:hAnsi="仿宋_GB2312" w:cs="仿宋_GB2312" w:hint="eastAsia"/>
                <w:kern w:val="0"/>
                <w:sz w:val="30"/>
                <w:szCs w:val="30"/>
              </w:rPr>
              <w:t>酒目前</w:t>
            </w:r>
            <w:proofErr w:type="gramEnd"/>
            <w:r>
              <w:rPr>
                <w:rFonts w:ascii="仿宋_GB2312" w:eastAsia="仿宋_GB2312" w:hAnsi="仿宋_GB2312" w:cs="仿宋_GB2312" w:hint="eastAsia"/>
                <w:kern w:val="0"/>
                <w:sz w:val="30"/>
                <w:szCs w:val="30"/>
              </w:rPr>
              <w:t>度数</w:t>
            </w:r>
            <w:r>
              <w:rPr>
                <w:rFonts w:ascii="Times New Roman" w:eastAsia="仿宋_GB2312" w:hAnsi="Times New Roman"/>
                <w:kern w:val="0"/>
                <w:sz w:val="30"/>
                <w:szCs w:val="30"/>
              </w:rPr>
              <w:t>13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9</w:t>
            </w:r>
            <w:r>
              <w:rPr>
                <w:rFonts w:ascii="仿宋_GB2312" w:eastAsia="仿宋_GB2312" w:hAnsi="仿宋_GB2312" w:cs="仿宋_GB2312" w:hint="eastAsia"/>
                <w:kern w:val="0"/>
                <w:sz w:val="30"/>
                <w:szCs w:val="30"/>
              </w:rPr>
              <w:t>度。</w:t>
            </w:r>
          </w:p>
        </w:tc>
      </w:tr>
      <w:tr w:rsidR="009A47C8">
        <w:trPr>
          <w:trHeight w:val="596"/>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55</w:t>
            </w:r>
            <w:r>
              <w:rPr>
                <w:rFonts w:ascii="仿宋_GB2312" w:eastAsia="仿宋_GB2312" w:hAnsi="仿宋_GB2312" w:cs="仿宋_GB2312" w:hint="eastAsia"/>
                <w:kern w:val="0"/>
                <w:sz w:val="30"/>
                <w:szCs w:val="30"/>
              </w:rPr>
              <w:t>万</w:t>
            </w:r>
          </w:p>
        </w:tc>
      </w:tr>
      <w:tr w:rsidR="009A47C8">
        <w:trPr>
          <w:trHeight w:val="623"/>
          <w:jc w:val="center"/>
        </w:trPr>
        <w:tc>
          <w:tcPr>
            <w:tcW w:w="884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拟合作方式：共同开发</w:t>
            </w:r>
          </w:p>
        </w:tc>
      </w:tr>
    </w:tbl>
    <w:p w:rsidR="009A47C8" w:rsidRDefault="009A47C8">
      <w:pPr>
        <w:spacing w:line="600" w:lineRule="exact"/>
      </w:pPr>
    </w:p>
    <w:p w:rsidR="009A47C8" w:rsidRDefault="0093360C">
      <w:pPr>
        <w:pStyle w:val="a0"/>
        <w:spacing w:line="600" w:lineRule="exact"/>
        <w:ind w:firstLine="0"/>
        <w:jc w:val="center"/>
        <w:rPr>
          <w:rFonts w:ascii="Times New Roman" w:eastAsia="方正小标宋简体" w:hAnsi="Times New Roman"/>
          <w:sz w:val="36"/>
          <w:szCs w:val="36"/>
        </w:rPr>
      </w:pPr>
      <w:r>
        <w:rPr>
          <w:rFonts w:ascii="Times New Roman" w:eastAsia="方正小标宋简体" w:hAnsi="Times New Roman"/>
          <w:sz w:val="36"/>
          <w:szCs w:val="36"/>
        </w:rPr>
        <w:lastRenderedPageBreak/>
        <w:t>“</w:t>
      </w:r>
      <w:r>
        <w:rPr>
          <w:rFonts w:ascii="Times New Roman" w:eastAsia="方正小标宋简体" w:hAnsi="Times New Roman"/>
          <w:sz w:val="36"/>
          <w:szCs w:val="36"/>
        </w:rPr>
        <w:t>人才兴咸</w:t>
      </w:r>
      <w:r>
        <w:rPr>
          <w:rFonts w:ascii="Times New Roman" w:eastAsia="方正小标宋简体" w:hAnsi="Times New Roman"/>
          <w:sz w:val="36"/>
          <w:szCs w:val="36"/>
        </w:rPr>
        <w:t xml:space="preserve"> </w:t>
      </w:r>
      <w:r>
        <w:rPr>
          <w:rFonts w:ascii="Times New Roman" w:eastAsia="方正小标宋简体" w:hAnsi="Times New Roman"/>
          <w:sz w:val="36"/>
          <w:szCs w:val="36"/>
        </w:rPr>
        <w:t>创新发展</w:t>
      </w:r>
      <w:r>
        <w:rPr>
          <w:rFonts w:ascii="Times New Roman" w:eastAsia="方正小标宋简体" w:hAnsi="Times New Roman"/>
          <w:sz w:val="36"/>
          <w:szCs w:val="36"/>
        </w:rPr>
        <w:t>”</w:t>
      </w:r>
      <w:r>
        <w:rPr>
          <w:rFonts w:ascii="Times New Roman" w:eastAsia="方正小标宋简体" w:hAnsi="Times New Roman"/>
          <w:sz w:val="36"/>
          <w:szCs w:val="36"/>
        </w:rPr>
        <w:t>大会技术难题信息表</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3062"/>
        <w:gridCol w:w="1440"/>
        <w:gridCol w:w="2112"/>
      </w:tblGrid>
      <w:tr w:rsidR="009A47C8">
        <w:tc>
          <w:tcPr>
            <w:tcW w:w="1945"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企业名称</w:t>
            </w:r>
          </w:p>
        </w:tc>
        <w:tc>
          <w:tcPr>
            <w:tcW w:w="6614" w:type="dxa"/>
            <w:gridSpan w:val="3"/>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陕西生益科技有限公司</w:t>
            </w:r>
          </w:p>
        </w:tc>
      </w:tr>
      <w:tr w:rsidR="009A47C8">
        <w:tc>
          <w:tcPr>
            <w:tcW w:w="1945"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w:t>
            </w:r>
          </w:p>
        </w:tc>
        <w:tc>
          <w:tcPr>
            <w:tcW w:w="3062"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张记明</w:t>
            </w:r>
          </w:p>
        </w:tc>
        <w:tc>
          <w:tcPr>
            <w:tcW w:w="1440"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联系方式</w:t>
            </w:r>
          </w:p>
        </w:tc>
        <w:tc>
          <w:tcPr>
            <w:tcW w:w="2112"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Times New Roman" w:eastAsia="仿宋_GB2312" w:hAnsi="Times New Roman"/>
                <w:kern w:val="0"/>
                <w:sz w:val="28"/>
                <w:szCs w:val="28"/>
              </w:rPr>
              <w:t>13891086837</w:t>
            </w:r>
          </w:p>
        </w:tc>
      </w:tr>
      <w:tr w:rsidR="009A47C8">
        <w:tc>
          <w:tcPr>
            <w:tcW w:w="1945"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技术难题名称</w:t>
            </w:r>
          </w:p>
        </w:tc>
        <w:tc>
          <w:tcPr>
            <w:tcW w:w="6614" w:type="dxa"/>
            <w:gridSpan w:val="3"/>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proofErr w:type="gramStart"/>
            <w:r>
              <w:rPr>
                <w:rFonts w:ascii="仿宋_GB2312" w:eastAsia="仿宋_GB2312" w:hAnsi="仿宋_GB2312" w:cs="仿宋_GB2312" w:hint="eastAsia"/>
                <w:kern w:val="0"/>
                <w:sz w:val="28"/>
                <w:szCs w:val="28"/>
              </w:rPr>
              <w:t>覆</w:t>
            </w:r>
            <w:proofErr w:type="gramEnd"/>
            <w:r>
              <w:rPr>
                <w:rFonts w:ascii="仿宋_GB2312" w:eastAsia="仿宋_GB2312" w:hAnsi="仿宋_GB2312" w:cs="仿宋_GB2312" w:hint="eastAsia"/>
                <w:kern w:val="0"/>
                <w:sz w:val="28"/>
                <w:szCs w:val="28"/>
              </w:rPr>
              <w:t>铜板用液晶环氧树脂开发</w:t>
            </w:r>
          </w:p>
        </w:tc>
      </w:tr>
      <w:tr w:rsidR="009A47C8">
        <w:trPr>
          <w:trHeight w:val="132"/>
        </w:trPr>
        <w:tc>
          <w:tcPr>
            <w:tcW w:w="8559" w:type="dxa"/>
            <w:gridSpan w:val="4"/>
            <w:tcBorders>
              <w:top w:val="single" w:sz="4" w:space="0" w:color="auto"/>
              <w:left w:val="single" w:sz="4" w:space="0" w:color="auto"/>
              <w:bottom w:val="single" w:sz="4" w:space="0" w:color="auto"/>
              <w:right w:val="single" w:sz="4" w:space="0" w:color="auto"/>
            </w:tcBorders>
          </w:tcPr>
          <w:p w:rsidR="009A47C8" w:rsidRDefault="0093360C">
            <w:pPr>
              <w:spacing w:line="60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企业简介：</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陕西生益科技有限公司，位于陕西省咸阳市高新开发区，成立于</w:t>
            </w:r>
            <w:r>
              <w:rPr>
                <w:rFonts w:ascii="Times New Roman" w:eastAsia="仿宋_GB2312" w:hAnsi="Times New Roman"/>
                <w:kern w:val="0"/>
                <w:sz w:val="28"/>
                <w:szCs w:val="28"/>
              </w:rPr>
              <w:t>2000</w:t>
            </w:r>
            <w:r>
              <w:rPr>
                <w:rFonts w:ascii="仿宋_GB2312" w:eastAsia="仿宋_GB2312" w:hAnsi="仿宋_GB2312" w:cs="仿宋_GB2312" w:hint="eastAsia"/>
                <w:kern w:val="0"/>
                <w:sz w:val="28"/>
                <w:szCs w:val="28"/>
              </w:rPr>
              <w:t>年</w:t>
            </w:r>
            <w:r>
              <w:rPr>
                <w:rFonts w:ascii="Times New Roman" w:eastAsia="仿宋_GB2312" w:hAnsi="Times New Roman"/>
                <w:kern w:val="0"/>
                <w:sz w:val="28"/>
                <w:szCs w:val="28"/>
              </w:rPr>
              <w:t>12</w:t>
            </w:r>
            <w:r>
              <w:rPr>
                <w:rFonts w:ascii="仿宋_GB2312" w:eastAsia="仿宋_GB2312" w:hAnsi="仿宋_GB2312" w:cs="仿宋_GB2312" w:hint="eastAsia"/>
                <w:kern w:val="0"/>
                <w:sz w:val="28"/>
                <w:szCs w:val="28"/>
              </w:rPr>
              <w:t>月，目前注册资本达</w:t>
            </w:r>
            <w:r>
              <w:rPr>
                <w:rFonts w:ascii="Times New Roman" w:eastAsia="仿宋_GB2312" w:hAnsi="Times New Roman"/>
                <w:kern w:val="0"/>
                <w:sz w:val="28"/>
                <w:szCs w:val="28"/>
              </w:rPr>
              <w:t>13</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5</w:t>
            </w:r>
            <w:r>
              <w:rPr>
                <w:rFonts w:ascii="仿宋_GB2312" w:eastAsia="仿宋_GB2312" w:hAnsi="仿宋_GB2312" w:cs="仿宋_GB2312" w:hint="eastAsia"/>
                <w:kern w:val="0"/>
                <w:sz w:val="28"/>
                <w:szCs w:val="28"/>
              </w:rPr>
              <w:t>亿元，是一家专业从事</w:t>
            </w:r>
            <w:proofErr w:type="gramStart"/>
            <w:r>
              <w:rPr>
                <w:rFonts w:ascii="仿宋_GB2312" w:eastAsia="仿宋_GB2312" w:hAnsi="仿宋_GB2312" w:cs="仿宋_GB2312" w:hint="eastAsia"/>
                <w:kern w:val="0"/>
                <w:sz w:val="28"/>
                <w:szCs w:val="28"/>
              </w:rPr>
              <w:t>覆</w:t>
            </w:r>
            <w:proofErr w:type="gramEnd"/>
            <w:r>
              <w:rPr>
                <w:rFonts w:ascii="仿宋_GB2312" w:eastAsia="仿宋_GB2312" w:hAnsi="仿宋_GB2312" w:cs="仿宋_GB2312" w:hint="eastAsia"/>
                <w:kern w:val="0"/>
                <w:sz w:val="28"/>
                <w:szCs w:val="28"/>
              </w:rPr>
              <w:t>铜板的研发、生产、经营的企业。公司拥有从德国、日本、瑞士和美国等国家引进的多套具有国内外行业先进水平的生产及检测设备，是国内</w:t>
            </w:r>
            <w:proofErr w:type="gramStart"/>
            <w:r>
              <w:rPr>
                <w:rFonts w:ascii="仿宋_GB2312" w:eastAsia="仿宋_GB2312" w:hAnsi="仿宋_GB2312" w:cs="仿宋_GB2312" w:hint="eastAsia"/>
                <w:kern w:val="0"/>
                <w:sz w:val="28"/>
                <w:szCs w:val="28"/>
              </w:rPr>
              <w:t>复合基覆铜板</w:t>
            </w:r>
            <w:proofErr w:type="gramEnd"/>
            <w:r>
              <w:rPr>
                <w:rFonts w:ascii="仿宋_GB2312" w:eastAsia="仿宋_GB2312" w:hAnsi="仿宋_GB2312" w:cs="仿宋_GB2312" w:hint="eastAsia"/>
                <w:kern w:val="0"/>
                <w:sz w:val="28"/>
                <w:szCs w:val="28"/>
              </w:rPr>
              <w:t>的主要生产基地。公司</w:t>
            </w:r>
            <w:proofErr w:type="gramStart"/>
            <w:r>
              <w:rPr>
                <w:rFonts w:ascii="仿宋_GB2312" w:eastAsia="仿宋_GB2312" w:hAnsi="仿宋_GB2312" w:cs="仿宋_GB2312" w:hint="eastAsia"/>
                <w:kern w:val="0"/>
                <w:sz w:val="28"/>
                <w:szCs w:val="28"/>
              </w:rPr>
              <w:t>复合基覆铜板</w:t>
            </w:r>
            <w:proofErr w:type="gramEnd"/>
            <w:r>
              <w:rPr>
                <w:rFonts w:ascii="仿宋_GB2312" w:eastAsia="仿宋_GB2312" w:hAnsi="仿宋_GB2312" w:cs="仿宋_GB2312" w:hint="eastAsia"/>
                <w:kern w:val="0"/>
                <w:sz w:val="28"/>
                <w:szCs w:val="28"/>
              </w:rPr>
              <w:t>产品质量在市场上具有很高的声誉，已树立了良好的品牌形象。公司设有技术中心，拥有经验丰富的研发团队，近年来已成功开发并生产无卤型、适合无铅化的高耐热</w:t>
            </w:r>
            <w:r>
              <w:rPr>
                <w:rFonts w:ascii="Times New Roman" w:eastAsia="仿宋_GB2312" w:hAnsi="Times New Roman"/>
                <w:kern w:val="0"/>
                <w:sz w:val="28"/>
                <w:szCs w:val="28"/>
              </w:rPr>
              <w:t>CEM</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1</w:t>
            </w:r>
            <w:r>
              <w:rPr>
                <w:rFonts w:ascii="仿宋_GB2312" w:eastAsia="仿宋_GB2312" w:hAnsi="仿宋_GB2312" w:cs="仿宋_GB2312" w:hint="eastAsia"/>
                <w:kern w:val="0"/>
                <w:sz w:val="28"/>
                <w:szCs w:val="28"/>
              </w:rPr>
              <w:t>产品、</w:t>
            </w:r>
            <w:r>
              <w:rPr>
                <w:rFonts w:ascii="Times New Roman" w:eastAsia="仿宋_GB2312" w:hAnsi="Times New Roman"/>
                <w:kern w:val="0"/>
                <w:sz w:val="28"/>
                <w:szCs w:val="28"/>
              </w:rPr>
              <w:t>CEM</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3</w:t>
            </w:r>
            <w:r>
              <w:rPr>
                <w:rFonts w:ascii="仿宋_GB2312" w:eastAsia="仿宋_GB2312" w:hAnsi="仿宋_GB2312" w:cs="仿宋_GB2312" w:hint="eastAsia"/>
                <w:kern w:val="0"/>
                <w:sz w:val="28"/>
                <w:szCs w:val="28"/>
              </w:rPr>
              <w:t>产品、无卤高导热</w:t>
            </w:r>
            <w:r>
              <w:rPr>
                <w:rFonts w:ascii="Times New Roman" w:eastAsia="仿宋_GB2312" w:hAnsi="Times New Roman"/>
                <w:kern w:val="0"/>
                <w:sz w:val="28"/>
                <w:szCs w:val="28"/>
              </w:rPr>
              <w:t>CEM</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3</w:t>
            </w:r>
            <w:r>
              <w:rPr>
                <w:rFonts w:ascii="仿宋_GB2312" w:eastAsia="仿宋_GB2312" w:hAnsi="仿宋_GB2312" w:cs="仿宋_GB2312" w:hint="eastAsia"/>
                <w:kern w:val="0"/>
                <w:sz w:val="28"/>
                <w:szCs w:val="28"/>
              </w:rPr>
              <w:t>产品、</w:t>
            </w:r>
            <w:proofErr w:type="gramStart"/>
            <w:r>
              <w:rPr>
                <w:rFonts w:ascii="仿宋_GB2312" w:eastAsia="仿宋_GB2312" w:hAnsi="仿宋_GB2312" w:cs="仿宋_GB2312" w:hint="eastAsia"/>
                <w:kern w:val="0"/>
                <w:sz w:val="28"/>
                <w:szCs w:val="28"/>
              </w:rPr>
              <w:t>金属基覆铜板</w:t>
            </w:r>
            <w:proofErr w:type="gramEnd"/>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kern w:val="0"/>
                <w:sz w:val="28"/>
                <w:szCs w:val="28"/>
              </w:rPr>
              <w:t>覆厚铜箔</w:t>
            </w:r>
            <w:proofErr w:type="gramEnd"/>
            <w:r>
              <w:rPr>
                <w:rFonts w:ascii="仿宋_GB2312" w:eastAsia="仿宋_GB2312" w:hAnsi="仿宋_GB2312" w:cs="仿宋_GB2312" w:hint="eastAsia"/>
                <w:kern w:val="0"/>
                <w:sz w:val="28"/>
                <w:szCs w:val="28"/>
              </w:rPr>
              <w:t>层压板等系列产品。</w:t>
            </w:r>
          </w:p>
        </w:tc>
      </w:tr>
      <w:tr w:rsidR="009A47C8">
        <w:trPr>
          <w:trHeight w:val="90"/>
        </w:trPr>
        <w:tc>
          <w:tcPr>
            <w:tcW w:w="8559"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难题描述：</w:t>
            </w:r>
          </w:p>
          <w:p w:rsidR="009A47C8" w:rsidRDefault="0093360C">
            <w:pPr>
              <w:pStyle w:val="a0"/>
              <w:spacing w:line="600" w:lineRule="exact"/>
              <w:ind w:firstLineChars="200" w:firstLine="560"/>
              <w:rPr>
                <w:rFonts w:ascii="仿宋_GB2312" w:eastAsia="仿宋_GB2312" w:hAnsi="仿宋_GB2312" w:cs="仿宋_GB2312"/>
              </w:rPr>
            </w:pPr>
            <w:r>
              <w:rPr>
                <w:rFonts w:ascii="仿宋_GB2312" w:eastAsia="仿宋_GB2312" w:hAnsi="仿宋_GB2312" w:cs="仿宋_GB2312" w:hint="eastAsia"/>
              </w:rPr>
              <w:t>电子产品轻、薄、短、小的发展趋势对散热提出更高要求，因而需要不断提高</w:t>
            </w:r>
            <w:proofErr w:type="gramStart"/>
            <w:r>
              <w:rPr>
                <w:rFonts w:ascii="仿宋_GB2312" w:eastAsia="仿宋_GB2312" w:hAnsi="仿宋_GB2312" w:cs="仿宋_GB2312" w:hint="eastAsia"/>
              </w:rPr>
              <w:t>覆</w:t>
            </w:r>
            <w:proofErr w:type="gramEnd"/>
            <w:r>
              <w:rPr>
                <w:rFonts w:ascii="仿宋_GB2312" w:eastAsia="仿宋_GB2312" w:hAnsi="仿宋_GB2312" w:cs="仿宋_GB2312" w:hint="eastAsia"/>
              </w:rPr>
              <w:t>铜板的热导率。普通环氧树脂热导率大约</w:t>
            </w:r>
            <w:r>
              <w:rPr>
                <w:rFonts w:ascii="Times New Roman" w:eastAsia="仿宋_GB2312" w:hAnsi="Times New Roman"/>
              </w:rPr>
              <w:t>0</w:t>
            </w:r>
            <w:r>
              <w:rPr>
                <w:rFonts w:ascii="仿宋_GB2312" w:eastAsia="仿宋_GB2312" w:hAnsi="仿宋_GB2312" w:cs="仿宋_GB2312" w:hint="eastAsia"/>
              </w:rPr>
              <w:t>.</w:t>
            </w:r>
            <w:r>
              <w:rPr>
                <w:rFonts w:ascii="Times New Roman" w:eastAsia="仿宋_GB2312" w:hAnsi="Times New Roman"/>
              </w:rPr>
              <w:t>2W</w:t>
            </w:r>
            <w:r>
              <w:rPr>
                <w:rFonts w:ascii="仿宋_GB2312" w:eastAsia="仿宋_GB2312" w:hAnsi="仿宋_GB2312" w:cs="仿宋_GB2312" w:hint="eastAsia"/>
              </w:rPr>
              <w:t>/</w:t>
            </w:r>
            <w:r>
              <w:rPr>
                <w:rFonts w:ascii="Times New Roman" w:eastAsia="仿宋_GB2312" w:hAnsi="Times New Roman"/>
              </w:rPr>
              <w:t>m</w:t>
            </w:r>
            <w:r>
              <w:rPr>
                <w:rFonts w:ascii="仿宋_GB2312" w:eastAsia="仿宋_GB2312" w:hAnsi="仿宋_GB2312" w:cs="仿宋_GB2312" w:hint="eastAsia"/>
              </w:rPr>
              <w:t>.</w:t>
            </w:r>
            <w:r>
              <w:rPr>
                <w:rFonts w:ascii="Times New Roman" w:eastAsia="仿宋_GB2312" w:hAnsi="Times New Roman"/>
              </w:rPr>
              <w:t>K</w:t>
            </w:r>
            <w:r>
              <w:rPr>
                <w:rFonts w:ascii="仿宋_GB2312" w:eastAsia="仿宋_GB2312" w:hAnsi="仿宋_GB2312" w:cs="仿宋_GB2312" w:hint="eastAsia"/>
              </w:rPr>
              <w:t>，添加填料后可提高至</w:t>
            </w:r>
            <w:r>
              <w:rPr>
                <w:rFonts w:ascii="Times New Roman" w:eastAsia="仿宋_GB2312" w:hAnsi="Times New Roman"/>
              </w:rPr>
              <w:t>2</w:t>
            </w:r>
            <w:r>
              <w:rPr>
                <w:rFonts w:ascii="仿宋_GB2312" w:eastAsia="仿宋_GB2312" w:hAnsi="仿宋_GB2312" w:cs="仿宋_GB2312" w:hint="eastAsia"/>
              </w:rPr>
              <w:t>-</w:t>
            </w:r>
            <w:r>
              <w:rPr>
                <w:rFonts w:ascii="Times New Roman" w:eastAsia="仿宋_GB2312" w:hAnsi="Times New Roman"/>
              </w:rPr>
              <w:t>3W</w:t>
            </w:r>
            <w:r>
              <w:rPr>
                <w:rFonts w:ascii="仿宋_GB2312" w:eastAsia="仿宋_GB2312" w:hAnsi="仿宋_GB2312" w:cs="仿宋_GB2312" w:hint="eastAsia"/>
              </w:rPr>
              <w:t>/</w:t>
            </w:r>
            <w:r>
              <w:rPr>
                <w:rFonts w:ascii="Times New Roman" w:eastAsia="仿宋_GB2312" w:hAnsi="Times New Roman"/>
              </w:rPr>
              <w:t>m</w:t>
            </w:r>
            <w:r>
              <w:rPr>
                <w:rFonts w:ascii="仿宋_GB2312" w:eastAsia="仿宋_GB2312" w:hAnsi="仿宋_GB2312" w:cs="仿宋_GB2312" w:hint="eastAsia"/>
              </w:rPr>
              <w:t>.</w:t>
            </w:r>
            <w:r>
              <w:rPr>
                <w:rFonts w:ascii="Times New Roman" w:eastAsia="仿宋_GB2312" w:hAnsi="Times New Roman"/>
              </w:rPr>
              <w:t>K</w:t>
            </w:r>
            <w:r>
              <w:rPr>
                <w:rFonts w:ascii="仿宋_GB2312" w:eastAsia="仿宋_GB2312" w:hAnsi="仿宋_GB2312" w:cs="仿宋_GB2312" w:hint="eastAsia"/>
              </w:rPr>
              <w:t>，由于填料添加量的限制无法继续提高。根据理论预测，树脂基体热导率上升</w:t>
            </w:r>
            <w:r>
              <w:rPr>
                <w:rFonts w:ascii="Times New Roman" w:eastAsia="仿宋_GB2312" w:hAnsi="Times New Roman"/>
              </w:rPr>
              <w:t>1</w:t>
            </w:r>
            <w:r>
              <w:rPr>
                <w:rFonts w:ascii="仿宋_GB2312" w:eastAsia="仿宋_GB2312" w:hAnsi="仿宋_GB2312" w:cs="仿宋_GB2312" w:hint="eastAsia"/>
              </w:rPr>
              <w:t>倍，添加填料后复合材料热导率也能够上升</w:t>
            </w:r>
            <w:r>
              <w:rPr>
                <w:rFonts w:ascii="Times New Roman" w:eastAsia="仿宋_GB2312" w:hAnsi="Times New Roman"/>
              </w:rPr>
              <w:t>1</w:t>
            </w:r>
            <w:r>
              <w:rPr>
                <w:rFonts w:ascii="仿宋_GB2312" w:eastAsia="仿宋_GB2312" w:hAnsi="仿宋_GB2312" w:cs="仿宋_GB2312" w:hint="eastAsia"/>
              </w:rPr>
              <w:t>倍。</w:t>
            </w:r>
          </w:p>
          <w:p w:rsidR="009A47C8" w:rsidRDefault="0093360C">
            <w:pPr>
              <w:pStyle w:val="a0"/>
              <w:spacing w:line="600" w:lineRule="exact"/>
              <w:ind w:firstLineChars="200" w:firstLine="560"/>
              <w:rPr>
                <w:rFonts w:ascii="仿宋_GB2312" w:eastAsia="仿宋_GB2312" w:hAnsi="仿宋_GB2312" w:cs="仿宋_GB2312"/>
                <w:kern w:val="0"/>
              </w:rPr>
            </w:pPr>
            <w:r>
              <w:rPr>
                <w:rFonts w:ascii="仿宋_GB2312" w:eastAsia="仿宋_GB2312" w:hAnsi="仿宋_GB2312" w:cs="仿宋_GB2312" w:hint="eastAsia"/>
              </w:rPr>
              <w:t>文献报道，</w:t>
            </w:r>
            <w:proofErr w:type="gramStart"/>
            <w:r>
              <w:rPr>
                <w:rFonts w:ascii="仿宋_GB2312" w:eastAsia="仿宋_GB2312" w:hAnsi="仿宋_GB2312" w:cs="仿宋_GB2312" w:hint="eastAsia"/>
              </w:rPr>
              <w:t>液晶环氧由于</w:t>
            </w:r>
            <w:proofErr w:type="gramEnd"/>
            <w:r>
              <w:rPr>
                <w:rFonts w:ascii="仿宋_GB2312" w:eastAsia="仿宋_GB2312" w:hAnsi="仿宋_GB2312" w:cs="仿宋_GB2312" w:hint="eastAsia"/>
              </w:rPr>
              <w:t>液晶基元的紧密堆积，比</w:t>
            </w:r>
            <w:proofErr w:type="gramStart"/>
            <w:r>
              <w:rPr>
                <w:rFonts w:ascii="仿宋_GB2312" w:eastAsia="仿宋_GB2312" w:hAnsi="仿宋_GB2312" w:cs="仿宋_GB2312" w:hint="eastAsia"/>
              </w:rPr>
              <w:t>普通环氧有更高</w:t>
            </w:r>
            <w:proofErr w:type="gramEnd"/>
            <w:r>
              <w:rPr>
                <w:rFonts w:ascii="仿宋_GB2312" w:eastAsia="仿宋_GB2312" w:hAnsi="仿宋_GB2312" w:cs="仿宋_GB2312" w:hint="eastAsia"/>
              </w:rPr>
              <w:t>的热导率，因而开发具有更高热导率的</w:t>
            </w:r>
            <w:proofErr w:type="gramStart"/>
            <w:r>
              <w:rPr>
                <w:rFonts w:ascii="仿宋_GB2312" w:eastAsia="仿宋_GB2312" w:hAnsi="仿宋_GB2312" w:cs="仿宋_GB2312" w:hint="eastAsia"/>
              </w:rPr>
              <w:t>液晶环</w:t>
            </w:r>
            <w:proofErr w:type="gramEnd"/>
            <w:r>
              <w:rPr>
                <w:rFonts w:ascii="仿宋_GB2312" w:eastAsia="仿宋_GB2312" w:hAnsi="仿宋_GB2312" w:cs="仿宋_GB2312" w:hint="eastAsia"/>
              </w:rPr>
              <w:t>氧，对于开发高导热</w:t>
            </w:r>
            <w:proofErr w:type="gramStart"/>
            <w:r>
              <w:rPr>
                <w:rFonts w:ascii="仿宋_GB2312" w:eastAsia="仿宋_GB2312" w:hAnsi="仿宋_GB2312" w:cs="仿宋_GB2312" w:hint="eastAsia"/>
              </w:rPr>
              <w:t>覆</w:t>
            </w:r>
            <w:proofErr w:type="gramEnd"/>
            <w:r>
              <w:rPr>
                <w:rFonts w:ascii="仿宋_GB2312" w:eastAsia="仿宋_GB2312" w:hAnsi="仿宋_GB2312" w:cs="仿宋_GB2312" w:hint="eastAsia"/>
              </w:rPr>
              <w:t>铜板至关重要。</w:t>
            </w:r>
          </w:p>
        </w:tc>
      </w:tr>
      <w:tr w:rsidR="009A47C8">
        <w:trPr>
          <w:trHeight w:val="90"/>
        </w:trPr>
        <w:tc>
          <w:tcPr>
            <w:tcW w:w="8559" w:type="dxa"/>
            <w:gridSpan w:val="4"/>
            <w:tcBorders>
              <w:top w:val="single" w:sz="4" w:space="0" w:color="auto"/>
              <w:left w:val="single" w:sz="4" w:space="0" w:color="auto"/>
              <w:bottom w:val="single" w:sz="4" w:space="0" w:color="auto"/>
              <w:right w:val="single" w:sz="4" w:space="0" w:color="auto"/>
            </w:tcBorders>
          </w:tcPr>
          <w:p w:rsidR="009A47C8" w:rsidRDefault="0093360C">
            <w:pPr>
              <w:spacing w:line="60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关键技术指标：</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1</w:t>
            </w:r>
            <w:r>
              <w:rPr>
                <w:rFonts w:ascii="仿宋_GB2312" w:eastAsia="仿宋_GB2312" w:hAnsi="仿宋_GB2312" w:cs="仿宋_GB2312" w:hint="eastAsia"/>
                <w:kern w:val="0"/>
                <w:sz w:val="28"/>
                <w:szCs w:val="28"/>
              </w:rPr>
              <w:t>）成本＜</w:t>
            </w:r>
            <w:r>
              <w:rPr>
                <w:rFonts w:ascii="Times New Roman" w:eastAsia="仿宋_GB2312" w:hAnsi="Times New Roman"/>
                <w:kern w:val="0"/>
                <w:sz w:val="28"/>
                <w:szCs w:val="28"/>
              </w:rPr>
              <w:t>100</w:t>
            </w:r>
            <w:r>
              <w:rPr>
                <w:rFonts w:ascii="仿宋_GB2312" w:eastAsia="仿宋_GB2312" w:hAnsi="仿宋_GB2312" w:cs="仿宋_GB2312" w:hint="eastAsia"/>
                <w:kern w:val="0"/>
                <w:sz w:val="28"/>
                <w:szCs w:val="28"/>
              </w:rPr>
              <w:t>元/</w:t>
            </w:r>
            <w:r>
              <w:rPr>
                <w:rFonts w:ascii="Times New Roman" w:eastAsia="仿宋_GB2312" w:hAnsi="Times New Roman"/>
                <w:kern w:val="0"/>
                <w:sz w:val="28"/>
                <w:szCs w:val="28"/>
              </w:rPr>
              <w:t>Kg</w:t>
            </w:r>
            <w:r>
              <w:rPr>
                <w:rFonts w:ascii="仿宋_GB2312" w:eastAsia="仿宋_GB2312" w:hAnsi="仿宋_GB2312" w:cs="仿宋_GB2312" w:hint="eastAsia"/>
                <w:kern w:val="0"/>
                <w:sz w:val="28"/>
                <w:szCs w:val="28"/>
              </w:rPr>
              <w:t>；</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2</w:t>
            </w:r>
            <w:r>
              <w:rPr>
                <w:rFonts w:ascii="仿宋_GB2312" w:eastAsia="仿宋_GB2312" w:hAnsi="仿宋_GB2312" w:cs="仿宋_GB2312" w:hint="eastAsia"/>
                <w:kern w:val="0"/>
                <w:sz w:val="28"/>
                <w:szCs w:val="28"/>
              </w:rPr>
              <w:t>）固化后树脂基体热导率＞</w:t>
            </w:r>
            <w:r>
              <w:rPr>
                <w:rFonts w:ascii="Times New Roman" w:eastAsia="仿宋_GB2312" w:hAnsi="Times New Roman"/>
                <w:kern w:val="0"/>
                <w:sz w:val="28"/>
                <w:szCs w:val="28"/>
              </w:rPr>
              <w:t>0</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4W</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m</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K</w:t>
            </w:r>
            <w:r>
              <w:rPr>
                <w:rFonts w:ascii="仿宋_GB2312" w:eastAsia="仿宋_GB2312" w:hAnsi="仿宋_GB2312" w:cs="仿宋_GB2312" w:hint="eastAsia"/>
                <w:kern w:val="0"/>
                <w:sz w:val="28"/>
                <w:szCs w:val="28"/>
              </w:rPr>
              <w:t>；</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3</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Td</w:t>
            </w:r>
            <w:r>
              <w:rPr>
                <w:rFonts w:ascii="仿宋_GB2312" w:eastAsia="仿宋_GB2312" w:hAnsi="仿宋_GB2312" w:cs="仿宋_GB2312" w:hint="eastAsia"/>
                <w:kern w:val="0"/>
                <w:sz w:val="28"/>
                <w:szCs w:val="28"/>
              </w:rPr>
              <w:t>大于</w:t>
            </w:r>
            <w:r>
              <w:rPr>
                <w:rFonts w:ascii="Times New Roman" w:eastAsia="仿宋_GB2312" w:hAnsi="Times New Roman"/>
                <w:kern w:val="0"/>
                <w:sz w:val="28"/>
                <w:szCs w:val="28"/>
              </w:rPr>
              <w:t>350</w:t>
            </w:r>
            <w:r>
              <w:rPr>
                <w:rFonts w:ascii="仿宋_GB2312" w:eastAsia="仿宋_GB2312" w:hAnsi="仿宋_GB2312" w:cs="仿宋_GB2312" w:hint="eastAsia"/>
                <w:kern w:val="0"/>
                <w:sz w:val="28"/>
                <w:szCs w:val="28"/>
              </w:rPr>
              <w:t>℃；</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4</w:t>
            </w:r>
            <w:r>
              <w:rPr>
                <w:rFonts w:ascii="仿宋_GB2312" w:eastAsia="仿宋_GB2312" w:hAnsi="仿宋_GB2312" w:cs="仿宋_GB2312" w:hint="eastAsia"/>
                <w:kern w:val="0"/>
                <w:sz w:val="28"/>
                <w:szCs w:val="28"/>
              </w:rPr>
              <w:t>）剥离强度＞</w:t>
            </w:r>
            <w:r>
              <w:rPr>
                <w:rFonts w:ascii="Times New Roman" w:eastAsia="仿宋_GB2312" w:hAnsi="Times New Roman"/>
                <w:kern w:val="0"/>
                <w:sz w:val="28"/>
                <w:szCs w:val="28"/>
              </w:rPr>
              <w:t>1</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5N</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mm</w:t>
            </w:r>
            <w:r>
              <w:rPr>
                <w:rFonts w:ascii="仿宋_GB2312" w:eastAsia="仿宋_GB2312" w:hAnsi="仿宋_GB2312" w:cs="仿宋_GB2312" w:hint="eastAsia"/>
                <w:kern w:val="0"/>
                <w:sz w:val="28"/>
                <w:szCs w:val="28"/>
              </w:rPr>
              <w:t>；</w:t>
            </w:r>
          </w:p>
          <w:p w:rsidR="009A47C8" w:rsidRDefault="0093360C">
            <w:pPr>
              <w:spacing w:line="6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5</w:t>
            </w:r>
            <w:r>
              <w:rPr>
                <w:rFonts w:ascii="仿宋_GB2312" w:eastAsia="仿宋_GB2312" w:hAnsi="仿宋_GB2312" w:cs="仿宋_GB2312" w:hint="eastAsia"/>
                <w:kern w:val="0"/>
                <w:sz w:val="28"/>
                <w:szCs w:val="28"/>
              </w:rPr>
              <w:t>）吸水率＜</w:t>
            </w:r>
            <w:r>
              <w:rPr>
                <w:rFonts w:ascii="Times New Roman" w:eastAsia="仿宋_GB2312" w:hAnsi="Times New Roman"/>
                <w:kern w:val="0"/>
                <w:sz w:val="28"/>
                <w:szCs w:val="28"/>
              </w:rPr>
              <w:t>0</w:t>
            </w:r>
            <w:r>
              <w:rPr>
                <w:rFonts w:ascii="仿宋_GB2312" w:eastAsia="仿宋_GB2312" w:hAnsi="仿宋_GB2312" w:cs="仿宋_GB2312" w:hint="eastAsia"/>
                <w:kern w:val="0"/>
                <w:sz w:val="28"/>
                <w:szCs w:val="28"/>
              </w:rPr>
              <w:t>.</w:t>
            </w:r>
            <w:r>
              <w:rPr>
                <w:rFonts w:ascii="Times New Roman" w:eastAsia="仿宋_GB2312" w:hAnsi="Times New Roman"/>
                <w:kern w:val="0"/>
                <w:sz w:val="28"/>
                <w:szCs w:val="28"/>
              </w:rPr>
              <w:t>1</w:t>
            </w:r>
            <w:r>
              <w:rPr>
                <w:rFonts w:ascii="仿宋_GB2312" w:eastAsia="仿宋_GB2312" w:hAnsi="仿宋_GB2312" w:cs="仿宋_GB2312" w:hint="eastAsia"/>
                <w:kern w:val="0"/>
                <w:sz w:val="28"/>
                <w:szCs w:val="28"/>
              </w:rPr>
              <w:t>%。</w:t>
            </w:r>
          </w:p>
        </w:tc>
      </w:tr>
      <w:tr w:rsidR="009A47C8">
        <w:trPr>
          <w:trHeight w:val="596"/>
        </w:trPr>
        <w:tc>
          <w:tcPr>
            <w:tcW w:w="8559"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拟悬赏金额：</w:t>
            </w:r>
            <w:r>
              <w:rPr>
                <w:rFonts w:ascii="Times New Roman" w:eastAsia="仿宋_GB2312" w:hAnsi="Times New Roman"/>
                <w:kern w:val="0"/>
                <w:sz w:val="28"/>
                <w:szCs w:val="28"/>
              </w:rPr>
              <w:t>50</w:t>
            </w:r>
            <w:r>
              <w:rPr>
                <w:rFonts w:ascii="仿宋_GB2312" w:eastAsia="仿宋_GB2312" w:hAnsi="仿宋_GB2312" w:cs="仿宋_GB2312" w:hint="eastAsia"/>
                <w:kern w:val="0"/>
                <w:sz w:val="28"/>
                <w:szCs w:val="28"/>
              </w:rPr>
              <w:t>万元</w:t>
            </w:r>
          </w:p>
        </w:tc>
      </w:tr>
      <w:tr w:rsidR="009A47C8">
        <w:trPr>
          <w:trHeight w:val="623"/>
        </w:trPr>
        <w:tc>
          <w:tcPr>
            <w:tcW w:w="8559"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拟合作方式：合作开发</w:t>
            </w:r>
          </w:p>
        </w:tc>
      </w:tr>
    </w:tbl>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A47C8">
      <w:pPr>
        <w:rPr>
          <w:rFonts w:ascii="方正小标宋简体" w:eastAsia="方正小标宋简体" w:hAnsi="方正小标宋简体" w:cs="方正小标宋简体"/>
          <w:sz w:val="36"/>
          <w:szCs w:val="36"/>
        </w:rPr>
      </w:pPr>
    </w:p>
    <w:p w:rsidR="009A47C8" w:rsidRDefault="009A47C8">
      <w:pPr>
        <w:pStyle w:val="a0"/>
      </w:pPr>
    </w:p>
    <w:p w:rsidR="009A47C8" w:rsidRDefault="009A47C8">
      <w:pPr>
        <w:pStyle w:val="a0"/>
        <w:spacing w:line="600" w:lineRule="exact"/>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529" w:type="dxa"/>
        <w:tblLayout w:type="fixed"/>
        <w:tblLook w:val="04A0" w:firstRow="1" w:lastRow="0" w:firstColumn="1" w:lastColumn="0" w:noHBand="0" w:noVBand="1"/>
      </w:tblPr>
      <w:tblGrid>
        <w:gridCol w:w="2244"/>
        <w:gridCol w:w="2763"/>
        <w:gridCol w:w="1440"/>
        <w:gridCol w:w="2082"/>
      </w:tblGrid>
      <w:tr w:rsidR="009A47C8">
        <w:tc>
          <w:tcPr>
            <w:tcW w:w="224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285"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陕西科隆新材料科技股份有限公司</w:t>
            </w:r>
          </w:p>
        </w:tc>
      </w:tr>
      <w:tr w:rsidR="009A47C8">
        <w:tc>
          <w:tcPr>
            <w:tcW w:w="224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763"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任瑞婷</w:t>
            </w:r>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82"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13991039817</w:t>
            </w:r>
          </w:p>
        </w:tc>
      </w:tr>
      <w:tr w:rsidR="009A47C8">
        <w:tc>
          <w:tcPr>
            <w:tcW w:w="2244"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285"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绝热耐烧蚀复合材料</w:t>
            </w:r>
          </w:p>
        </w:tc>
      </w:tr>
      <w:tr w:rsidR="009A47C8">
        <w:tc>
          <w:tcPr>
            <w:tcW w:w="8529" w:type="dxa"/>
            <w:gridSpan w:val="4"/>
          </w:tcPr>
          <w:p w:rsidR="009A47C8" w:rsidRDefault="0093360C">
            <w:p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公司成立于</w:t>
            </w:r>
            <w:r>
              <w:rPr>
                <w:rFonts w:ascii="Times New Roman" w:eastAsia="仿宋_GB2312" w:hAnsi="Times New Roman"/>
                <w:sz w:val="30"/>
                <w:szCs w:val="30"/>
              </w:rPr>
              <w:t>1996</w:t>
            </w:r>
            <w:r>
              <w:rPr>
                <w:rFonts w:ascii="仿宋_GB2312" w:eastAsia="仿宋_GB2312" w:hAnsi="仿宋_GB2312" w:cs="仿宋_GB2312" w:hint="eastAsia"/>
                <w:sz w:val="30"/>
                <w:szCs w:val="30"/>
              </w:rPr>
              <w:t>年，注册资本金</w:t>
            </w:r>
            <w:r>
              <w:rPr>
                <w:rFonts w:ascii="Times New Roman" w:eastAsia="仿宋_GB2312" w:hAnsi="Times New Roman"/>
                <w:sz w:val="30"/>
                <w:szCs w:val="30"/>
              </w:rPr>
              <w:t>5</w:t>
            </w:r>
            <w:r>
              <w:rPr>
                <w:rFonts w:ascii="仿宋_GB2312" w:eastAsia="仿宋_GB2312" w:hAnsi="仿宋_GB2312" w:cs="仿宋_GB2312" w:hint="eastAsia"/>
                <w:sz w:val="30"/>
                <w:szCs w:val="30"/>
              </w:rPr>
              <w:t>,</w:t>
            </w:r>
            <w:r>
              <w:rPr>
                <w:rFonts w:ascii="Times New Roman" w:eastAsia="仿宋_GB2312" w:hAnsi="Times New Roman"/>
                <w:sz w:val="30"/>
                <w:szCs w:val="30"/>
              </w:rPr>
              <w:t>823</w:t>
            </w:r>
            <w:r>
              <w:rPr>
                <w:rFonts w:ascii="仿宋_GB2312" w:eastAsia="仿宋_GB2312" w:hAnsi="仿宋_GB2312" w:cs="仿宋_GB2312" w:hint="eastAsia"/>
                <w:sz w:val="30"/>
                <w:szCs w:val="30"/>
              </w:rPr>
              <w:t>.</w:t>
            </w:r>
            <w:r>
              <w:rPr>
                <w:rFonts w:ascii="Times New Roman" w:eastAsia="仿宋_GB2312" w:hAnsi="Times New Roman"/>
                <w:sz w:val="30"/>
                <w:szCs w:val="30"/>
              </w:rPr>
              <w:t>76</w:t>
            </w:r>
            <w:r>
              <w:rPr>
                <w:rFonts w:ascii="仿宋_GB2312" w:eastAsia="仿宋_GB2312" w:hAnsi="仿宋_GB2312" w:cs="仿宋_GB2312" w:hint="eastAsia"/>
                <w:sz w:val="30"/>
                <w:szCs w:val="30"/>
              </w:rPr>
              <w:t>万元，</w:t>
            </w:r>
            <w:r>
              <w:rPr>
                <w:rFonts w:ascii="Times New Roman" w:eastAsia="仿宋_GB2312" w:hAnsi="Times New Roman"/>
                <w:sz w:val="30"/>
                <w:szCs w:val="30"/>
              </w:rPr>
              <w:t>2015</w:t>
            </w:r>
            <w:r>
              <w:rPr>
                <w:rFonts w:ascii="仿宋_GB2312" w:eastAsia="仿宋_GB2312" w:hAnsi="仿宋_GB2312" w:cs="仿宋_GB2312" w:hint="eastAsia"/>
                <w:sz w:val="30"/>
                <w:szCs w:val="30"/>
              </w:rPr>
              <w:t>年公司商标被评为陕西省著名商标。公司主要从事高端液压密封件、高压胶管及煤矿特种车的生产技术服务及大修业务。</w:t>
            </w:r>
            <w:r>
              <w:rPr>
                <w:rFonts w:ascii="Times New Roman" w:eastAsia="仿宋_GB2312" w:hAnsi="Times New Roman"/>
                <w:sz w:val="30"/>
                <w:szCs w:val="30"/>
              </w:rPr>
              <w:t>2016</w:t>
            </w:r>
            <w:r>
              <w:rPr>
                <w:rFonts w:ascii="仿宋_GB2312" w:eastAsia="仿宋_GB2312" w:hAnsi="仿宋_GB2312" w:cs="仿宋_GB2312" w:hint="eastAsia"/>
                <w:sz w:val="30"/>
                <w:szCs w:val="30"/>
              </w:rPr>
              <w:t>年公司技术中心获得省级企业技术中心评定；</w:t>
            </w:r>
            <w:r>
              <w:rPr>
                <w:rFonts w:ascii="Times New Roman" w:eastAsia="仿宋_GB2312" w:hAnsi="Times New Roman"/>
                <w:sz w:val="30"/>
                <w:szCs w:val="30"/>
              </w:rPr>
              <w:t>2018</w:t>
            </w:r>
            <w:r>
              <w:rPr>
                <w:rFonts w:ascii="仿宋_GB2312" w:eastAsia="仿宋_GB2312" w:hAnsi="仿宋_GB2312" w:cs="仿宋_GB2312" w:hint="eastAsia"/>
                <w:sz w:val="30"/>
                <w:szCs w:val="30"/>
              </w:rPr>
              <w:t>年通过了国家知识产权局知识产权体系贯标验收；</w:t>
            </w:r>
            <w:r>
              <w:rPr>
                <w:rFonts w:ascii="Times New Roman" w:eastAsia="仿宋_GB2312" w:hAnsi="Times New Roman"/>
                <w:sz w:val="30"/>
                <w:szCs w:val="30"/>
              </w:rPr>
              <w:t>2019</w:t>
            </w:r>
            <w:r>
              <w:rPr>
                <w:rFonts w:ascii="仿宋_GB2312" w:eastAsia="仿宋_GB2312" w:hAnsi="仿宋_GB2312" w:cs="仿宋_GB2312" w:hint="eastAsia"/>
                <w:sz w:val="30"/>
                <w:szCs w:val="30"/>
              </w:rPr>
              <w:t>年获得国家工信部“专精特新”小巨人企业认定等。</w:t>
            </w:r>
            <w:r>
              <w:rPr>
                <w:rFonts w:ascii="Times New Roman" w:eastAsia="仿宋_GB2312" w:hAnsi="Times New Roman"/>
                <w:sz w:val="30"/>
                <w:szCs w:val="30"/>
              </w:rPr>
              <w:t>2015</w:t>
            </w:r>
            <w:r>
              <w:rPr>
                <w:rFonts w:ascii="仿宋_GB2312" w:eastAsia="仿宋_GB2312" w:hAnsi="仿宋_GB2312" w:cs="仿宋_GB2312" w:hint="eastAsia"/>
                <w:sz w:val="30"/>
                <w:szCs w:val="30"/>
              </w:rPr>
              <w:t>年公司在取得三级保密、国军标质量体系及武器承制单位资格认证后涉足军品配套。目前已在航空、航天、兵器、船舶等军工领域实现配套。公司结合实际，形成了适合自身特点和优势专业领域产品，主要包括橡塑密封制品（含各种标准及非标密封件、组合式密封件等）、高压软管系列（包括钢丝编织橡胶软管、缠绕管、棉线管、军工夹布管及聚四氟乙烯软管等）、耐烧蚀复合材料（包括耐烧蚀绝热材料半成品、贴片、包覆套及绝热套等）及专用橡胶制品（包括胶囊、气囊及减震制品等）。</w:t>
            </w:r>
          </w:p>
        </w:tc>
      </w:tr>
      <w:tr w:rsidR="009A47C8">
        <w:trPr>
          <w:trHeight w:val="90"/>
        </w:trPr>
        <w:tc>
          <w:tcPr>
            <w:tcW w:w="852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b/>
                <w:kern w:val="0"/>
                <w:sz w:val="30"/>
                <w:szCs w:val="30"/>
              </w:rPr>
            </w:pPr>
            <w:r>
              <w:rPr>
                <w:rFonts w:ascii="仿宋_GB2312" w:eastAsia="仿宋_GB2312" w:hAnsi="仿宋_GB2312" w:cs="仿宋_GB2312" w:hint="eastAsia"/>
                <w:kern w:val="0"/>
                <w:sz w:val="30"/>
                <w:szCs w:val="30"/>
              </w:rPr>
              <w:t>耐烧蚀复合材料是广泛应用于水下兵器及航天发动机领域的重要非金属材料，</w:t>
            </w:r>
            <w:r>
              <w:rPr>
                <w:rFonts w:ascii="仿宋_GB2312" w:eastAsia="仿宋_GB2312" w:hAnsi="仿宋_GB2312" w:cs="仿宋_GB2312" w:hint="eastAsia"/>
                <w:sz w:val="30"/>
                <w:szCs w:val="30"/>
              </w:rPr>
              <w:t>我国已从</w:t>
            </w:r>
            <w:r>
              <w:rPr>
                <w:rFonts w:ascii="Times New Roman" w:eastAsia="仿宋_GB2312" w:hAnsi="Times New Roman"/>
                <w:sz w:val="30"/>
                <w:szCs w:val="30"/>
              </w:rPr>
              <w:t>P117</w:t>
            </w:r>
            <w:r>
              <w:rPr>
                <w:rFonts w:ascii="仿宋_GB2312" w:eastAsia="仿宋_GB2312" w:hAnsi="仿宋_GB2312" w:cs="仿宋_GB2312" w:hint="eastAsia"/>
                <w:sz w:val="30"/>
                <w:szCs w:val="30"/>
              </w:rPr>
              <w:t>、</w:t>
            </w:r>
            <w:r>
              <w:rPr>
                <w:rFonts w:ascii="Times New Roman" w:eastAsia="仿宋_GB2312" w:hAnsi="Times New Roman"/>
                <w:sz w:val="30"/>
                <w:szCs w:val="30"/>
              </w:rPr>
              <w:t>9621</w:t>
            </w:r>
            <w:r>
              <w:rPr>
                <w:rFonts w:ascii="仿宋_GB2312" w:eastAsia="仿宋_GB2312" w:hAnsi="仿宋_GB2312" w:cs="仿宋_GB2312" w:hint="eastAsia"/>
                <w:sz w:val="30"/>
                <w:szCs w:val="30"/>
              </w:rPr>
              <w:t>等丁腈橡胶耐烧蚀材料起步，根据型号需求，需要不断研发出三元</w:t>
            </w:r>
            <w:proofErr w:type="gramStart"/>
            <w:r>
              <w:rPr>
                <w:rFonts w:ascii="仿宋_GB2312" w:eastAsia="仿宋_GB2312" w:hAnsi="仿宋_GB2312" w:cs="仿宋_GB2312" w:hint="eastAsia"/>
                <w:sz w:val="30"/>
                <w:szCs w:val="30"/>
              </w:rPr>
              <w:t>乙丙耐烧蚀</w:t>
            </w:r>
            <w:proofErr w:type="gramEnd"/>
            <w:r>
              <w:rPr>
                <w:rFonts w:ascii="仿宋_GB2312" w:eastAsia="仿宋_GB2312" w:hAnsi="仿宋_GB2312" w:cs="仿宋_GB2312" w:hint="eastAsia"/>
                <w:sz w:val="30"/>
                <w:szCs w:val="30"/>
              </w:rPr>
              <w:t>材料、</w:t>
            </w:r>
            <w:r>
              <w:rPr>
                <w:rFonts w:ascii="仿宋_GB2312" w:eastAsia="仿宋_GB2312" w:hAnsi="仿宋_GB2312" w:cs="仿宋_GB2312" w:hint="eastAsia"/>
                <w:sz w:val="30"/>
                <w:szCs w:val="30"/>
              </w:rPr>
              <w:lastRenderedPageBreak/>
              <w:t>硅橡胶耐烧蚀材料等，对烧蚀率的要求也越来越严苛，同时发动机壳体已从普通钢结构向碳</w:t>
            </w:r>
            <w:proofErr w:type="gramStart"/>
            <w:r>
              <w:rPr>
                <w:rFonts w:ascii="仿宋_GB2312" w:eastAsia="仿宋_GB2312" w:hAnsi="仿宋_GB2312" w:cs="仿宋_GB2312" w:hint="eastAsia"/>
                <w:sz w:val="30"/>
                <w:szCs w:val="30"/>
              </w:rPr>
              <w:t>碳</w:t>
            </w:r>
            <w:proofErr w:type="gramEnd"/>
            <w:r>
              <w:rPr>
                <w:rFonts w:ascii="仿宋_GB2312" w:eastAsia="仿宋_GB2312" w:hAnsi="仿宋_GB2312" w:cs="仿宋_GB2312" w:hint="eastAsia"/>
                <w:sz w:val="30"/>
                <w:szCs w:val="30"/>
              </w:rPr>
              <w:t>材料、玻璃钢材料拓展，烧蚀材料与非金属壳体的粘接等技术难关急需解决。</w:t>
            </w:r>
          </w:p>
        </w:tc>
      </w:tr>
      <w:tr w:rsidR="009A47C8">
        <w:trPr>
          <w:trHeight w:val="90"/>
        </w:trPr>
        <w:tc>
          <w:tcPr>
            <w:tcW w:w="852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topLinePunct/>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）线烧蚀率小于</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1mm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s</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）与</w:t>
            </w:r>
            <w:r>
              <w:rPr>
                <w:rFonts w:ascii="仿宋_GB2312" w:eastAsia="仿宋_GB2312" w:hAnsi="仿宋_GB2312" w:cs="仿宋_GB2312" w:hint="eastAsia"/>
                <w:sz w:val="30"/>
                <w:szCs w:val="30"/>
              </w:rPr>
              <w:t>碳</w:t>
            </w:r>
            <w:proofErr w:type="gramStart"/>
            <w:r>
              <w:rPr>
                <w:rFonts w:ascii="仿宋_GB2312" w:eastAsia="仿宋_GB2312" w:hAnsi="仿宋_GB2312" w:cs="仿宋_GB2312" w:hint="eastAsia"/>
                <w:sz w:val="30"/>
                <w:szCs w:val="30"/>
              </w:rPr>
              <w:t>碳</w:t>
            </w:r>
            <w:proofErr w:type="gramEnd"/>
            <w:r>
              <w:rPr>
                <w:rFonts w:ascii="仿宋_GB2312" w:eastAsia="仿宋_GB2312" w:hAnsi="仿宋_GB2312" w:cs="仿宋_GB2312" w:hint="eastAsia"/>
                <w:sz w:val="30"/>
                <w:szCs w:val="30"/>
              </w:rPr>
              <w:t>材料、玻璃钢材料的粘接强度大于</w:t>
            </w:r>
            <w:r>
              <w:rPr>
                <w:rFonts w:ascii="Times New Roman" w:eastAsia="仿宋_GB2312" w:hAnsi="Times New Roman"/>
                <w:sz w:val="30"/>
                <w:szCs w:val="30"/>
              </w:rPr>
              <w:t>2</w:t>
            </w:r>
            <w:r>
              <w:rPr>
                <w:rFonts w:ascii="仿宋_GB2312" w:eastAsia="仿宋_GB2312" w:hAnsi="仿宋_GB2312" w:cs="仿宋_GB2312" w:hint="eastAsia"/>
                <w:kern w:val="0"/>
                <w:sz w:val="30"/>
                <w:szCs w:val="30"/>
              </w:rPr>
              <w:t xml:space="preserve"> </w:t>
            </w:r>
            <w:r>
              <w:rPr>
                <w:rFonts w:ascii="Times New Roman" w:eastAsia="仿宋_GB2312" w:hAnsi="Times New Roman"/>
                <w:kern w:val="0"/>
                <w:sz w:val="30"/>
                <w:szCs w:val="30"/>
              </w:rPr>
              <w:t>MPa</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）密度小于</w:t>
            </w:r>
            <w:r>
              <w:rPr>
                <w:rFonts w:ascii="Times New Roman" w:eastAsia="仿宋_GB2312" w:hAnsi="Times New Roman"/>
                <w:kern w:val="0"/>
                <w:sz w:val="30"/>
                <w:szCs w:val="30"/>
              </w:rPr>
              <w:t>1g</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mm</w:t>
            </w:r>
            <w:r>
              <w:rPr>
                <w:rFonts w:ascii="Times New Roman" w:eastAsia="仿宋_GB2312" w:hAnsi="Times New Roman"/>
                <w:kern w:val="0"/>
                <w:sz w:val="30"/>
                <w:szCs w:val="30"/>
                <w:vertAlign w:val="superscript"/>
              </w:rPr>
              <w:t>3</w:t>
            </w:r>
            <w:r>
              <w:rPr>
                <w:rFonts w:ascii="仿宋_GB2312" w:eastAsia="仿宋_GB2312" w:hAnsi="仿宋_GB2312" w:cs="仿宋_GB2312" w:hint="eastAsia"/>
                <w:kern w:val="0"/>
                <w:sz w:val="30"/>
                <w:szCs w:val="30"/>
              </w:rPr>
              <w:t>；</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）良好的工艺操作性能；</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）材料寿命达到</w:t>
            </w:r>
            <w:r>
              <w:rPr>
                <w:rFonts w:ascii="Times New Roman" w:eastAsia="仿宋_GB2312" w:hAnsi="Times New Roman"/>
                <w:kern w:val="0"/>
                <w:sz w:val="30"/>
                <w:szCs w:val="30"/>
              </w:rPr>
              <w:t>10</w:t>
            </w:r>
            <w:r>
              <w:rPr>
                <w:rFonts w:ascii="仿宋_GB2312" w:eastAsia="仿宋_GB2312" w:hAnsi="仿宋_GB2312" w:cs="仿宋_GB2312" w:hint="eastAsia"/>
                <w:kern w:val="0"/>
                <w:sz w:val="30"/>
                <w:szCs w:val="30"/>
              </w:rPr>
              <w:t>年以上；</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6</w:t>
            </w:r>
            <w:r>
              <w:rPr>
                <w:rFonts w:ascii="仿宋_GB2312" w:eastAsia="仿宋_GB2312" w:hAnsi="仿宋_GB2312" w:cs="仿宋_GB2312" w:hint="eastAsia"/>
                <w:kern w:val="0"/>
                <w:sz w:val="30"/>
                <w:szCs w:val="30"/>
              </w:rPr>
              <w:t>）在粘合方面能</w:t>
            </w:r>
            <w:proofErr w:type="gramStart"/>
            <w:r>
              <w:rPr>
                <w:rFonts w:ascii="仿宋_GB2312" w:eastAsia="仿宋_GB2312" w:hAnsi="仿宋_GB2312" w:cs="仿宋_GB2312" w:hint="eastAsia"/>
                <w:kern w:val="0"/>
                <w:sz w:val="30"/>
                <w:szCs w:val="30"/>
              </w:rPr>
              <w:t>适应熟片与</w:t>
            </w:r>
            <w:proofErr w:type="gramEnd"/>
            <w:r>
              <w:rPr>
                <w:rFonts w:ascii="仿宋_GB2312" w:eastAsia="仿宋_GB2312" w:hAnsi="仿宋_GB2312" w:cs="仿宋_GB2312" w:hint="eastAsia"/>
                <w:kern w:val="0"/>
                <w:sz w:val="30"/>
                <w:szCs w:val="30"/>
              </w:rPr>
              <w:t>熟片、</w:t>
            </w:r>
            <w:proofErr w:type="gramStart"/>
            <w:r>
              <w:rPr>
                <w:rFonts w:ascii="仿宋_GB2312" w:eastAsia="仿宋_GB2312" w:hAnsi="仿宋_GB2312" w:cs="仿宋_GB2312" w:hint="eastAsia"/>
                <w:kern w:val="0"/>
                <w:sz w:val="30"/>
                <w:szCs w:val="30"/>
              </w:rPr>
              <w:t>熟片与</w:t>
            </w:r>
            <w:proofErr w:type="gramEnd"/>
            <w:r>
              <w:rPr>
                <w:rFonts w:ascii="仿宋_GB2312" w:eastAsia="仿宋_GB2312" w:hAnsi="仿宋_GB2312" w:cs="仿宋_GB2312" w:hint="eastAsia"/>
                <w:kern w:val="0"/>
                <w:sz w:val="30"/>
                <w:szCs w:val="30"/>
              </w:rPr>
              <w:t>生片等界面的有效粘接。</w:t>
            </w:r>
          </w:p>
        </w:tc>
      </w:tr>
      <w:tr w:rsidR="009A47C8">
        <w:trPr>
          <w:trHeight w:val="596"/>
        </w:trPr>
        <w:tc>
          <w:tcPr>
            <w:tcW w:w="852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50</w:t>
            </w:r>
            <w:r>
              <w:rPr>
                <w:rFonts w:ascii="仿宋_GB2312" w:eastAsia="仿宋_GB2312" w:hAnsi="仿宋_GB2312" w:cs="仿宋_GB2312" w:hint="eastAsia"/>
                <w:kern w:val="0"/>
                <w:sz w:val="30"/>
                <w:szCs w:val="30"/>
              </w:rPr>
              <w:t>万元</w:t>
            </w:r>
          </w:p>
        </w:tc>
      </w:tr>
      <w:tr w:rsidR="009A47C8">
        <w:trPr>
          <w:trHeight w:val="623"/>
        </w:trPr>
        <w:tc>
          <w:tcPr>
            <w:tcW w:w="852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w:t>
            </w:r>
            <w:r>
              <w:rPr>
                <w:rFonts w:ascii="仿宋_GB2312" w:eastAsia="仿宋_GB2312" w:hAnsi="仿宋_GB2312" w:cs="仿宋_GB2312" w:hint="eastAsia"/>
                <w:sz w:val="30"/>
                <w:szCs w:val="30"/>
              </w:rPr>
              <w:t>式：联合开发</w:t>
            </w:r>
          </w:p>
        </w:tc>
      </w:tr>
    </w:tbl>
    <w:p w:rsidR="009A47C8" w:rsidRDefault="009A47C8">
      <w:pPr>
        <w:spacing w:line="600" w:lineRule="exact"/>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A47C8">
      <w:pPr>
        <w:pStyle w:val="a0"/>
        <w:spacing w:line="600" w:lineRule="exact"/>
        <w:ind w:firstLineChars="200" w:firstLine="720"/>
        <w:rPr>
          <w:rFonts w:ascii="方正小标宋简体" w:eastAsia="方正小标宋简体" w:hAnsi="方正小标宋简体" w:cs="方正小标宋简体"/>
          <w:sz w:val="36"/>
          <w:szCs w:val="36"/>
        </w:rPr>
      </w:pPr>
    </w:p>
    <w:p w:rsidR="009A47C8" w:rsidRDefault="0093360C">
      <w:pPr>
        <w:pStyle w:val="a0"/>
        <w:spacing w:beforeLines="50" w:before="156" w:afterLines="50" w:after="156"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645" w:type="dxa"/>
        <w:jc w:val="center"/>
        <w:tblLayout w:type="fixed"/>
        <w:tblLook w:val="04A0" w:firstRow="1" w:lastRow="0" w:firstColumn="1" w:lastColumn="0" w:noHBand="0" w:noVBand="1"/>
      </w:tblPr>
      <w:tblGrid>
        <w:gridCol w:w="2051"/>
        <w:gridCol w:w="1974"/>
        <w:gridCol w:w="2269"/>
        <w:gridCol w:w="2351"/>
      </w:tblGrid>
      <w:tr w:rsidR="009A47C8">
        <w:trPr>
          <w:jc w:val="center"/>
        </w:trPr>
        <w:tc>
          <w:tcPr>
            <w:tcW w:w="2051" w:type="dxa"/>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企业名称</w:t>
            </w:r>
          </w:p>
        </w:tc>
        <w:tc>
          <w:tcPr>
            <w:tcW w:w="6594" w:type="dxa"/>
            <w:gridSpan w:val="3"/>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陕西博菲特流体控制装备制造有限公司</w:t>
            </w:r>
          </w:p>
        </w:tc>
      </w:tr>
      <w:tr w:rsidR="009A47C8">
        <w:trPr>
          <w:jc w:val="center"/>
        </w:trPr>
        <w:tc>
          <w:tcPr>
            <w:tcW w:w="2051" w:type="dxa"/>
            <w:vAlign w:val="center"/>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联系人</w:t>
            </w:r>
          </w:p>
        </w:tc>
        <w:tc>
          <w:tcPr>
            <w:tcW w:w="1974" w:type="dxa"/>
            <w:vAlign w:val="center"/>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王海波</w:t>
            </w:r>
          </w:p>
        </w:tc>
        <w:tc>
          <w:tcPr>
            <w:tcW w:w="2269" w:type="dxa"/>
            <w:vAlign w:val="center"/>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联系方式</w:t>
            </w:r>
          </w:p>
        </w:tc>
        <w:tc>
          <w:tcPr>
            <w:tcW w:w="2351" w:type="dxa"/>
            <w:vAlign w:val="center"/>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15709289953</w:t>
            </w:r>
          </w:p>
        </w:tc>
      </w:tr>
      <w:tr w:rsidR="009A47C8">
        <w:trPr>
          <w:jc w:val="center"/>
        </w:trPr>
        <w:tc>
          <w:tcPr>
            <w:tcW w:w="2051" w:type="dxa"/>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技术难题名称</w:t>
            </w:r>
          </w:p>
        </w:tc>
        <w:tc>
          <w:tcPr>
            <w:tcW w:w="6594" w:type="dxa"/>
            <w:gridSpan w:val="3"/>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关于提高聚三氟氯乙烯模压结合度的研究与开发</w:t>
            </w:r>
          </w:p>
        </w:tc>
      </w:tr>
      <w:tr w:rsidR="009A47C8">
        <w:trPr>
          <w:trHeight w:val="2181"/>
          <w:jc w:val="center"/>
        </w:trPr>
        <w:tc>
          <w:tcPr>
            <w:tcW w:w="8645" w:type="dxa"/>
            <w:gridSpan w:val="4"/>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企业简介：</w:t>
            </w:r>
          </w:p>
          <w:p w:rsidR="009A47C8" w:rsidRDefault="0093360C">
            <w:pPr>
              <w:topLinePunct/>
              <w:spacing w:line="600" w:lineRule="exact"/>
              <w:ind w:firstLineChars="200" w:firstLine="600"/>
              <w:jc w:val="left"/>
              <w:rPr>
                <w:rFonts w:ascii="Times New Roman" w:eastAsia="仿宋" w:hAnsi="Times New Roman"/>
                <w:kern w:val="0"/>
                <w:sz w:val="30"/>
                <w:szCs w:val="30"/>
                <w:lang w:val="zh-CN"/>
              </w:rPr>
            </w:pPr>
            <w:r>
              <w:rPr>
                <w:rFonts w:ascii="Times New Roman" w:eastAsia="仿宋" w:hAnsi="Times New Roman"/>
                <w:kern w:val="0"/>
                <w:sz w:val="30"/>
                <w:szCs w:val="30"/>
                <w:lang w:val="zh-CN"/>
              </w:rPr>
              <w:t>公司成立于</w:t>
            </w:r>
            <w:r>
              <w:rPr>
                <w:rFonts w:ascii="Times New Roman" w:eastAsia="仿宋" w:hAnsi="Times New Roman"/>
                <w:kern w:val="0"/>
                <w:sz w:val="30"/>
                <w:szCs w:val="30"/>
                <w:lang w:val="zh-CN"/>
              </w:rPr>
              <w:t>2016</w:t>
            </w:r>
            <w:r>
              <w:rPr>
                <w:rFonts w:ascii="Times New Roman" w:eastAsia="仿宋" w:hAnsi="Times New Roman"/>
                <w:kern w:val="0"/>
                <w:sz w:val="30"/>
                <w:szCs w:val="30"/>
                <w:lang w:val="zh-CN"/>
              </w:rPr>
              <w:t>年</w:t>
            </w:r>
            <w:r>
              <w:rPr>
                <w:rFonts w:ascii="Times New Roman" w:eastAsia="仿宋" w:hAnsi="Times New Roman"/>
                <w:kern w:val="0"/>
                <w:sz w:val="30"/>
                <w:szCs w:val="30"/>
                <w:lang w:val="zh-CN"/>
              </w:rPr>
              <w:t>1</w:t>
            </w:r>
            <w:r>
              <w:rPr>
                <w:rFonts w:ascii="Times New Roman" w:eastAsia="仿宋" w:hAnsi="Times New Roman"/>
                <w:kern w:val="0"/>
                <w:sz w:val="30"/>
                <w:szCs w:val="30"/>
                <w:lang w:val="zh-CN"/>
              </w:rPr>
              <w:t>月，是一家集工业阀门、管线控制设备、自推式采油机械及零件的设计和制造，工业阀门及零件受托加工，航空航天阀门及流体控制部件生产，阀门的安装、维修、保养，动静密封的技术咨询，进出口贸易等高端装备制造企业</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是咸阳市第一家获得国家质检总局</w:t>
            </w:r>
            <w:r>
              <w:rPr>
                <w:rFonts w:ascii="Times New Roman" w:eastAsia="仿宋" w:hAnsi="Times New Roman"/>
                <w:kern w:val="0"/>
                <w:sz w:val="30"/>
                <w:szCs w:val="30"/>
                <w:lang w:val="zh-CN"/>
              </w:rPr>
              <w:t>TS</w:t>
            </w:r>
            <w:r>
              <w:rPr>
                <w:rFonts w:ascii="Times New Roman" w:eastAsia="仿宋" w:hAnsi="Times New Roman"/>
                <w:kern w:val="0"/>
                <w:sz w:val="30"/>
                <w:szCs w:val="30"/>
                <w:lang w:val="zh-CN"/>
              </w:rPr>
              <w:t>认证</w:t>
            </w:r>
            <w:r>
              <w:rPr>
                <w:rFonts w:ascii="Times New Roman" w:eastAsia="仿宋" w:hAnsi="Times New Roman"/>
                <w:kern w:val="0"/>
                <w:sz w:val="30"/>
                <w:szCs w:val="30"/>
                <w:lang w:val="zh-CN"/>
              </w:rPr>
              <w:t>A</w:t>
            </w:r>
            <w:r>
              <w:rPr>
                <w:rFonts w:ascii="Times New Roman" w:eastAsia="仿宋" w:hAnsi="Times New Roman"/>
                <w:kern w:val="0"/>
                <w:sz w:val="30"/>
                <w:szCs w:val="30"/>
                <w:lang w:val="zh-CN"/>
              </w:rPr>
              <w:t>级的阀门制造公司</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通过了中国航天武器装备质量管理体系认证。公司位于武功县工业园区创业三路，注册资本</w:t>
            </w:r>
            <w:r>
              <w:rPr>
                <w:rFonts w:ascii="Times New Roman" w:eastAsia="仿宋" w:hAnsi="Times New Roman"/>
                <w:kern w:val="0"/>
                <w:sz w:val="30"/>
                <w:szCs w:val="30"/>
                <w:lang w:val="zh-CN"/>
              </w:rPr>
              <w:t>10000</w:t>
            </w:r>
            <w:r>
              <w:rPr>
                <w:rFonts w:ascii="Times New Roman" w:eastAsia="仿宋" w:hAnsi="Times New Roman"/>
                <w:kern w:val="0"/>
                <w:sz w:val="30"/>
                <w:szCs w:val="30"/>
                <w:lang w:val="zh-CN"/>
              </w:rPr>
              <w:t>万元人民币。</w:t>
            </w:r>
          </w:p>
          <w:p w:rsidR="009A47C8" w:rsidRDefault="0093360C">
            <w:pPr>
              <w:topLinePunct/>
              <w:spacing w:line="600" w:lineRule="exact"/>
              <w:ind w:firstLineChars="200" w:firstLine="600"/>
              <w:jc w:val="left"/>
              <w:rPr>
                <w:rFonts w:ascii="Times New Roman" w:eastAsia="仿宋" w:hAnsi="Times New Roman"/>
                <w:kern w:val="0"/>
                <w:sz w:val="30"/>
                <w:szCs w:val="30"/>
                <w:lang w:val="zh-CN"/>
              </w:rPr>
            </w:pPr>
            <w:r>
              <w:rPr>
                <w:rFonts w:ascii="Times New Roman" w:eastAsia="仿宋" w:hAnsi="Times New Roman"/>
                <w:kern w:val="0"/>
                <w:sz w:val="30"/>
                <w:szCs w:val="30"/>
                <w:lang w:val="zh-CN"/>
              </w:rPr>
              <w:t>公司与</w:t>
            </w:r>
            <w:r>
              <w:rPr>
                <w:rFonts w:ascii="Times New Roman" w:eastAsia="仿宋" w:hAnsi="Times New Roman"/>
                <w:kern w:val="0"/>
                <w:sz w:val="30"/>
                <w:szCs w:val="30"/>
              </w:rPr>
              <w:t>多家能源企业</w:t>
            </w:r>
            <w:r>
              <w:rPr>
                <w:rFonts w:ascii="Times New Roman" w:eastAsia="仿宋" w:hAnsi="Times New Roman"/>
                <w:kern w:val="0"/>
                <w:sz w:val="30"/>
                <w:szCs w:val="30"/>
                <w:lang w:val="zh-CN"/>
              </w:rPr>
              <w:t>、北京星际荣耀空间科技公司等石化、航天公司合作，成为</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能源控制系统解决方案服务商</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石化与工业市场零泄漏阀门制造商</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。与高校合作，为高校在能化装备理论证明上提供了最真实最有力的大数据。我公司的火箭泵阀通过</w:t>
            </w:r>
            <w:r>
              <w:rPr>
                <w:rFonts w:ascii="Times New Roman" w:eastAsia="仿宋" w:hAnsi="Times New Roman"/>
                <w:kern w:val="0"/>
                <w:sz w:val="30"/>
                <w:szCs w:val="30"/>
              </w:rPr>
              <w:t>火箭</w:t>
            </w:r>
            <w:r>
              <w:rPr>
                <w:rFonts w:ascii="Times New Roman" w:eastAsia="仿宋" w:hAnsi="Times New Roman"/>
                <w:kern w:val="0"/>
                <w:sz w:val="30"/>
                <w:szCs w:val="30"/>
                <w:lang w:val="zh-CN"/>
              </w:rPr>
              <w:t>升空考验，开创了多个国内第一，实现了中国民营火箭零的突破；博菲特公司获得阀门行业发明专利</w:t>
            </w:r>
            <w:r>
              <w:rPr>
                <w:rFonts w:ascii="Times New Roman" w:eastAsia="仿宋" w:hAnsi="Times New Roman"/>
                <w:kern w:val="0"/>
                <w:sz w:val="30"/>
                <w:szCs w:val="30"/>
                <w:lang w:val="zh-CN"/>
              </w:rPr>
              <w:t>7</w:t>
            </w:r>
            <w:r>
              <w:rPr>
                <w:rFonts w:ascii="Times New Roman" w:eastAsia="仿宋" w:hAnsi="Times New Roman"/>
                <w:kern w:val="0"/>
                <w:sz w:val="30"/>
                <w:szCs w:val="30"/>
                <w:lang w:val="zh-CN"/>
              </w:rPr>
              <w:t>项，其中</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一种三密封球阀阀座</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一种模块化的伴热装置</w:t>
            </w:r>
            <w:r>
              <w:rPr>
                <w:rFonts w:ascii="Times New Roman" w:eastAsia="仿宋" w:hAnsi="Times New Roman"/>
                <w:kern w:val="0"/>
                <w:sz w:val="30"/>
                <w:szCs w:val="30"/>
                <w:lang w:val="zh-CN"/>
              </w:rPr>
              <w:t>”</w:t>
            </w:r>
            <w:r>
              <w:rPr>
                <w:rFonts w:ascii="Times New Roman" w:eastAsia="仿宋" w:hAnsi="Times New Roman"/>
                <w:kern w:val="0"/>
                <w:sz w:val="30"/>
                <w:szCs w:val="30"/>
                <w:lang w:val="zh-CN"/>
              </w:rPr>
              <w:t>专利技术的广泛使用，打破了我国高端阀门、</w:t>
            </w:r>
            <w:proofErr w:type="gramStart"/>
            <w:r>
              <w:rPr>
                <w:rFonts w:ascii="Times New Roman" w:eastAsia="仿宋" w:hAnsi="Times New Roman"/>
                <w:kern w:val="0"/>
                <w:sz w:val="30"/>
                <w:szCs w:val="30"/>
                <w:lang w:val="zh-CN"/>
              </w:rPr>
              <w:t>伴热产品</w:t>
            </w:r>
            <w:proofErr w:type="gramEnd"/>
            <w:r>
              <w:rPr>
                <w:rFonts w:ascii="Times New Roman" w:eastAsia="仿宋" w:hAnsi="Times New Roman"/>
                <w:kern w:val="0"/>
                <w:sz w:val="30"/>
                <w:szCs w:val="30"/>
                <w:lang w:val="zh-CN"/>
              </w:rPr>
              <w:t>长期依赖进口的局面。</w:t>
            </w:r>
          </w:p>
          <w:p w:rsidR="009A47C8" w:rsidRDefault="009A47C8">
            <w:pPr>
              <w:topLinePunct/>
              <w:spacing w:line="600" w:lineRule="exact"/>
              <w:ind w:firstLineChars="200" w:firstLine="600"/>
              <w:jc w:val="left"/>
              <w:rPr>
                <w:rFonts w:ascii="Times New Roman" w:eastAsia="仿宋" w:hAnsi="Times New Roman"/>
                <w:kern w:val="0"/>
                <w:sz w:val="30"/>
                <w:szCs w:val="30"/>
              </w:rPr>
            </w:pPr>
          </w:p>
        </w:tc>
      </w:tr>
      <w:tr w:rsidR="009A47C8">
        <w:trPr>
          <w:trHeight w:val="2712"/>
          <w:jc w:val="center"/>
        </w:trPr>
        <w:tc>
          <w:tcPr>
            <w:tcW w:w="8645" w:type="dxa"/>
            <w:gridSpan w:val="4"/>
          </w:tcPr>
          <w:p w:rsidR="009A47C8" w:rsidRDefault="0093360C">
            <w:pPr>
              <w:pStyle w:val="a0"/>
              <w:spacing w:line="600" w:lineRule="exact"/>
              <w:ind w:firstLine="0"/>
              <w:rPr>
                <w:rFonts w:ascii="Times New Roman" w:eastAsia="仿宋" w:hAnsi="Times New Roman"/>
                <w:kern w:val="0"/>
                <w:sz w:val="30"/>
                <w:szCs w:val="30"/>
              </w:rPr>
            </w:pPr>
            <w:r>
              <w:rPr>
                <w:rFonts w:ascii="Times New Roman" w:eastAsia="仿宋" w:hAnsi="Times New Roman"/>
                <w:kern w:val="0"/>
                <w:sz w:val="30"/>
                <w:szCs w:val="30"/>
              </w:rPr>
              <w:lastRenderedPageBreak/>
              <w:t>难题描述：</w:t>
            </w:r>
          </w:p>
          <w:p w:rsidR="009A47C8" w:rsidRDefault="0093360C">
            <w:pPr>
              <w:pStyle w:val="a0"/>
              <w:spacing w:line="600" w:lineRule="exact"/>
              <w:rPr>
                <w:rFonts w:ascii="Times New Roman" w:eastAsia="仿宋" w:hAnsi="Times New Roman"/>
                <w:kern w:val="0"/>
                <w:sz w:val="30"/>
                <w:szCs w:val="30"/>
              </w:rPr>
            </w:pPr>
            <w:r>
              <w:rPr>
                <w:rFonts w:ascii="Times New Roman" w:eastAsia="仿宋" w:hAnsi="Times New Roman"/>
                <w:kern w:val="0"/>
                <w:sz w:val="30"/>
                <w:szCs w:val="30"/>
              </w:rPr>
              <w:t>如何提高聚三氟氯乙烯模压结合度。</w:t>
            </w:r>
          </w:p>
          <w:p w:rsidR="009A47C8" w:rsidRDefault="0093360C">
            <w:pPr>
              <w:pStyle w:val="a0"/>
              <w:spacing w:line="600" w:lineRule="exact"/>
              <w:rPr>
                <w:rFonts w:ascii="Times New Roman" w:eastAsia="仿宋" w:hAnsi="Times New Roman"/>
                <w:kern w:val="0"/>
                <w:sz w:val="30"/>
                <w:szCs w:val="30"/>
              </w:rPr>
            </w:pPr>
            <w:r>
              <w:rPr>
                <w:rFonts w:ascii="Times New Roman" w:eastAsia="仿宋" w:hAnsi="Times New Roman"/>
                <w:kern w:val="0"/>
                <w:sz w:val="30"/>
                <w:szCs w:val="30"/>
              </w:rPr>
              <w:t>航天发动机主控</w:t>
            </w:r>
            <w:proofErr w:type="gramStart"/>
            <w:r>
              <w:rPr>
                <w:rFonts w:ascii="Times New Roman" w:eastAsia="仿宋" w:hAnsi="Times New Roman"/>
                <w:kern w:val="0"/>
                <w:sz w:val="30"/>
                <w:szCs w:val="30"/>
              </w:rPr>
              <w:t>阀生产</w:t>
            </w:r>
            <w:proofErr w:type="gramEnd"/>
            <w:r>
              <w:rPr>
                <w:rFonts w:ascii="Times New Roman" w:eastAsia="仿宋" w:hAnsi="Times New Roman"/>
                <w:kern w:val="0"/>
                <w:sz w:val="30"/>
                <w:szCs w:val="30"/>
              </w:rPr>
              <w:t>过程中，阀</w:t>
            </w:r>
            <w:proofErr w:type="gramStart"/>
            <w:r>
              <w:rPr>
                <w:rFonts w:ascii="Times New Roman" w:eastAsia="仿宋" w:hAnsi="Times New Roman"/>
                <w:kern w:val="0"/>
                <w:sz w:val="30"/>
                <w:szCs w:val="30"/>
              </w:rPr>
              <w:t>瓣需要</w:t>
            </w:r>
            <w:proofErr w:type="gramEnd"/>
            <w:r>
              <w:rPr>
                <w:rFonts w:ascii="Times New Roman" w:eastAsia="仿宋" w:hAnsi="Times New Roman"/>
                <w:kern w:val="0"/>
                <w:sz w:val="30"/>
                <w:szCs w:val="30"/>
              </w:rPr>
              <w:t>把聚三氟氯乙烯通过热模压的方式压入不锈钢</w:t>
            </w:r>
            <w:r>
              <w:rPr>
                <w:rFonts w:ascii="Times New Roman" w:eastAsia="仿宋" w:hAnsi="Times New Roman"/>
                <w:kern w:val="0"/>
                <w:sz w:val="30"/>
                <w:szCs w:val="30"/>
              </w:rPr>
              <w:t>316L</w:t>
            </w:r>
            <w:r>
              <w:rPr>
                <w:rFonts w:ascii="Times New Roman" w:eastAsia="仿宋" w:hAnsi="Times New Roman"/>
                <w:kern w:val="0"/>
                <w:sz w:val="30"/>
                <w:szCs w:val="30"/>
              </w:rPr>
              <w:t>的基体中，通过多次模压试验，发现在结合度上面始终是个难题，模压后通过渗透剂检测，能始终在金属和非金属结合</w:t>
            </w:r>
            <w:proofErr w:type="gramStart"/>
            <w:r>
              <w:rPr>
                <w:rFonts w:ascii="Times New Roman" w:eastAsia="仿宋" w:hAnsi="Times New Roman"/>
                <w:kern w:val="0"/>
                <w:sz w:val="30"/>
                <w:szCs w:val="30"/>
              </w:rPr>
              <w:t>面发现</w:t>
            </w:r>
            <w:proofErr w:type="gramEnd"/>
            <w:r>
              <w:rPr>
                <w:rFonts w:ascii="Times New Roman" w:eastAsia="仿宋" w:hAnsi="Times New Roman"/>
                <w:kern w:val="0"/>
                <w:sz w:val="30"/>
                <w:szCs w:val="30"/>
              </w:rPr>
              <w:t>渗透剂，及结构度不强，希望在提高结合度方面能得到专家老师的指导和意见。由于航天发动机阀门要经受高空超低温的环境，所以在密封方面必须选择聚三氟氯乙烯，处于对质量的严格要求，现在结合度远远不能达到要求，已设专人专岗进行多次模压试验，通过改变模压温度、粉料的干湿度、冷却的方式、模压时间等多方面的调试，都不能从根本上解决问题。希望能通过前期的多次模压寻找一套完整的、合格的模压工艺</w:t>
            </w:r>
            <w:r>
              <w:rPr>
                <w:rFonts w:ascii="Times New Roman" w:eastAsia="仿宋" w:hAnsi="Times New Roman"/>
                <w:sz w:val="30"/>
                <w:szCs w:val="30"/>
              </w:rPr>
              <w:t>。</w:t>
            </w:r>
          </w:p>
        </w:tc>
      </w:tr>
      <w:tr w:rsidR="009A47C8">
        <w:trPr>
          <w:trHeight w:val="90"/>
          <w:jc w:val="center"/>
        </w:trPr>
        <w:tc>
          <w:tcPr>
            <w:tcW w:w="8645" w:type="dxa"/>
            <w:gridSpan w:val="4"/>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关键技术指标：</w:t>
            </w:r>
          </w:p>
          <w:p w:rsidR="009A47C8" w:rsidRDefault="0093360C">
            <w:pPr>
              <w:pStyle w:val="a0"/>
              <w:spacing w:line="600" w:lineRule="exact"/>
              <w:rPr>
                <w:rFonts w:ascii="Times New Roman" w:eastAsia="仿宋" w:hAnsi="Times New Roman"/>
                <w:kern w:val="0"/>
                <w:sz w:val="30"/>
                <w:szCs w:val="30"/>
              </w:rPr>
            </w:pPr>
            <w:r>
              <w:rPr>
                <w:rFonts w:ascii="Times New Roman" w:eastAsia="仿宋" w:hAnsi="Times New Roman"/>
                <w:kern w:val="0"/>
                <w:sz w:val="30"/>
                <w:szCs w:val="30"/>
              </w:rPr>
              <w:t>通过工艺改善，增强强度约为</w:t>
            </w:r>
            <w:r>
              <w:rPr>
                <w:rFonts w:ascii="Times New Roman" w:eastAsia="仿宋" w:hAnsi="Times New Roman"/>
                <w:kern w:val="0"/>
                <w:sz w:val="30"/>
                <w:szCs w:val="30"/>
              </w:rPr>
              <w:t>35Mpa</w:t>
            </w:r>
            <w:r>
              <w:rPr>
                <w:rFonts w:ascii="Times New Roman" w:eastAsia="仿宋" w:hAnsi="Times New Roman"/>
                <w:kern w:val="0"/>
                <w:sz w:val="30"/>
                <w:szCs w:val="30"/>
              </w:rPr>
              <w:t>，没有可见的分层现象，渗透试验达到合格状态。</w:t>
            </w:r>
          </w:p>
        </w:tc>
      </w:tr>
      <w:tr w:rsidR="009A47C8">
        <w:trPr>
          <w:trHeight w:val="596"/>
          <w:jc w:val="center"/>
        </w:trPr>
        <w:tc>
          <w:tcPr>
            <w:tcW w:w="8645" w:type="dxa"/>
            <w:gridSpan w:val="4"/>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拟悬赏金额：</w:t>
            </w:r>
            <w:r>
              <w:rPr>
                <w:rFonts w:ascii="Times New Roman" w:eastAsia="仿宋" w:hAnsi="Times New Roman"/>
                <w:kern w:val="0"/>
                <w:sz w:val="30"/>
                <w:szCs w:val="30"/>
              </w:rPr>
              <w:t>50</w:t>
            </w:r>
            <w:r>
              <w:rPr>
                <w:rFonts w:ascii="Times New Roman" w:eastAsia="仿宋" w:hAnsi="Times New Roman"/>
                <w:kern w:val="0"/>
                <w:sz w:val="30"/>
                <w:szCs w:val="30"/>
              </w:rPr>
              <w:t>万元</w:t>
            </w:r>
          </w:p>
        </w:tc>
      </w:tr>
      <w:tr w:rsidR="009A47C8">
        <w:trPr>
          <w:trHeight w:val="623"/>
          <w:jc w:val="center"/>
        </w:trPr>
        <w:tc>
          <w:tcPr>
            <w:tcW w:w="8645" w:type="dxa"/>
            <w:gridSpan w:val="4"/>
          </w:tcPr>
          <w:p w:rsidR="009A47C8" w:rsidRDefault="0093360C">
            <w:pPr>
              <w:topLinePunct/>
              <w:spacing w:line="600" w:lineRule="exact"/>
              <w:jc w:val="left"/>
              <w:rPr>
                <w:rFonts w:ascii="Times New Roman" w:eastAsia="仿宋" w:hAnsi="Times New Roman"/>
                <w:kern w:val="0"/>
                <w:sz w:val="30"/>
                <w:szCs w:val="30"/>
              </w:rPr>
            </w:pPr>
            <w:r>
              <w:rPr>
                <w:rFonts w:ascii="Times New Roman" w:eastAsia="仿宋" w:hAnsi="Times New Roman"/>
                <w:kern w:val="0"/>
                <w:sz w:val="30"/>
                <w:szCs w:val="30"/>
              </w:rPr>
              <w:t>拟合作方式：合作开发</w:t>
            </w:r>
          </w:p>
        </w:tc>
      </w:tr>
    </w:tbl>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A47C8">
      <w:pPr>
        <w:pStyle w:val="a0"/>
      </w:pPr>
    </w:p>
    <w:p w:rsidR="009A47C8" w:rsidRDefault="009A47C8">
      <w:pPr>
        <w:spacing w:line="600" w:lineRule="exact"/>
        <w:jc w:val="center"/>
        <w:rPr>
          <w:rFonts w:ascii="方正小标宋简体" w:eastAsia="方正小标宋简体" w:hAnsi="方正小标宋简体" w:cs="方正小标宋简体"/>
          <w:spacing w:val="-11"/>
          <w:sz w:val="36"/>
          <w:szCs w:val="36"/>
        </w:rPr>
      </w:pPr>
    </w:p>
    <w:p w:rsidR="009A47C8" w:rsidRDefault="0093360C">
      <w:pPr>
        <w:spacing w:line="600" w:lineRule="exact"/>
        <w:jc w:val="center"/>
        <w:rPr>
          <w:rFonts w:ascii="楷体" w:eastAsia="楷体" w:hAnsi="楷体" w:cs="楷体"/>
          <w:sz w:val="15"/>
          <w:szCs w:val="15"/>
        </w:rPr>
      </w:pPr>
      <w:r>
        <w:rPr>
          <w:rFonts w:ascii="方正小标宋简体" w:eastAsia="方正小标宋简体" w:hAnsi="方正小标宋简体" w:cs="方正小标宋简体" w:hint="eastAsia"/>
          <w:spacing w:val="-11"/>
          <w:sz w:val="36"/>
          <w:szCs w:val="36"/>
        </w:rPr>
        <w:lastRenderedPageBreak/>
        <w:t>“人才兴咸 创新发展”大会技术难题信息表</w:t>
      </w:r>
    </w:p>
    <w:tbl>
      <w:tblPr>
        <w:tblStyle w:val="a5"/>
        <w:tblW w:w="0" w:type="auto"/>
        <w:tblLook w:val="04A0" w:firstRow="1" w:lastRow="0" w:firstColumn="1" w:lastColumn="0" w:noHBand="0" w:noVBand="1"/>
      </w:tblPr>
      <w:tblGrid>
        <w:gridCol w:w="2409"/>
        <w:gridCol w:w="2160"/>
        <w:gridCol w:w="1515"/>
        <w:gridCol w:w="2438"/>
      </w:tblGrid>
      <w:tr w:rsidR="009A47C8">
        <w:tc>
          <w:tcPr>
            <w:tcW w:w="240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11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陕西天行健生物化工技术有限公司</w:t>
            </w:r>
          </w:p>
        </w:tc>
      </w:tr>
      <w:tr w:rsidR="009A47C8">
        <w:tc>
          <w:tcPr>
            <w:tcW w:w="240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160"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王金萍</w:t>
            </w:r>
          </w:p>
        </w:tc>
        <w:tc>
          <w:tcPr>
            <w:tcW w:w="1515"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438" w:type="dxa"/>
          </w:tcPr>
          <w:p w:rsidR="009A47C8" w:rsidRDefault="0093360C">
            <w:pPr>
              <w:spacing w:line="600" w:lineRule="exact"/>
              <w:rPr>
                <w:rFonts w:ascii="Times New Roman" w:eastAsia="仿宋_GB2312" w:hAnsi="Times New Roman"/>
                <w:sz w:val="30"/>
                <w:szCs w:val="30"/>
              </w:rPr>
            </w:pPr>
            <w:r>
              <w:rPr>
                <w:rFonts w:ascii="Times New Roman" w:eastAsia="仿宋_GB2312" w:hAnsi="Times New Roman" w:hint="eastAsia"/>
                <w:sz w:val="30"/>
                <w:szCs w:val="30"/>
              </w:rPr>
              <w:t>13709117294</w:t>
            </w:r>
          </w:p>
        </w:tc>
      </w:tr>
      <w:tr w:rsidR="009A47C8">
        <w:tc>
          <w:tcPr>
            <w:tcW w:w="240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11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提取物渣的有机处理</w:t>
            </w:r>
          </w:p>
        </w:tc>
      </w:tr>
      <w:tr w:rsidR="009A47C8">
        <w:trPr>
          <w:trHeight w:val="1284"/>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企业简介：公司成立于</w:t>
            </w:r>
            <w:r>
              <w:rPr>
                <w:rFonts w:ascii="Times New Roman" w:eastAsia="仿宋_GB2312" w:hAnsi="Times New Roman"/>
                <w:sz w:val="30"/>
                <w:szCs w:val="30"/>
              </w:rPr>
              <w:t>2010</w:t>
            </w:r>
            <w:r>
              <w:rPr>
                <w:rFonts w:ascii="仿宋_GB2312" w:eastAsia="仿宋_GB2312" w:hAnsi="仿宋_GB2312" w:cs="仿宋_GB2312" w:hint="eastAsia"/>
                <w:sz w:val="30"/>
                <w:szCs w:val="30"/>
              </w:rPr>
              <w:t>年</w:t>
            </w:r>
            <w:r>
              <w:rPr>
                <w:rFonts w:ascii="Times New Roman" w:eastAsia="仿宋_GB2312" w:hAnsi="Times New Roman" w:hint="eastAsia"/>
                <w:sz w:val="30"/>
                <w:szCs w:val="30"/>
              </w:rPr>
              <w:t>12</w:t>
            </w:r>
            <w:r>
              <w:rPr>
                <w:rFonts w:ascii="仿宋_GB2312" w:eastAsia="仿宋_GB2312" w:hAnsi="仿宋_GB2312" w:cs="仿宋_GB2312" w:hint="eastAsia"/>
                <w:sz w:val="30"/>
                <w:szCs w:val="30"/>
              </w:rPr>
              <w:t>月</w:t>
            </w:r>
            <w:r>
              <w:rPr>
                <w:rFonts w:ascii="Times New Roman" w:eastAsia="仿宋_GB2312" w:hAnsi="Times New Roman" w:hint="eastAsia"/>
                <w:sz w:val="30"/>
                <w:szCs w:val="30"/>
              </w:rPr>
              <w:t>6</w:t>
            </w:r>
            <w:r>
              <w:rPr>
                <w:rFonts w:ascii="仿宋_GB2312" w:eastAsia="仿宋_GB2312" w:hAnsi="仿宋_GB2312" w:cs="仿宋_GB2312" w:hint="eastAsia"/>
                <w:sz w:val="30"/>
                <w:szCs w:val="30"/>
              </w:rPr>
              <w:t>日，公司注册资金1000万元，公司占地约</w:t>
            </w:r>
            <w:r>
              <w:rPr>
                <w:rFonts w:ascii="Times New Roman" w:eastAsia="仿宋_GB2312" w:hAnsi="Times New Roman" w:hint="eastAsia"/>
                <w:sz w:val="30"/>
                <w:szCs w:val="30"/>
              </w:rPr>
              <w:t>14</w:t>
            </w:r>
            <w:r>
              <w:rPr>
                <w:rFonts w:ascii="仿宋_GB2312" w:eastAsia="仿宋_GB2312" w:hAnsi="仿宋_GB2312" w:cs="仿宋_GB2312" w:hint="eastAsia"/>
                <w:sz w:val="30"/>
                <w:szCs w:val="30"/>
              </w:rPr>
              <w:t>亩，拥有现代化植物提取生产线</w:t>
            </w:r>
            <w:r>
              <w:rPr>
                <w:rFonts w:ascii="Times New Roman" w:eastAsia="仿宋_GB2312" w:hAnsi="Times New Roman" w:hint="eastAsia"/>
                <w:sz w:val="30"/>
                <w:szCs w:val="30"/>
              </w:rPr>
              <w:t>6</w:t>
            </w:r>
            <w:r>
              <w:rPr>
                <w:rFonts w:ascii="仿宋_GB2312" w:eastAsia="仿宋_GB2312" w:hAnsi="仿宋_GB2312" w:cs="仿宋_GB2312" w:hint="eastAsia"/>
                <w:sz w:val="30"/>
                <w:szCs w:val="30"/>
              </w:rPr>
              <w:t>条，各种生产及检测设备</w:t>
            </w:r>
            <w:r>
              <w:rPr>
                <w:rFonts w:ascii="Times New Roman" w:eastAsia="仿宋_GB2312" w:hAnsi="Times New Roman" w:hint="eastAsia"/>
                <w:sz w:val="30"/>
                <w:szCs w:val="30"/>
              </w:rPr>
              <w:t>100</w:t>
            </w:r>
            <w:r>
              <w:rPr>
                <w:rFonts w:ascii="仿宋_GB2312" w:eastAsia="仿宋_GB2312" w:hAnsi="仿宋_GB2312" w:cs="仿宋_GB2312" w:hint="eastAsia"/>
                <w:sz w:val="30"/>
                <w:szCs w:val="30"/>
              </w:rPr>
              <w:t>多台套，10万级洁净车间年产达</w:t>
            </w:r>
            <w:r>
              <w:rPr>
                <w:rFonts w:ascii="Times New Roman" w:eastAsia="仿宋_GB2312" w:hAnsi="Times New Roman" w:hint="eastAsia"/>
                <w:sz w:val="30"/>
                <w:szCs w:val="30"/>
              </w:rPr>
              <w:t>100</w:t>
            </w:r>
            <w:r>
              <w:rPr>
                <w:rFonts w:ascii="仿宋_GB2312" w:eastAsia="仿宋_GB2312" w:hAnsi="仿宋_GB2312" w:cs="仿宋_GB2312" w:hint="eastAsia"/>
                <w:sz w:val="30"/>
                <w:szCs w:val="30"/>
              </w:rPr>
              <w:t>吨中草药提取物，公司有员工</w:t>
            </w:r>
            <w:r>
              <w:rPr>
                <w:rFonts w:ascii="Times New Roman" w:eastAsia="仿宋_GB2312" w:hAnsi="Times New Roman" w:hint="eastAsia"/>
                <w:sz w:val="30"/>
                <w:szCs w:val="30"/>
              </w:rPr>
              <w:t>45</w:t>
            </w:r>
            <w:r>
              <w:rPr>
                <w:rFonts w:ascii="仿宋_GB2312" w:eastAsia="仿宋_GB2312" w:hAnsi="仿宋_GB2312" w:cs="仿宋_GB2312" w:hint="eastAsia"/>
                <w:sz w:val="30"/>
                <w:szCs w:val="30"/>
              </w:rPr>
              <w:t>人，其中管理人员</w:t>
            </w:r>
            <w:r>
              <w:rPr>
                <w:rFonts w:ascii="Times New Roman" w:eastAsia="仿宋_GB2312" w:hAnsi="Times New Roman" w:hint="eastAsia"/>
                <w:sz w:val="30"/>
                <w:szCs w:val="30"/>
              </w:rPr>
              <w:t>9</w:t>
            </w:r>
            <w:r>
              <w:rPr>
                <w:rFonts w:ascii="仿宋_GB2312" w:eastAsia="仿宋_GB2312" w:hAnsi="仿宋_GB2312" w:cs="仿宋_GB2312" w:hint="eastAsia"/>
                <w:sz w:val="30"/>
                <w:szCs w:val="30"/>
              </w:rPr>
              <w:t>人，研发和销售团队</w:t>
            </w:r>
            <w:r>
              <w:rPr>
                <w:rFonts w:ascii="Times New Roman" w:eastAsia="仿宋_GB2312" w:hAnsi="Times New Roman" w:hint="eastAsia"/>
                <w:sz w:val="30"/>
                <w:szCs w:val="30"/>
              </w:rPr>
              <w:t>16</w:t>
            </w:r>
            <w:r>
              <w:rPr>
                <w:rFonts w:ascii="仿宋_GB2312" w:eastAsia="仿宋_GB2312" w:hAnsi="仿宋_GB2312" w:cs="仿宋_GB2312" w:hint="eastAsia"/>
                <w:sz w:val="30"/>
                <w:szCs w:val="30"/>
              </w:rPr>
              <w:t>人。</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公司以中草药和农副产品为原料，以现代化高科技生物技术为手段，生产经营天然医药原料、保健品原料、化妆品原料。主导产品白藜芦醇、苦杏仁</w:t>
            </w:r>
            <w:proofErr w:type="gramStart"/>
            <w:r>
              <w:rPr>
                <w:rFonts w:ascii="仿宋_GB2312" w:eastAsia="仿宋_GB2312" w:hAnsi="仿宋_GB2312" w:cs="仿宋_GB2312" w:hint="eastAsia"/>
                <w:sz w:val="30"/>
                <w:szCs w:val="30"/>
              </w:rPr>
              <w:t>甙</w:t>
            </w:r>
            <w:proofErr w:type="gramEnd"/>
            <w:r>
              <w:rPr>
                <w:rFonts w:ascii="仿宋_GB2312" w:eastAsia="仿宋_GB2312" w:hAnsi="仿宋_GB2312" w:cs="仿宋_GB2312" w:hint="eastAsia"/>
                <w:sz w:val="30"/>
                <w:szCs w:val="30"/>
              </w:rPr>
              <w:t>、大豆异黄酮、染料木素、大黄素、</w:t>
            </w:r>
            <w:proofErr w:type="gramStart"/>
            <w:r>
              <w:rPr>
                <w:rFonts w:ascii="仿宋_GB2312" w:eastAsia="仿宋_GB2312" w:hAnsi="仿宋_GB2312" w:cs="仿宋_GB2312" w:hint="eastAsia"/>
                <w:sz w:val="30"/>
                <w:szCs w:val="30"/>
              </w:rPr>
              <w:t>葡萄籽原花青素</w:t>
            </w:r>
            <w:proofErr w:type="gramEnd"/>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玛咖</w:t>
            </w:r>
            <w:proofErr w:type="gramEnd"/>
            <w:r>
              <w:rPr>
                <w:rFonts w:ascii="仿宋_GB2312" w:eastAsia="仿宋_GB2312" w:hAnsi="仿宋_GB2312" w:cs="仿宋_GB2312" w:hint="eastAsia"/>
                <w:sz w:val="30"/>
                <w:szCs w:val="30"/>
              </w:rPr>
              <w:t>等上百个品种。公司产品</w:t>
            </w:r>
            <w:r>
              <w:rPr>
                <w:rFonts w:ascii="Times New Roman" w:eastAsia="仿宋_GB2312" w:hAnsi="Times New Roman" w:hint="eastAsia"/>
                <w:sz w:val="30"/>
                <w:szCs w:val="30"/>
              </w:rPr>
              <w:t>80</w:t>
            </w:r>
            <w:r>
              <w:rPr>
                <w:rFonts w:ascii="仿宋_GB2312" w:eastAsia="仿宋_GB2312" w:hAnsi="仿宋_GB2312" w:cs="仿宋_GB2312" w:hint="eastAsia"/>
                <w:sz w:val="30"/>
                <w:szCs w:val="30"/>
              </w:rPr>
              <w:t>%出口，主要销往日本、美国、欧洲等发达国家。</w:t>
            </w:r>
          </w:p>
        </w:tc>
      </w:tr>
      <w:tr w:rsidR="009A47C8">
        <w:trPr>
          <w:trHeight w:val="1421"/>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生产提取物的渣是可以用于饲料添加剂的，但是目前还未实施，不知如何合理的把提取物渣恰当的用于饲料当中。</w:t>
            </w:r>
          </w:p>
        </w:tc>
      </w:tr>
      <w:tr w:rsidR="009A47C8">
        <w:trPr>
          <w:trHeight w:val="1308"/>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对提取物渣的有效成分再鉴定，看有哪些成分可用于饲料添加剂；研发出新产品。</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hint="eastAsia"/>
                <w:sz w:val="30"/>
                <w:szCs w:val="30"/>
              </w:rPr>
              <w:t>20</w:t>
            </w:r>
            <w:r>
              <w:rPr>
                <w:rFonts w:ascii="仿宋_GB2312" w:eastAsia="仿宋_GB2312" w:hAnsi="仿宋_GB2312" w:cs="仿宋_GB2312" w:hint="eastAsia"/>
                <w:sz w:val="30"/>
                <w:szCs w:val="30"/>
              </w:rPr>
              <w:t>万元到</w:t>
            </w:r>
            <w:r>
              <w:rPr>
                <w:rFonts w:ascii="Times New Roman" w:eastAsia="仿宋_GB2312" w:hAnsi="Times New Roman" w:hint="eastAsia"/>
                <w:sz w:val="30"/>
                <w:szCs w:val="30"/>
              </w:rPr>
              <w:t>50</w:t>
            </w:r>
            <w:r>
              <w:rPr>
                <w:rFonts w:ascii="仿宋_GB2312" w:eastAsia="仿宋_GB2312" w:hAnsi="仿宋_GB2312" w:cs="仿宋_GB2312" w:hint="eastAsia"/>
                <w:sz w:val="30"/>
                <w:szCs w:val="30"/>
              </w:rPr>
              <w:t>万元</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拟合作方式：委托</w:t>
            </w:r>
          </w:p>
        </w:tc>
      </w:tr>
    </w:tbl>
    <w:p w:rsidR="009A47C8" w:rsidRDefault="009A47C8">
      <w:pPr>
        <w:spacing w:line="600" w:lineRule="exact"/>
        <w:jc w:val="center"/>
        <w:rPr>
          <w:rFonts w:ascii="方正小标宋简体" w:eastAsia="方正小标宋简体" w:hAnsi="方正小标宋简体" w:cs="方正小标宋简体"/>
          <w:sz w:val="36"/>
          <w:szCs w:val="36"/>
        </w:rPr>
      </w:pPr>
    </w:p>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529" w:type="dxa"/>
        <w:tblLayout w:type="fixed"/>
        <w:tblLook w:val="04A0" w:firstRow="1" w:lastRow="0" w:firstColumn="1" w:lastColumn="0" w:noHBand="0" w:noVBand="1"/>
      </w:tblPr>
      <w:tblGrid>
        <w:gridCol w:w="2149"/>
        <w:gridCol w:w="2477"/>
        <w:gridCol w:w="1851"/>
        <w:gridCol w:w="2052"/>
      </w:tblGrid>
      <w:tr w:rsidR="009A47C8">
        <w:tc>
          <w:tcPr>
            <w:tcW w:w="2149"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80" w:type="dxa"/>
            <w:gridSpan w:val="3"/>
            <w:vAlign w:val="center"/>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陕西正通煤业有限责任公司</w:t>
            </w:r>
          </w:p>
        </w:tc>
      </w:tr>
      <w:tr w:rsidR="009A47C8">
        <w:tc>
          <w:tcPr>
            <w:tcW w:w="2149" w:type="dxa"/>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477" w:type="dxa"/>
            <w:vAlign w:val="center"/>
          </w:tcPr>
          <w:p w:rsidR="009A47C8" w:rsidRDefault="0093360C">
            <w:pPr>
              <w:topLinePunct/>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张玲</w:t>
            </w:r>
          </w:p>
        </w:tc>
        <w:tc>
          <w:tcPr>
            <w:tcW w:w="1851" w:type="dxa"/>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52" w:type="dxa"/>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Times New Roman" w:eastAsia="仿宋_GB2312" w:hAnsi="Times New Roman"/>
                <w:kern w:val="0"/>
                <w:sz w:val="30"/>
                <w:szCs w:val="30"/>
              </w:rPr>
              <w:t>15399492111</w:t>
            </w:r>
          </w:p>
        </w:tc>
      </w:tr>
      <w:tr w:rsidR="009A47C8">
        <w:tc>
          <w:tcPr>
            <w:tcW w:w="214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80" w:type="dxa"/>
            <w:gridSpan w:val="3"/>
            <w:vAlign w:val="center"/>
          </w:tcPr>
          <w:p w:rsidR="009A47C8" w:rsidRDefault="0093360C">
            <w:pPr>
              <w:topLinePunct/>
              <w:spacing w:line="60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spacing w:val="-11"/>
                <w:kern w:val="0"/>
                <w:sz w:val="30"/>
                <w:szCs w:val="30"/>
              </w:rPr>
              <w:t>盾构掘进工作面</w:t>
            </w:r>
            <w:proofErr w:type="gramStart"/>
            <w:r>
              <w:rPr>
                <w:rFonts w:ascii="仿宋_GB2312" w:eastAsia="仿宋_GB2312" w:hAnsi="仿宋_GB2312" w:cs="仿宋_GB2312" w:hint="eastAsia"/>
                <w:spacing w:val="-11"/>
                <w:kern w:val="0"/>
                <w:sz w:val="30"/>
                <w:szCs w:val="30"/>
              </w:rPr>
              <w:t>螺旋风幕与</w:t>
            </w:r>
            <w:proofErr w:type="gramEnd"/>
            <w:r>
              <w:rPr>
                <w:rFonts w:ascii="仿宋_GB2312" w:eastAsia="仿宋_GB2312" w:hAnsi="仿宋_GB2312" w:cs="仿宋_GB2312" w:hint="eastAsia"/>
                <w:spacing w:val="-11"/>
                <w:kern w:val="0"/>
                <w:sz w:val="30"/>
                <w:szCs w:val="30"/>
              </w:rPr>
              <w:t>分级高效</w:t>
            </w:r>
            <w:proofErr w:type="gramStart"/>
            <w:r>
              <w:rPr>
                <w:rFonts w:ascii="仿宋_GB2312" w:eastAsia="仿宋_GB2312" w:hAnsi="仿宋_GB2312" w:cs="仿宋_GB2312" w:hint="eastAsia"/>
                <w:spacing w:val="-11"/>
                <w:kern w:val="0"/>
                <w:sz w:val="30"/>
                <w:szCs w:val="30"/>
              </w:rPr>
              <w:t>控尘技术</w:t>
            </w:r>
            <w:proofErr w:type="gramEnd"/>
            <w:r>
              <w:rPr>
                <w:rFonts w:ascii="仿宋_GB2312" w:eastAsia="仿宋_GB2312" w:hAnsi="仿宋_GB2312" w:cs="仿宋_GB2312" w:hint="eastAsia"/>
                <w:spacing w:val="-11"/>
                <w:kern w:val="0"/>
                <w:sz w:val="30"/>
                <w:szCs w:val="30"/>
              </w:rPr>
              <w:t>研究</w:t>
            </w:r>
          </w:p>
        </w:tc>
      </w:tr>
      <w:tr w:rsidR="009A47C8">
        <w:trPr>
          <w:trHeight w:val="3126"/>
        </w:trPr>
        <w:tc>
          <w:tcPr>
            <w:tcW w:w="8529" w:type="dxa"/>
            <w:gridSpan w:val="4"/>
          </w:tcPr>
          <w:p w:rsidR="009A47C8" w:rsidRDefault="0093360C">
            <w:pPr>
              <w:topLinePunct/>
              <w:spacing w:line="56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pStyle w:val="a0"/>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公司是山东能源淄矿集团公司在陕西彬长矿区开发建设的第二对现代化大型矿井。位于国家规划的十三个大型煤炭基地之一的</w:t>
            </w:r>
            <w:proofErr w:type="gramStart"/>
            <w:r>
              <w:rPr>
                <w:rFonts w:ascii="仿宋_GB2312" w:eastAsia="仿宋_GB2312" w:hAnsi="仿宋_GB2312" w:cs="仿宋_GB2312" w:hint="eastAsia"/>
                <w:kern w:val="0"/>
                <w:sz w:val="30"/>
                <w:szCs w:val="30"/>
              </w:rPr>
              <w:t>彬</w:t>
            </w:r>
            <w:proofErr w:type="gramEnd"/>
            <w:r>
              <w:rPr>
                <w:rFonts w:ascii="仿宋_GB2312" w:eastAsia="仿宋_GB2312" w:hAnsi="仿宋_GB2312" w:cs="仿宋_GB2312" w:hint="eastAsia"/>
                <w:kern w:val="0"/>
                <w:sz w:val="30"/>
                <w:szCs w:val="30"/>
              </w:rPr>
              <w:t>长矿区西北部，坐落在咸阳市长武县彭公镇境内，井田面积</w:t>
            </w:r>
            <w:r>
              <w:rPr>
                <w:rFonts w:ascii="Times New Roman" w:eastAsia="仿宋_GB2312" w:hAnsi="Times New Roman"/>
                <w:kern w:val="0"/>
                <w:sz w:val="30"/>
                <w:szCs w:val="30"/>
              </w:rPr>
              <w:t>219</w:t>
            </w:r>
            <w:r>
              <w:rPr>
                <w:rFonts w:ascii="仿宋_GB2312" w:eastAsia="仿宋_GB2312" w:hAnsi="仿宋_GB2312" w:cs="仿宋_GB2312" w:hint="eastAsia"/>
                <w:kern w:val="0"/>
                <w:sz w:val="30"/>
                <w:szCs w:val="30"/>
              </w:rPr>
              <w:t>平方公里，设计可采储量</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w:t>
            </w:r>
            <w:r>
              <w:rPr>
                <w:rFonts w:ascii="仿宋_GB2312" w:eastAsia="仿宋_GB2312" w:hAnsi="仿宋_GB2312" w:cs="仿宋_GB2312" w:hint="eastAsia"/>
                <w:kern w:val="0"/>
                <w:sz w:val="30"/>
                <w:szCs w:val="30"/>
              </w:rPr>
              <w:t>亿吨，年设计生产能力</w:t>
            </w:r>
            <w:r>
              <w:rPr>
                <w:rFonts w:ascii="Times New Roman" w:eastAsia="仿宋_GB2312" w:hAnsi="Times New Roman"/>
                <w:kern w:val="0"/>
                <w:sz w:val="30"/>
                <w:szCs w:val="30"/>
              </w:rPr>
              <w:t>450</w:t>
            </w:r>
            <w:r>
              <w:rPr>
                <w:rFonts w:ascii="仿宋_GB2312" w:eastAsia="仿宋_GB2312" w:hAnsi="仿宋_GB2312" w:cs="仿宋_GB2312" w:hint="eastAsia"/>
                <w:kern w:val="0"/>
                <w:sz w:val="30"/>
                <w:szCs w:val="30"/>
              </w:rPr>
              <w:t>万吨，配套建设同等产能的洗煤厂，服务年限</w:t>
            </w:r>
            <w:r>
              <w:rPr>
                <w:rFonts w:ascii="Times New Roman" w:eastAsia="仿宋_GB2312" w:hAnsi="Times New Roman"/>
                <w:kern w:val="0"/>
                <w:sz w:val="30"/>
                <w:szCs w:val="30"/>
              </w:rPr>
              <w:t>62</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年。</w:t>
            </w:r>
          </w:p>
        </w:tc>
      </w:tr>
      <w:tr w:rsidR="009A47C8">
        <w:trPr>
          <w:trHeight w:val="2721"/>
        </w:trPr>
        <w:tc>
          <w:tcPr>
            <w:tcW w:w="8529" w:type="dxa"/>
            <w:gridSpan w:val="4"/>
          </w:tcPr>
          <w:p w:rsidR="009A47C8" w:rsidRDefault="0093360C">
            <w:pPr>
              <w:topLinePunct/>
              <w:spacing w:line="56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粉尘危害是困扰我国煤矿行业安全生产和威胁矿工人员生命健康的棘手难题。高家堡煤矿</w:t>
            </w:r>
            <w:proofErr w:type="gramStart"/>
            <w:r>
              <w:rPr>
                <w:rFonts w:ascii="仿宋_GB2312" w:eastAsia="仿宋_GB2312" w:hAnsi="仿宋_GB2312" w:cs="仿宋_GB2312" w:hint="eastAsia"/>
                <w:kern w:val="0"/>
                <w:sz w:val="30"/>
                <w:szCs w:val="30"/>
              </w:rPr>
              <w:t>西区辅运大巷</w:t>
            </w:r>
            <w:proofErr w:type="gramEnd"/>
            <w:r>
              <w:rPr>
                <w:rFonts w:ascii="仿宋_GB2312" w:eastAsia="仿宋_GB2312" w:hAnsi="仿宋_GB2312" w:cs="仿宋_GB2312" w:hint="eastAsia"/>
                <w:kern w:val="0"/>
                <w:sz w:val="30"/>
                <w:szCs w:val="30"/>
              </w:rPr>
              <w:t>、四盘区并联泄水</w:t>
            </w:r>
            <w:proofErr w:type="gramStart"/>
            <w:r>
              <w:rPr>
                <w:rFonts w:ascii="仿宋_GB2312" w:eastAsia="仿宋_GB2312" w:hAnsi="仿宋_GB2312" w:cs="仿宋_GB2312" w:hint="eastAsia"/>
                <w:kern w:val="0"/>
                <w:sz w:val="30"/>
                <w:szCs w:val="30"/>
              </w:rPr>
              <w:t>巷采用</w:t>
            </w:r>
            <w:proofErr w:type="gramEnd"/>
            <w:r>
              <w:rPr>
                <w:rFonts w:ascii="仿宋_GB2312" w:eastAsia="仿宋_GB2312" w:hAnsi="仿宋_GB2312" w:cs="仿宋_GB2312" w:hint="eastAsia"/>
                <w:kern w:val="0"/>
                <w:sz w:val="30"/>
                <w:szCs w:val="30"/>
              </w:rPr>
              <w:t>盾构掘进作业方式，面临严重的粉尘污染问题，制约着煤矿安全发展和掘进作业效率。</w:t>
            </w:r>
          </w:p>
        </w:tc>
      </w:tr>
      <w:tr w:rsidR="009A47C8">
        <w:trPr>
          <w:trHeight w:val="1370"/>
        </w:trPr>
        <w:tc>
          <w:tcPr>
            <w:tcW w:w="8529" w:type="dxa"/>
            <w:gridSpan w:val="4"/>
          </w:tcPr>
          <w:p w:rsidR="009A47C8" w:rsidRDefault="0093360C">
            <w:pPr>
              <w:topLinePunct/>
              <w:spacing w:line="56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关键技术指标：</w:t>
            </w:r>
          </w:p>
          <w:p w:rsidR="009A47C8" w:rsidRDefault="0093360C">
            <w:pPr>
              <w:topLinePunct/>
              <w:spacing w:line="56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①分析得出高家堡煤矿掘进面粉尘组分及理化特性参数，以及</w:t>
            </w:r>
            <w:proofErr w:type="gramStart"/>
            <w:r>
              <w:rPr>
                <w:rFonts w:ascii="仿宋_GB2312" w:eastAsia="仿宋_GB2312" w:hAnsi="仿宋_GB2312" w:cs="仿宋_GB2312" w:hint="eastAsia"/>
                <w:kern w:val="0"/>
                <w:sz w:val="30"/>
                <w:szCs w:val="30"/>
              </w:rPr>
              <w:t>粉尘产尘及</w:t>
            </w:r>
            <w:proofErr w:type="gramEnd"/>
            <w:r>
              <w:rPr>
                <w:rFonts w:ascii="仿宋_GB2312" w:eastAsia="仿宋_GB2312" w:hAnsi="仿宋_GB2312" w:cs="仿宋_GB2312" w:hint="eastAsia"/>
                <w:kern w:val="0"/>
                <w:sz w:val="30"/>
                <w:szCs w:val="30"/>
              </w:rPr>
              <w:t>分布运移时空规律；②研发高分子材料轻质附壁风筒，并确定其在巷道内的布置参数；③</w:t>
            </w:r>
            <w:proofErr w:type="gramStart"/>
            <w:r>
              <w:rPr>
                <w:rFonts w:ascii="仿宋_GB2312" w:eastAsia="仿宋_GB2312" w:hAnsi="仿宋_GB2312" w:cs="仿宋_GB2312" w:hint="eastAsia"/>
                <w:kern w:val="0"/>
                <w:sz w:val="30"/>
                <w:szCs w:val="30"/>
              </w:rPr>
              <w:t>研发全</w:t>
            </w:r>
            <w:proofErr w:type="gramEnd"/>
            <w:r>
              <w:rPr>
                <w:rFonts w:ascii="仿宋_GB2312" w:eastAsia="仿宋_GB2312" w:hAnsi="仿宋_GB2312" w:cs="仿宋_GB2312" w:hint="eastAsia"/>
                <w:kern w:val="0"/>
                <w:sz w:val="30"/>
                <w:szCs w:val="30"/>
              </w:rPr>
              <w:t>断面高效喷雾发生装置，并确定其布设参数、工艺参数；④研发得出适用于高家堡掘进面粉尘防治的</w:t>
            </w:r>
            <w:proofErr w:type="gramStart"/>
            <w:r>
              <w:rPr>
                <w:rFonts w:ascii="仿宋_GB2312" w:eastAsia="仿宋_GB2312" w:hAnsi="仿宋_GB2312" w:cs="仿宋_GB2312" w:hint="eastAsia"/>
                <w:kern w:val="0"/>
                <w:sz w:val="30"/>
                <w:szCs w:val="30"/>
              </w:rPr>
              <w:t>抑尘剂</w:t>
            </w:r>
            <w:proofErr w:type="gramEnd"/>
            <w:r>
              <w:rPr>
                <w:rFonts w:ascii="仿宋_GB2312" w:eastAsia="仿宋_GB2312" w:hAnsi="仿宋_GB2312" w:cs="仿宋_GB2312" w:hint="eastAsia"/>
                <w:kern w:val="0"/>
                <w:sz w:val="30"/>
                <w:szCs w:val="30"/>
              </w:rPr>
              <w:t>配方；⑤确保技术应用后，掘进巷道</w:t>
            </w:r>
            <w:proofErr w:type="gramStart"/>
            <w:r>
              <w:rPr>
                <w:rFonts w:ascii="仿宋_GB2312" w:eastAsia="仿宋_GB2312" w:hAnsi="仿宋_GB2312" w:cs="仿宋_GB2312" w:hint="eastAsia"/>
                <w:kern w:val="0"/>
                <w:sz w:val="30"/>
                <w:szCs w:val="30"/>
              </w:rPr>
              <w:t>总尘降尘率</w:t>
            </w:r>
            <w:proofErr w:type="gramEnd"/>
            <w:r>
              <w:rPr>
                <w:rFonts w:ascii="仿宋_GB2312" w:eastAsia="仿宋_GB2312" w:hAnsi="仿宋_GB2312" w:cs="仿宋_GB2312" w:hint="eastAsia"/>
                <w:kern w:val="0"/>
                <w:sz w:val="30"/>
                <w:szCs w:val="30"/>
              </w:rPr>
              <w:t>达</w:t>
            </w:r>
            <w:r>
              <w:rPr>
                <w:rFonts w:ascii="Times New Roman" w:eastAsia="仿宋_GB2312" w:hAnsi="Times New Roman"/>
                <w:kern w:val="0"/>
                <w:sz w:val="30"/>
                <w:szCs w:val="30"/>
              </w:rPr>
              <w:t>90</w:t>
            </w:r>
            <w:r>
              <w:rPr>
                <w:rFonts w:ascii="仿宋_GB2312" w:eastAsia="仿宋_GB2312" w:hAnsi="仿宋_GB2312" w:cs="仿宋_GB2312" w:hint="eastAsia"/>
                <w:kern w:val="0"/>
                <w:sz w:val="30"/>
                <w:szCs w:val="30"/>
              </w:rPr>
              <w:t>%以上，</w:t>
            </w:r>
            <w:proofErr w:type="gramStart"/>
            <w:r>
              <w:rPr>
                <w:rFonts w:ascii="仿宋_GB2312" w:eastAsia="仿宋_GB2312" w:hAnsi="仿宋_GB2312" w:cs="仿宋_GB2312" w:hint="eastAsia"/>
                <w:kern w:val="0"/>
                <w:sz w:val="30"/>
                <w:szCs w:val="30"/>
              </w:rPr>
              <w:t>呼尘降尘率</w:t>
            </w:r>
            <w:proofErr w:type="gramEnd"/>
            <w:r>
              <w:rPr>
                <w:rFonts w:ascii="仿宋_GB2312" w:eastAsia="仿宋_GB2312" w:hAnsi="仿宋_GB2312" w:cs="仿宋_GB2312" w:hint="eastAsia"/>
                <w:kern w:val="0"/>
                <w:sz w:val="30"/>
                <w:szCs w:val="30"/>
              </w:rPr>
              <w:t>达到</w:t>
            </w:r>
            <w:r>
              <w:rPr>
                <w:rFonts w:ascii="Times New Roman" w:eastAsia="仿宋_GB2312" w:hAnsi="Times New Roman"/>
                <w:kern w:val="0"/>
                <w:sz w:val="30"/>
                <w:szCs w:val="30"/>
              </w:rPr>
              <w:t>85</w:t>
            </w:r>
            <w:r>
              <w:rPr>
                <w:rFonts w:ascii="仿宋_GB2312" w:eastAsia="仿宋_GB2312" w:hAnsi="仿宋_GB2312" w:cs="仿宋_GB2312" w:hint="eastAsia"/>
                <w:kern w:val="0"/>
                <w:sz w:val="30"/>
                <w:szCs w:val="30"/>
              </w:rPr>
              <w:t>%以上。</w:t>
            </w:r>
          </w:p>
        </w:tc>
      </w:tr>
      <w:tr w:rsidR="009A47C8">
        <w:trPr>
          <w:trHeight w:val="608"/>
        </w:trPr>
        <w:tc>
          <w:tcPr>
            <w:tcW w:w="8529" w:type="dxa"/>
            <w:gridSpan w:val="4"/>
            <w:vAlign w:val="center"/>
          </w:tcPr>
          <w:p w:rsidR="009A47C8" w:rsidRDefault="0093360C">
            <w:pPr>
              <w:topLinePunct/>
              <w:spacing w:line="56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40</w:t>
            </w:r>
            <w:r>
              <w:rPr>
                <w:rFonts w:ascii="仿宋_GB2312" w:eastAsia="仿宋_GB2312" w:hAnsi="仿宋_GB2312" w:cs="仿宋_GB2312" w:hint="eastAsia"/>
                <w:kern w:val="0"/>
                <w:sz w:val="30"/>
                <w:szCs w:val="30"/>
              </w:rPr>
              <w:t>万元</w:t>
            </w:r>
          </w:p>
        </w:tc>
      </w:tr>
      <w:tr w:rsidR="009A47C8">
        <w:trPr>
          <w:trHeight w:val="623"/>
        </w:trPr>
        <w:tc>
          <w:tcPr>
            <w:tcW w:w="8529" w:type="dxa"/>
            <w:gridSpan w:val="4"/>
            <w:vAlign w:val="center"/>
          </w:tcPr>
          <w:p w:rsidR="009A47C8" w:rsidRDefault="0093360C">
            <w:pPr>
              <w:topLinePunct/>
              <w:spacing w:line="56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拟合作方式：技术服务</w:t>
            </w:r>
          </w:p>
        </w:tc>
      </w:tr>
    </w:tbl>
    <w:p w:rsidR="009A47C8" w:rsidRDefault="0093360C">
      <w:pPr>
        <w:pStyle w:val="a0"/>
        <w:spacing w:line="600" w:lineRule="exact"/>
        <w:ind w:firstLineChars="200" w:firstLine="72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514" w:type="dxa"/>
        <w:tblLayout w:type="fixed"/>
        <w:tblLook w:val="04A0" w:firstRow="1" w:lastRow="0" w:firstColumn="1" w:lastColumn="0" w:noHBand="0" w:noVBand="1"/>
      </w:tblPr>
      <w:tblGrid>
        <w:gridCol w:w="2229"/>
        <w:gridCol w:w="1995"/>
        <w:gridCol w:w="1620"/>
        <w:gridCol w:w="2670"/>
      </w:tblGrid>
      <w:tr w:rsidR="009A47C8">
        <w:trPr>
          <w:trHeight w:val="720"/>
        </w:trPr>
        <w:tc>
          <w:tcPr>
            <w:tcW w:w="2229" w:type="dxa"/>
            <w:vAlign w:val="center"/>
          </w:tcPr>
          <w:p w:rsidR="009A47C8" w:rsidRDefault="0093360C">
            <w:pPr>
              <w:topLinePunct/>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企业名称</w:t>
            </w:r>
          </w:p>
        </w:tc>
        <w:tc>
          <w:tcPr>
            <w:tcW w:w="6285" w:type="dxa"/>
            <w:gridSpan w:val="3"/>
            <w:vAlign w:val="center"/>
          </w:tcPr>
          <w:p w:rsidR="009A47C8" w:rsidRDefault="0093360C">
            <w:pPr>
              <w:topLinePunct/>
              <w:spacing w:line="600" w:lineRule="exact"/>
              <w:rPr>
                <w:rFonts w:ascii="Times New Roman" w:eastAsia="仿宋_GB2312" w:hAnsi="Times New Roman"/>
                <w:kern w:val="0"/>
                <w:sz w:val="30"/>
                <w:szCs w:val="30"/>
              </w:rPr>
            </w:pPr>
            <w:proofErr w:type="gramStart"/>
            <w:r>
              <w:rPr>
                <w:rFonts w:ascii="Times New Roman" w:eastAsia="仿宋_GB2312" w:hAnsi="Times New Roman"/>
                <w:kern w:val="0"/>
                <w:sz w:val="30"/>
                <w:szCs w:val="30"/>
              </w:rPr>
              <w:t>咸阳盛宏重型</w:t>
            </w:r>
            <w:proofErr w:type="gramEnd"/>
            <w:r>
              <w:rPr>
                <w:rFonts w:ascii="Times New Roman" w:eastAsia="仿宋_GB2312" w:hAnsi="Times New Roman"/>
                <w:kern w:val="0"/>
                <w:sz w:val="30"/>
                <w:szCs w:val="30"/>
              </w:rPr>
              <w:t>汽车零部件制造有限公司</w:t>
            </w:r>
          </w:p>
        </w:tc>
      </w:tr>
      <w:tr w:rsidR="009A47C8">
        <w:trPr>
          <w:trHeight w:val="464"/>
        </w:trPr>
        <w:tc>
          <w:tcPr>
            <w:tcW w:w="2229" w:type="dxa"/>
            <w:vAlign w:val="center"/>
          </w:tcPr>
          <w:p w:rsidR="009A47C8" w:rsidRDefault="0093360C">
            <w:pPr>
              <w:topLinePunct/>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联系人</w:t>
            </w:r>
          </w:p>
        </w:tc>
        <w:tc>
          <w:tcPr>
            <w:tcW w:w="1995" w:type="dxa"/>
            <w:vAlign w:val="center"/>
          </w:tcPr>
          <w:p w:rsidR="009A47C8" w:rsidRDefault="0093360C">
            <w:pPr>
              <w:topLinePunct/>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于海东</w:t>
            </w:r>
          </w:p>
        </w:tc>
        <w:tc>
          <w:tcPr>
            <w:tcW w:w="1620" w:type="dxa"/>
            <w:vAlign w:val="center"/>
          </w:tcPr>
          <w:p w:rsidR="009A47C8" w:rsidRDefault="0093360C">
            <w:pPr>
              <w:topLinePunct/>
              <w:spacing w:line="600" w:lineRule="exact"/>
              <w:jc w:val="center"/>
              <w:rPr>
                <w:rFonts w:ascii="Times New Roman" w:eastAsia="仿宋_GB2312" w:hAnsi="Times New Roman"/>
                <w:kern w:val="0"/>
                <w:sz w:val="30"/>
                <w:szCs w:val="30"/>
              </w:rPr>
            </w:pPr>
            <w:r>
              <w:rPr>
                <w:rFonts w:ascii="Times New Roman" w:eastAsia="仿宋_GB2312" w:hAnsi="Times New Roman"/>
                <w:kern w:val="0"/>
                <w:sz w:val="30"/>
                <w:szCs w:val="30"/>
              </w:rPr>
              <w:t>联系方式</w:t>
            </w:r>
          </w:p>
        </w:tc>
        <w:tc>
          <w:tcPr>
            <w:tcW w:w="2670" w:type="dxa"/>
            <w:vAlign w:val="center"/>
          </w:tcPr>
          <w:p w:rsidR="009A47C8" w:rsidRDefault="0093360C">
            <w:pPr>
              <w:pStyle w:val="a0"/>
              <w:spacing w:line="600" w:lineRule="exact"/>
              <w:ind w:firstLine="0"/>
              <w:jc w:val="center"/>
              <w:rPr>
                <w:rFonts w:ascii="Times New Roman" w:eastAsia="仿宋_GB2312" w:hAnsi="Times New Roman"/>
                <w:kern w:val="0"/>
                <w:sz w:val="30"/>
                <w:szCs w:val="30"/>
              </w:rPr>
            </w:pPr>
            <w:r>
              <w:rPr>
                <w:rFonts w:ascii="Times New Roman" w:eastAsia="仿宋_GB2312" w:hAnsi="Times New Roman"/>
                <w:kern w:val="0"/>
                <w:sz w:val="30"/>
                <w:szCs w:val="30"/>
              </w:rPr>
              <w:t>13891010182</w:t>
            </w:r>
          </w:p>
        </w:tc>
      </w:tr>
      <w:tr w:rsidR="009A47C8">
        <w:trPr>
          <w:trHeight w:val="705"/>
        </w:trPr>
        <w:tc>
          <w:tcPr>
            <w:tcW w:w="2229" w:type="dxa"/>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技术难题名称</w:t>
            </w:r>
          </w:p>
        </w:tc>
        <w:tc>
          <w:tcPr>
            <w:tcW w:w="6285" w:type="dxa"/>
            <w:gridSpan w:val="3"/>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铸铁件铸造缺陷研究与改进</w:t>
            </w:r>
          </w:p>
        </w:tc>
      </w:tr>
      <w:tr w:rsidR="009A47C8">
        <w:tc>
          <w:tcPr>
            <w:tcW w:w="8514" w:type="dxa"/>
            <w:gridSpan w:val="4"/>
          </w:tcPr>
          <w:p w:rsidR="009A47C8" w:rsidRDefault="0093360C">
            <w:pPr>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企业简介：</w:t>
            </w:r>
          </w:p>
          <w:p w:rsidR="009A47C8" w:rsidRDefault="0093360C">
            <w:pPr>
              <w:spacing w:line="600" w:lineRule="exact"/>
              <w:ind w:firstLineChars="200" w:firstLine="600"/>
              <w:rPr>
                <w:rFonts w:ascii="Times New Roman" w:eastAsia="仿宋_GB2312" w:hAnsi="Times New Roman"/>
                <w:kern w:val="0"/>
                <w:sz w:val="30"/>
                <w:szCs w:val="30"/>
                <w:lang w:val="zh-CN"/>
              </w:rPr>
            </w:pPr>
            <w:r>
              <w:rPr>
                <w:rFonts w:ascii="Times New Roman" w:eastAsia="仿宋_GB2312" w:hAnsi="Times New Roman"/>
                <w:kern w:val="0"/>
                <w:sz w:val="30"/>
                <w:szCs w:val="30"/>
                <w:lang w:val="zh-CN"/>
              </w:rPr>
              <w:t>公司始建于</w:t>
            </w:r>
            <w:r>
              <w:rPr>
                <w:rFonts w:ascii="Times New Roman" w:eastAsia="仿宋_GB2312" w:hAnsi="Times New Roman"/>
                <w:kern w:val="0"/>
                <w:sz w:val="30"/>
                <w:szCs w:val="30"/>
                <w:lang w:val="zh-CN"/>
              </w:rPr>
              <w:t>1995</w:t>
            </w:r>
            <w:r>
              <w:rPr>
                <w:rFonts w:ascii="Times New Roman" w:eastAsia="仿宋_GB2312" w:hAnsi="Times New Roman"/>
                <w:kern w:val="0"/>
                <w:sz w:val="30"/>
                <w:szCs w:val="30"/>
                <w:lang w:val="zh-CN"/>
              </w:rPr>
              <w:t>年，位于咸阳市</w:t>
            </w:r>
            <w:proofErr w:type="gramStart"/>
            <w:r>
              <w:rPr>
                <w:rFonts w:ascii="Times New Roman" w:eastAsia="仿宋_GB2312" w:hAnsi="Times New Roman"/>
                <w:kern w:val="0"/>
                <w:sz w:val="30"/>
                <w:szCs w:val="30"/>
                <w:lang w:val="zh-CN"/>
              </w:rPr>
              <w:t>西郊秦</w:t>
            </w:r>
            <w:proofErr w:type="gramEnd"/>
            <w:r>
              <w:rPr>
                <w:rFonts w:ascii="Times New Roman" w:eastAsia="仿宋_GB2312" w:hAnsi="Times New Roman"/>
                <w:kern w:val="0"/>
                <w:sz w:val="30"/>
                <w:szCs w:val="30"/>
                <w:lang w:val="zh-CN"/>
              </w:rPr>
              <w:t>都科技产业园，是一家为陕西法士特集团公司专业配套服务的重型汽车零部件生产的股份制企业。有工业用地</w:t>
            </w:r>
            <w:r>
              <w:rPr>
                <w:rFonts w:ascii="Times New Roman" w:eastAsia="仿宋_GB2312" w:hAnsi="Times New Roman"/>
                <w:kern w:val="0"/>
                <w:sz w:val="30"/>
                <w:szCs w:val="30"/>
              </w:rPr>
              <w:t>12000</w:t>
            </w:r>
            <w:r>
              <w:rPr>
                <w:rFonts w:ascii="Times New Roman" w:eastAsia="仿宋_GB2312" w:hAnsi="Times New Roman"/>
                <w:kern w:val="0"/>
                <w:sz w:val="30"/>
                <w:szCs w:val="30"/>
                <w:lang w:val="zh-CN"/>
              </w:rPr>
              <w:t>多平方米，固定资产</w:t>
            </w:r>
            <w:r>
              <w:rPr>
                <w:rFonts w:ascii="Times New Roman" w:eastAsia="仿宋_GB2312" w:hAnsi="Times New Roman"/>
                <w:kern w:val="0"/>
                <w:sz w:val="30"/>
                <w:szCs w:val="30"/>
              </w:rPr>
              <w:t>1000</w:t>
            </w:r>
            <w:r>
              <w:rPr>
                <w:rFonts w:ascii="Times New Roman" w:eastAsia="仿宋_GB2312" w:hAnsi="Times New Roman"/>
                <w:kern w:val="0"/>
                <w:sz w:val="30"/>
                <w:szCs w:val="30"/>
              </w:rPr>
              <w:t>多万元。提供就业人员</w:t>
            </w:r>
            <w:r>
              <w:rPr>
                <w:rFonts w:ascii="Times New Roman" w:eastAsia="仿宋_GB2312" w:hAnsi="Times New Roman"/>
                <w:kern w:val="0"/>
                <w:sz w:val="30"/>
                <w:szCs w:val="30"/>
              </w:rPr>
              <w:t>170</w:t>
            </w:r>
            <w:r>
              <w:rPr>
                <w:rFonts w:ascii="Times New Roman" w:eastAsia="仿宋_GB2312" w:hAnsi="Times New Roman"/>
                <w:kern w:val="0"/>
                <w:sz w:val="30"/>
                <w:szCs w:val="30"/>
              </w:rPr>
              <w:t>余</w:t>
            </w:r>
            <w:r>
              <w:rPr>
                <w:rFonts w:ascii="Times New Roman" w:eastAsia="仿宋_GB2312" w:hAnsi="Times New Roman"/>
                <w:kern w:val="0"/>
                <w:sz w:val="30"/>
                <w:szCs w:val="30"/>
                <w:lang w:val="zh-CN"/>
              </w:rPr>
              <w:t>人，拥有各类金属切削加工设备</w:t>
            </w:r>
            <w:r>
              <w:rPr>
                <w:rFonts w:ascii="Times New Roman" w:eastAsia="仿宋_GB2312" w:hAnsi="Times New Roman"/>
                <w:kern w:val="0"/>
                <w:sz w:val="30"/>
                <w:szCs w:val="30"/>
              </w:rPr>
              <w:t>250</w:t>
            </w:r>
            <w:r>
              <w:rPr>
                <w:rFonts w:ascii="Times New Roman" w:eastAsia="仿宋_GB2312" w:hAnsi="Times New Roman"/>
                <w:kern w:val="0"/>
                <w:sz w:val="30"/>
                <w:szCs w:val="30"/>
              </w:rPr>
              <w:t>多台，其中</w:t>
            </w:r>
            <w:r>
              <w:rPr>
                <w:rFonts w:ascii="Times New Roman" w:eastAsia="仿宋_GB2312" w:hAnsi="Times New Roman"/>
                <w:kern w:val="0"/>
                <w:sz w:val="30"/>
                <w:szCs w:val="30"/>
                <w:lang w:val="zh-CN"/>
              </w:rPr>
              <w:t>数控车、数控</w:t>
            </w:r>
            <w:proofErr w:type="gramStart"/>
            <w:r>
              <w:rPr>
                <w:rFonts w:ascii="Times New Roman" w:eastAsia="仿宋_GB2312" w:hAnsi="Times New Roman"/>
                <w:kern w:val="0"/>
                <w:sz w:val="30"/>
                <w:szCs w:val="30"/>
                <w:lang w:val="zh-CN"/>
              </w:rPr>
              <w:t>铣</w:t>
            </w:r>
            <w:proofErr w:type="gramEnd"/>
            <w:r>
              <w:rPr>
                <w:rFonts w:ascii="Times New Roman" w:eastAsia="仿宋_GB2312" w:hAnsi="Times New Roman"/>
                <w:kern w:val="0"/>
                <w:sz w:val="30"/>
                <w:szCs w:val="30"/>
                <w:lang w:val="zh-CN"/>
              </w:rPr>
              <w:t>、加工中心等精密加工设备</w:t>
            </w:r>
            <w:r>
              <w:rPr>
                <w:rFonts w:ascii="Times New Roman" w:eastAsia="仿宋_GB2312" w:hAnsi="Times New Roman"/>
                <w:kern w:val="0"/>
                <w:sz w:val="30"/>
                <w:szCs w:val="30"/>
              </w:rPr>
              <w:t>80</w:t>
            </w:r>
            <w:r>
              <w:rPr>
                <w:rFonts w:ascii="Times New Roman" w:eastAsia="仿宋_GB2312" w:hAnsi="Times New Roman"/>
                <w:kern w:val="0"/>
                <w:sz w:val="30"/>
                <w:szCs w:val="30"/>
                <w:lang w:val="zh-CN"/>
              </w:rPr>
              <w:t>多台。化学分析仪、金相显微镜、三坐标测量仪、产品清洁度检测等精密计量检测仪器</w:t>
            </w:r>
            <w:r>
              <w:rPr>
                <w:rFonts w:ascii="Times New Roman" w:eastAsia="仿宋_GB2312" w:hAnsi="Times New Roman"/>
                <w:kern w:val="0"/>
                <w:sz w:val="30"/>
                <w:szCs w:val="30"/>
                <w:lang w:val="zh-CN"/>
              </w:rPr>
              <w:t>18</w:t>
            </w:r>
            <w:r>
              <w:rPr>
                <w:rFonts w:ascii="Times New Roman" w:eastAsia="仿宋_GB2312" w:hAnsi="Times New Roman"/>
                <w:kern w:val="0"/>
                <w:sz w:val="30"/>
                <w:szCs w:val="30"/>
                <w:lang w:val="zh-CN"/>
              </w:rPr>
              <w:t>台。</w:t>
            </w:r>
          </w:p>
          <w:p w:rsidR="009A47C8" w:rsidRDefault="0093360C">
            <w:pPr>
              <w:spacing w:line="600" w:lineRule="exact"/>
              <w:ind w:leftChars="-1" w:left="-2" w:firstLineChars="250" w:firstLine="750"/>
              <w:rPr>
                <w:rFonts w:ascii="Times New Roman" w:eastAsia="仿宋_GB2312" w:hAnsi="Times New Roman"/>
                <w:kern w:val="0"/>
                <w:sz w:val="30"/>
                <w:szCs w:val="30"/>
                <w:lang w:val="sq-AL"/>
              </w:rPr>
            </w:pPr>
            <w:r>
              <w:rPr>
                <w:rFonts w:ascii="Times New Roman" w:eastAsia="仿宋_GB2312" w:hAnsi="Times New Roman"/>
                <w:kern w:val="0"/>
                <w:sz w:val="30"/>
                <w:szCs w:val="30"/>
                <w:lang w:val="zh-CN"/>
              </w:rPr>
              <w:t>目前，公司为陕西法士特集团公司及其各子公司配套服务的产品共分为四大类，分别为：一轴轴承</w:t>
            </w:r>
            <w:proofErr w:type="gramStart"/>
            <w:r>
              <w:rPr>
                <w:rFonts w:ascii="Times New Roman" w:eastAsia="仿宋_GB2312" w:hAnsi="Times New Roman"/>
                <w:kern w:val="0"/>
                <w:sz w:val="30"/>
                <w:szCs w:val="30"/>
                <w:lang w:val="zh-CN"/>
              </w:rPr>
              <w:t>盖系列</w:t>
            </w:r>
            <w:proofErr w:type="gramEnd"/>
            <w:r>
              <w:rPr>
                <w:rFonts w:ascii="Times New Roman" w:eastAsia="仿宋_GB2312" w:hAnsi="Times New Roman"/>
                <w:kern w:val="0"/>
                <w:sz w:val="30"/>
                <w:szCs w:val="30"/>
                <w:lang w:val="zh-CN"/>
              </w:rPr>
              <w:t>,</w:t>
            </w:r>
            <w:r>
              <w:rPr>
                <w:rFonts w:ascii="Times New Roman" w:eastAsia="仿宋_GB2312" w:hAnsi="Times New Roman"/>
                <w:kern w:val="0"/>
                <w:sz w:val="30"/>
                <w:szCs w:val="30"/>
                <w:lang w:val="zh-CN"/>
              </w:rPr>
              <w:t>年产</w:t>
            </w:r>
            <w:r>
              <w:rPr>
                <w:rFonts w:ascii="Times New Roman" w:eastAsia="仿宋_GB2312" w:hAnsi="Times New Roman"/>
                <w:kern w:val="0"/>
                <w:sz w:val="30"/>
                <w:szCs w:val="30"/>
                <w:lang w:val="zh-CN"/>
              </w:rPr>
              <w:t>34</w:t>
            </w:r>
            <w:r>
              <w:rPr>
                <w:rFonts w:ascii="Times New Roman" w:eastAsia="仿宋_GB2312" w:hAnsi="Times New Roman"/>
                <w:kern w:val="0"/>
                <w:sz w:val="30"/>
                <w:szCs w:val="30"/>
                <w:lang w:val="zh-CN"/>
              </w:rPr>
              <w:t>万件；主轴后轴承盖系列，年产</w:t>
            </w:r>
            <w:r>
              <w:rPr>
                <w:rFonts w:ascii="Times New Roman" w:eastAsia="仿宋_GB2312" w:hAnsi="Times New Roman"/>
                <w:kern w:val="0"/>
                <w:sz w:val="30"/>
                <w:szCs w:val="30"/>
                <w:lang w:val="zh-CN"/>
              </w:rPr>
              <w:t>32</w:t>
            </w:r>
            <w:r>
              <w:rPr>
                <w:rFonts w:ascii="Times New Roman" w:eastAsia="仿宋_GB2312" w:hAnsi="Times New Roman"/>
                <w:kern w:val="0"/>
                <w:sz w:val="30"/>
                <w:szCs w:val="30"/>
                <w:lang w:val="zh-CN"/>
              </w:rPr>
              <w:t>万件；气缸系列年产</w:t>
            </w:r>
            <w:r>
              <w:rPr>
                <w:rFonts w:ascii="Times New Roman" w:eastAsia="仿宋_GB2312" w:hAnsi="Times New Roman"/>
                <w:kern w:val="0"/>
                <w:sz w:val="30"/>
                <w:szCs w:val="30"/>
                <w:lang w:val="zh-CN"/>
              </w:rPr>
              <w:t>48</w:t>
            </w:r>
            <w:r>
              <w:rPr>
                <w:rFonts w:ascii="Times New Roman" w:eastAsia="仿宋_GB2312" w:hAnsi="Times New Roman"/>
                <w:kern w:val="0"/>
                <w:sz w:val="30"/>
                <w:szCs w:val="30"/>
                <w:lang w:val="zh-CN"/>
              </w:rPr>
              <w:t>万件；单、双</w:t>
            </w:r>
            <w:r>
              <w:rPr>
                <w:rFonts w:ascii="Times New Roman" w:eastAsia="仿宋_GB2312" w:hAnsi="Times New Roman"/>
                <w:kern w:val="0"/>
                <w:sz w:val="30"/>
                <w:szCs w:val="30"/>
                <w:lang w:val="zh-CN"/>
              </w:rPr>
              <w:t>H</w:t>
            </w:r>
            <w:r>
              <w:rPr>
                <w:rFonts w:ascii="Times New Roman" w:eastAsia="仿宋_GB2312" w:hAnsi="Times New Roman"/>
                <w:kern w:val="0"/>
                <w:sz w:val="30"/>
                <w:szCs w:val="30"/>
                <w:lang w:val="zh-CN"/>
              </w:rPr>
              <w:t>壳体系列，年产</w:t>
            </w:r>
            <w:r>
              <w:rPr>
                <w:rFonts w:ascii="Times New Roman" w:eastAsia="仿宋_GB2312" w:hAnsi="Times New Roman"/>
                <w:kern w:val="0"/>
                <w:sz w:val="30"/>
                <w:szCs w:val="30"/>
                <w:lang w:val="zh-CN"/>
              </w:rPr>
              <w:t>8.7</w:t>
            </w:r>
            <w:r>
              <w:rPr>
                <w:rFonts w:ascii="Times New Roman" w:eastAsia="仿宋_GB2312" w:hAnsi="Times New Roman"/>
                <w:kern w:val="0"/>
                <w:sz w:val="30"/>
                <w:szCs w:val="30"/>
                <w:lang w:val="zh-CN"/>
              </w:rPr>
              <w:t>万件等。同时，我们还拥有省内外十余家上游供应商为企业提供服务，以确保企业的正常运转。</w:t>
            </w:r>
          </w:p>
        </w:tc>
      </w:tr>
      <w:tr w:rsidR="009A47C8">
        <w:trPr>
          <w:trHeight w:val="1934"/>
        </w:trPr>
        <w:tc>
          <w:tcPr>
            <w:tcW w:w="8514" w:type="dxa"/>
            <w:gridSpan w:val="4"/>
          </w:tcPr>
          <w:p w:rsidR="009A47C8" w:rsidRDefault="0093360C">
            <w:pPr>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难题描述：</w:t>
            </w:r>
          </w:p>
          <w:p w:rsidR="009A47C8" w:rsidRDefault="0093360C">
            <w:pPr>
              <w:spacing w:line="600" w:lineRule="exact"/>
              <w:ind w:firstLineChars="200" w:firstLine="600"/>
              <w:rPr>
                <w:rFonts w:ascii="Times New Roman" w:eastAsia="仿宋_GB2312" w:hAnsi="Times New Roman"/>
                <w:kern w:val="0"/>
                <w:sz w:val="30"/>
                <w:szCs w:val="30"/>
              </w:rPr>
            </w:pPr>
            <w:r>
              <w:rPr>
                <w:rFonts w:ascii="Times New Roman" w:eastAsia="仿宋_GB2312" w:hAnsi="Times New Roman"/>
                <w:kern w:val="0"/>
                <w:sz w:val="30"/>
                <w:szCs w:val="30"/>
              </w:rPr>
              <w:t>铸铁类零件为我公司主要产品，它是重型汽车变速箱周边结构部件的主要材料。通过油封、密封垫等与汽车变速箱相连，对气密性有一定要求。因此要求铸件上不得有裂纹，砂眼，气孔和缩松等缺陷就显得格外重要。且多数零件都属于薄壁构件。在危</w:t>
            </w:r>
            <w:r>
              <w:rPr>
                <w:rFonts w:ascii="Times New Roman" w:eastAsia="仿宋_GB2312" w:hAnsi="Times New Roman"/>
                <w:kern w:val="0"/>
                <w:sz w:val="30"/>
                <w:szCs w:val="30"/>
              </w:rPr>
              <w:lastRenderedPageBreak/>
              <w:t>险截面处对气孔和缩松格外敏感。通过对以往的缺陷追踪，有一定几率发生断裂。</w:t>
            </w:r>
          </w:p>
          <w:p w:rsidR="009A47C8" w:rsidRDefault="0093360C">
            <w:pPr>
              <w:spacing w:line="600" w:lineRule="exact"/>
              <w:ind w:leftChars="-1" w:left="-2" w:firstLineChars="250" w:firstLine="750"/>
              <w:rPr>
                <w:rFonts w:ascii="Times New Roman" w:eastAsia="仿宋_GB2312" w:hAnsi="Times New Roman"/>
                <w:kern w:val="0"/>
                <w:sz w:val="30"/>
                <w:szCs w:val="30"/>
              </w:rPr>
            </w:pPr>
            <w:r>
              <w:rPr>
                <w:rFonts w:ascii="Times New Roman" w:eastAsia="仿宋_GB2312" w:hAnsi="Times New Roman"/>
                <w:kern w:val="0"/>
                <w:sz w:val="30"/>
                <w:szCs w:val="30"/>
              </w:rPr>
              <w:t>此类零件在公司以往的铸造实践中，都会出现一定比率的铸造缺陷，其值约在</w:t>
            </w:r>
            <w:r>
              <w:rPr>
                <w:rFonts w:ascii="Times New Roman" w:eastAsia="仿宋_GB2312" w:hAnsi="Times New Roman"/>
                <w:kern w:val="0"/>
                <w:sz w:val="30"/>
                <w:szCs w:val="30"/>
              </w:rPr>
              <w:t>3%-6%</w:t>
            </w:r>
            <w:r>
              <w:rPr>
                <w:rFonts w:ascii="Times New Roman" w:eastAsia="仿宋_GB2312" w:hAnsi="Times New Roman"/>
                <w:kern w:val="0"/>
                <w:sz w:val="30"/>
                <w:szCs w:val="30"/>
              </w:rPr>
              <w:t>之间。且有的缺陷比较隐蔽。对公司和用户都造成一定的损失。目前公司通过与铸造厂商沟通，在毛坯尺寸设计，模具设计，</w:t>
            </w:r>
            <w:proofErr w:type="gramStart"/>
            <w:r>
              <w:rPr>
                <w:rFonts w:ascii="Times New Roman" w:eastAsia="仿宋_GB2312" w:hAnsi="Times New Roman"/>
                <w:kern w:val="0"/>
                <w:sz w:val="30"/>
                <w:szCs w:val="30"/>
              </w:rPr>
              <w:t>浇冒口</w:t>
            </w:r>
            <w:proofErr w:type="gramEnd"/>
            <w:r>
              <w:rPr>
                <w:rFonts w:ascii="Times New Roman" w:eastAsia="仿宋_GB2312" w:hAnsi="Times New Roman"/>
                <w:kern w:val="0"/>
                <w:sz w:val="30"/>
                <w:szCs w:val="30"/>
              </w:rPr>
              <w:t>布置，浇铸温度，化学成份等方面反复探讨解决，但都不能尽善尽美。</w:t>
            </w:r>
          </w:p>
        </w:tc>
      </w:tr>
      <w:tr w:rsidR="009A47C8">
        <w:trPr>
          <w:trHeight w:val="1639"/>
        </w:trPr>
        <w:tc>
          <w:tcPr>
            <w:tcW w:w="8514" w:type="dxa"/>
            <w:gridSpan w:val="4"/>
          </w:tcPr>
          <w:p w:rsidR="009A47C8" w:rsidRDefault="0093360C">
            <w:pPr>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lastRenderedPageBreak/>
              <w:t>关键技术指标：</w:t>
            </w:r>
          </w:p>
          <w:p w:rsidR="009A47C8" w:rsidRDefault="0093360C">
            <w:pPr>
              <w:spacing w:line="600" w:lineRule="exact"/>
              <w:ind w:firstLineChars="200" w:firstLine="600"/>
              <w:rPr>
                <w:rFonts w:ascii="Times New Roman" w:eastAsia="仿宋_GB2312" w:hAnsi="Times New Roman"/>
                <w:kern w:val="0"/>
                <w:sz w:val="30"/>
                <w:szCs w:val="30"/>
              </w:rPr>
            </w:pPr>
            <w:r>
              <w:rPr>
                <w:rFonts w:ascii="Times New Roman" w:eastAsia="仿宋_GB2312" w:hAnsi="Times New Roman"/>
                <w:kern w:val="0"/>
                <w:sz w:val="30"/>
                <w:szCs w:val="30"/>
              </w:rPr>
              <w:t>铸铁类材料牌号为</w:t>
            </w:r>
            <w:r>
              <w:rPr>
                <w:rFonts w:ascii="Times New Roman" w:eastAsia="仿宋_GB2312" w:hAnsi="Times New Roman"/>
                <w:kern w:val="0"/>
                <w:sz w:val="30"/>
                <w:szCs w:val="30"/>
              </w:rPr>
              <w:t>HT200</w:t>
            </w:r>
            <w:r>
              <w:rPr>
                <w:rFonts w:ascii="Times New Roman" w:eastAsia="仿宋_GB2312" w:hAnsi="Times New Roman"/>
                <w:kern w:val="0"/>
                <w:sz w:val="30"/>
                <w:szCs w:val="30"/>
              </w:rPr>
              <w:t>或</w:t>
            </w:r>
            <w:r>
              <w:rPr>
                <w:rFonts w:ascii="Times New Roman" w:eastAsia="仿宋_GB2312" w:hAnsi="Times New Roman"/>
                <w:kern w:val="0"/>
                <w:sz w:val="30"/>
                <w:szCs w:val="30"/>
              </w:rPr>
              <w:t>QT500-7,</w:t>
            </w:r>
            <w:r>
              <w:rPr>
                <w:rFonts w:ascii="Times New Roman" w:eastAsia="仿宋_GB2312" w:hAnsi="Times New Roman"/>
                <w:kern w:val="0"/>
                <w:sz w:val="30"/>
                <w:szCs w:val="30"/>
              </w:rPr>
              <w:t>用户图纸技术要求为：硬度</w:t>
            </w:r>
            <w:r>
              <w:rPr>
                <w:rFonts w:ascii="Times New Roman" w:eastAsia="仿宋_GB2312" w:hAnsi="Times New Roman"/>
                <w:kern w:val="0"/>
                <w:sz w:val="30"/>
                <w:szCs w:val="30"/>
              </w:rPr>
              <w:t>HB170-241</w:t>
            </w:r>
            <w:r>
              <w:rPr>
                <w:rFonts w:ascii="Times New Roman" w:eastAsia="仿宋_GB2312" w:hAnsi="Times New Roman"/>
                <w:kern w:val="0"/>
                <w:sz w:val="30"/>
                <w:szCs w:val="30"/>
              </w:rPr>
              <w:t>，铸件不得有裂纹，砂眼，气孔和缩松等缺陷。金相，力学性质，化学成分符合相应国标。</w:t>
            </w:r>
          </w:p>
        </w:tc>
      </w:tr>
      <w:tr w:rsidR="009A47C8">
        <w:trPr>
          <w:trHeight w:val="596"/>
        </w:trPr>
        <w:tc>
          <w:tcPr>
            <w:tcW w:w="8514" w:type="dxa"/>
            <w:gridSpan w:val="4"/>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拟悬赏金额：</w:t>
            </w:r>
            <w:r>
              <w:rPr>
                <w:rFonts w:ascii="Times New Roman" w:eastAsia="仿宋_GB2312" w:hAnsi="Times New Roman"/>
                <w:kern w:val="0"/>
                <w:sz w:val="30"/>
                <w:szCs w:val="30"/>
              </w:rPr>
              <w:t>35</w:t>
            </w:r>
            <w:r>
              <w:rPr>
                <w:rFonts w:ascii="Times New Roman" w:eastAsia="仿宋_GB2312" w:hAnsi="Times New Roman"/>
                <w:kern w:val="0"/>
                <w:sz w:val="30"/>
                <w:szCs w:val="30"/>
              </w:rPr>
              <w:t>万元</w:t>
            </w:r>
          </w:p>
        </w:tc>
      </w:tr>
      <w:tr w:rsidR="009A47C8">
        <w:trPr>
          <w:trHeight w:val="623"/>
        </w:trPr>
        <w:tc>
          <w:tcPr>
            <w:tcW w:w="8514" w:type="dxa"/>
            <w:gridSpan w:val="4"/>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拟合作方式：合作开发</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645" w:type="dxa"/>
        <w:jc w:val="center"/>
        <w:tblLayout w:type="fixed"/>
        <w:tblLook w:val="04A0" w:firstRow="1" w:lastRow="0" w:firstColumn="1" w:lastColumn="0" w:noHBand="0" w:noVBand="1"/>
      </w:tblPr>
      <w:tblGrid>
        <w:gridCol w:w="2141"/>
        <w:gridCol w:w="1905"/>
        <w:gridCol w:w="2040"/>
        <w:gridCol w:w="2559"/>
      </w:tblGrid>
      <w:tr w:rsidR="009A47C8">
        <w:trPr>
          <w:jc w:val="center"/>
        </w:trPr>
        <w:tc>
          <w:tcPr>
            <w:tcW w:w="2141"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504"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陕西博菲特流体控制装备制造有限公司</w:t>
            </w:r>
          </w:p>
        </w:tc>
      </w:tr>
      <w:tr w:rsidR="009A47C8">
        <w:trPr>
          <w:jc w:val="center"/>
        </w:trPr>
        <w:tc>
          <w:tcPr>
            <w:tcW w:w="2141"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1905"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王海波</w:t>
            </w:r>
          </w:p>
        </w:tc>
        <w:tc>
          <w:tcPr>
            <w:tcW w:w="2040"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559" w:type="dxa"/>
            <w:vAlign w:val="center"/>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15709289953</w:t>
            </w:r>
          </w:p>
        </w:tc>
      </w:tr>
      <w:tr w:rsidR="009A47C8">
        <w:trPr>
          <w:jc w:val="center"/>
        </w:trPr>
        <w:tc>
          <w:tcPr>
            <w:tcW w:w="2141"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504" w:type="dxa"/>
            <w:gridSpan w:val="3"/>
          </w:tcPr>
          <w:p w:rsidR="009A47C8" w:rsidRDefault="0093360C">
            <w:pPr>
              <w:pStyle w:val="a0"/>
              <w:spacing w:line="600" w:lineRule="exact"/>
              <w:ind w:firstLine="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超音速火焰喷涂碳化</w:t>
            </w:r>
            <w:proofErr w:type="gramStart"/>
            <w:r>
              <w:rPr>
                <w:rFonts w:ascii="仿宋_GB2312" w:eastAsia="仿宋_GB2312" w:hAnsi="仿宋_GB2312" w:cs="仿宋_GB2312" w:hint="eastAsia"/>
                <w:kern w:val="0"/>
                <w:sz w:val="30"/>
                <w:szCs w:val="30"/>
              </w:rPr>
              <w:t>钨</w:t>
            </w:r>
            <w:proofErr w:type="gramEnd"/>
            <w:r>
              <w:rPr>
                <w:rFonts w:ascii="仿宋_GB2312" w:eastAsia="仿宋_GB2312" w:hAnsi="仿宋_GB2312" w:cs="仿宋_GB2312" w:hint="eastAsia"/>
                <w:kern w:val="0"/>
                <w:sz w:val="30"/>
                <w:szCs w:val="30"/>
              </w:rPr>
              <w:t>工艺参数</w:t>
            </w:r>
          </w:p>
        </w:tc>
      </w:tr>
      <w:tr w:rsidR="009A47C8">
        <w:trPr>
          <w:trHeight w:val="90"/>
          <w:jc w:val="center"/>
        </w:trPr>
        <w:tc>
          <w:tcPr>
            <w:tcW w:w="8645" w:type="dxa"/>
            <w:gridSpan w:val="4"/>
          </w:tcPr>
          <w:p w:rsidR="009A47C8" w:rsidRDefault="0093360C">
            <w:pPr>
              <w:topLinePunct/>
              <w:spacing w:line="600" w:lineRule="exact"/>
              <w:jc w:val="left"/>
              <w:rPr>
                <w:rFonts w:ascii="Times New Roman" w:eastAsia="仿宋_GB2312" w:hAnsi="Times New Roman"/>
                <w:sz w:val="30"/>
                <w:szCs w:val="30"/>
              </w:rPr>
            </w:pPr>
            <w:r>
              <w:rPr>
                <w:rFonts w:ascii="Times New Roman" w:eastAsia="仿宋_GB2312" w:hAnsi="Times New Roman"/>
                <w:sz w:val="30"/>
                <w:szCs w:val="30"/>
              </w:rPr>
              <w:t>企业简介：</w:t>
            </w:r>
          </w:p>
          <w:p w:rsidR="009A47C8" w:rsidRDefault="0093360C">
            <w:pPr>
              <w:topLinePunct/>
              <w:spacing w:line="600" w:lineRule="exact"/>
              <w:ind w:firstLineChars="200" w:firstLine="600"/>
              <w:jc w:val="left"/>
              <w:rPr>
                <w:rFonts w:ascii="Times New Roman" w:eastAsia="仿宋_GB2312" w:hAnsi="Times New Roman"/>
                <w:sz w:val="30"/>
                <w:szCs w:val="30"/>
                <w:lang w:val="zh-CN"/>
              </w:rPr>
            </w:pPr>
            <w:r>
              <w:rPr>
                <w:rFonts w:ascii="Times New Roman" w:eastAsia="仿宋_GB2312" w:hAnsi="Times New Roman"/>
                <w:sz w:val="30"/>
                <w:szCs w:val="30"/>
                <w:lang w:val="zh-CN"/>
              </w:rPr>
              <w:t>公司成立于</w:t>
            </w:r>
            <w:r>
              <w:rPr>
                <w:rFonts w:ascii="Times New Roman" w:eastAsia="仿宋_GB2312" w:hAnsi="Times New Roman"/>
                <w:sz w:val="30"/>
                <w:szCs w:val="30"/>
                <w:lang w:val="zh-CN"/>
              </w:rPr>
              <w:t>2016</w:t>
            </w:r>
            <w:r>
              <w:rPr>
                <w:rFonts w:ascii="Times New Roman" w:eastAsia="仿宋_GB2312" w:hAnsi="Times New Roman"/>
                <w:sz w:val="30"/>
                <w:szCs w:val="30"/>
                <w:lang w:val="zh-CN"/>
              </w:rPr>
              <w:t>年</w:t>
            </w:r>
            <w:r>
              <w:rPr>
                <w:rFonts w:ascii="Times New Roman" w:eastAsia="仿宋_GB2312" w:hAnsi="Times New Roman"/>
                <w:sz w:val="30"/>
                <w:szCs w:val="30"/>
                <w:lang w:val="zh-CN"/>
              </w:rPr>
              <w:t>1</w:t>
            </w:r>
            <w:r>
              <w:rPr>
                <w:rFonts w:ascii="Times New Roman" w:eastAsia="仿宋_GB2312" w:hAnsi="Times New Roman"/>
                <w:sz w:val="30"/>
                <w:szCs w:val="30"/>
                <w:lang w:val="zh-CN"/>
              </w:rPr>
              <w:t>月，是一家集工业阀门、管线控制设备、自推式采油机械及零件的设计和制造，工业阀门及零件受托加工，航空航天阀门及流体控制部件生产，阀门的安装、维修、保养，动静密封的技术咨询，进出口贸易等高端装备制造企业</w:t>
            </w:r>
            <w:r>
              <w:rPr>
                <w:rFonts w:ascii="Times New Roman" w:eastAsia="仿宋_GB2312" w:hAnsi="Times New Roman"/>
                <w:sz w:val="30"/>
                <w:szCs w:val="30"/>
                <w:lang w:val="zh-CN"/>
              </w:rPr>
              <w:t>,</w:t>
            </w:r>
            <w:r>
              <w:rPr>
                <w:rFonts w:ascii="Times New Roman" w:eastAsia="仿宋_GB2312" w:hAnsi="Times New Roman"/>
                <w:sz w:val="30"/>
                <w:szCs w:val="30"/>
                <w:lang w:val="zh-CN"/>
              </w:rPr>
              <w:t>是咸阳市第一家获得国家质检总局</w:t>
            </w:r>
            <w:r>
              <w:rPr>
                <w:rFonts w:ascii="Times New Roman" w:eastAsia="仿宋_GB2312" w:hAnsi="Times New Roman"/>
                <w:sz w:val="30"/>
                <w:szCs w:val="30"/>
                <w:lang w:val="zh-CN"/>
              </w:rPr>
              <w:t>TS</w:t>
            </w:r>
            <w:r>
              <w:rPr>
                <w:rFonts w:ascii="Times New Roman" w:eastAsia="仿宋_GB2312" w:hAnsi="Times New Roman"/>
                <w:sz w:val="30"/>
                <w:szCs w:val="30"/>
                <w:lang w:val="zh-CN"/>
              </w:rPr>
              <w:t>认证</w:t>
            </w:r>
            <w:r>
              <w:rPr>
                <w:rFonts w:ascii="Times New Roman" w:eastAsia="仿宋_GB2312" w:hAnsi="Times New Roman"/>
                <w:sz w:val="30"/>
                <w:szCs w:val="30"/>
                <w:lang w:val="zh-CN"/>
              </w:rPr>
              <w:t>A</w:t>
            </w:r>
            <w:r>
              <w:rPr>
                <w:rFonts w:ascii="Times New Roman" w:eastAsia="仿宋_GB2312" w:hAnsi="Times New Roman"/>
                <w:sz w:val="30"/>
                <w:szCs w:val="30"/>
                <w:lang w:val="zh-CN"/>
              </w:rPr>
              <w:t>级的阀门制造公司</w:t>
            </w:r>
            <w:r>
              <w:rPr>
                <w:rFonts w:ascii="Times New Roman" w:eastAsia="仿宋_GB2312" w:hAnsi="Times New Roman"/>
                <w:sz w:val="30"/>
                <w:szCs w:val="30"/>
                <w:lang w:val="zh-CN"/>
              </w:rPr>
              <w:t>,</w:t>
            </w:r>
            <w:r>
              <w:rPr>
                <w:rFonts w:ascii="Times New Roman" w:eastAsia="仿宋_GB2312" w:hAnsi="Times New Roman"/>
                <w:sz w:val="30"/>
                <w:szCs w:val="30"/>
                <w:lang w:val="zh-CN"/>
              </w:rPr>
              <w:t>通过了中国航天武器装备质量管理体系认证。公司位于武功县工业园区创业三路，注册资本</w:t>
            </w:r>
            <w:r>
              <w:rPr>
                <w:rFonts w:ascii="Times New Roman" w:eastAsia="仿宋_GB2312" w:hAnsi="Times New Roman"/>
                <w:sz w:val="30"/>
                <w:szCs w:val="30"/>
                <w:lang w:val="zh-CN"/>
              </w:rPr>
              <w:t>10000</w:t>
            </w:r>
            <w:r>
              <w:rPr>
                <w:rFonts w:ascii="Times New Roman" w:eastAsia="仿宋_GB2312" w:hAnsi="Times New Roman"/>
                <w:sz w:val="30"/>
                <w:szCs w:val="30"/>
                <w:lang w:val="zh-CN"/>
              </w:rPr>
              <w:t>万元人民币。</w:t>
            </w:r>
          </w:p>
          <w:p w:rsidR="009A47C8" w:rsidRDefault="0093360C">
            <w:pPr>
              <w:topLinePunct/>
              <w:spacing w:line="600" w:lineRule="exact"/>
              <w:ind w:firstLineChars="200" w:firstLine="600"/>
              <w:jc w:val="left"/>
              <w:rPr>
                <w:rFonts w:ascii="Times New Roman" w:eastAsia="仿宋_GB2312" w:hAnsi="Times New Roman"/>
                <w:sz w:val="30"/>
                <w:szCs w:val="30"/>
                <w:lang w:val="zh-CN"/>
              </w:rPr>
            </w:pPr>
            <w:r>
              <w:rPr>
                <w:rFonts w:ascii="Times New Roman" w:eastAsia="仿宋_GB2312" w:hAnsi="Times New Roman"/>
                <w:sz w:val="30"/>
                <w:szCs w:val="30"/>
                <w:lang w:val="zh-CN"/>
              </w:rPr>
              <w:t>公司与</w:t>
            </w:r>
            <w:r>
              <w:rPr>
                <w:rFonts w:ascii="Times New Roman" w:eastAsia="仿宋_GB2312" w:hAnsi="Times New Roman"/>
                <w:sz w:val="30"/>
                <w:szCs w:val="30"/>
              </w:rPr>
              <w:t>多家能源企业</w:t>
            </w:r>
            <w:r>
              <w:rPr>
                <w:rFonts w:ascii="Times New Roman" w:eastAsia="仿宋_GB2312" w:hAnsi="Times New Roman"/>
                <w:sz w:val="30"/>
                <w:szCs w:val="30"/>
                <w:lang w:val="zh-CN"/>
              </w:rPr>
              <w:t>、北京星际荣耀空间科技公司等石化、航天公司合作，成为</w:t>
            </w:r>
            <w:r>
              <w:rPr>
                <w:rFonts w:ascii="Times New Roman" w:eastAsia="仿宋_GB2312" w:hAnsi="Times New Roman"/>
                <w:sz w:val="30"/>
                <w:szCs w:val="30"/>
                <w:lang w:val="zh-CN"/>
              </w:rPr>
              <w:t>“</w:t>
            </w:r>
            <w:r>
              <w:rPr>
                <w:rFonts w:ascii="Times New Roman" w:eastAsia="仿宋_GB2312" w:hAnsi="Times New Roman"/>
                <w:sz w:val="30"/>
                <w:szCs w:val="30"/>
                <w:lang w:val="zh-CN"/>
              </w:rPr>
              <w:t>能源控制系统解决方案服务商</w:t>
            </w:r>
            <w:r>
              <w:rPr>
                <w:rFonts w:ascii="Times New Roman" w:eastAsia="仿宋_GB2312" w:hAnsi="Times New Roman"/>
                <w:sz w:val="30"/>
                <w:szCs w:val="30"/>
                <w:lang w:val="zh-CN"/>
              </w:rPr>
              <w:t>”“</w:t>
            </w:r>
            <w:r>
              <w:rPr>
                <w:rFonts w:ascii="Times New Roman" w:eastAsia="仿宋_GB2312" w:hAnsi="Times New Roman"/>
                <w:sz w:val="30"/>
                <w:szCs w:val="30"/>
                <w:lang w:val="zh-CN"/>
              </w:rPr>
              <w:t>石化与工业市场零泄漏阀门制造商</w:t>
            </w:r>
            <w:r>
              <w:rPr>
                <w:rFonts w:ascii="Times New Roman" w:eastAsia="仿宋_GB2312" w:hAnsi="Times New Roman"/>
                <w:sz w:val="30"/>
                <w:szCs w:val="30"/>
                <w:lang w:val="zh-CN"/>
              </w:rPr>
              <w:t>”</w:t>
            </w:r>
            <w:r>
              <w:rPr>
                <w:rFonts w:ascii="Times New Roman" w:eastAsia="仿宋_GB2312" w:hAnsi="Times New Roman"/>
                <w:sz w:val="30"/>
                <w:szCs w:val="30"/>
                <w:lang w:val="zh-CN"/>
              </w:rPr>
              <w:t>。与高校合作，为高校在能化装备理论证明上提供了最真实最有力的大数据。我公司的火箭泵阀通过</w:t>
            </w:r>
            <w:r>
              <w:rPr>
                <w:rFonts w:ascii="Times New Roman" w:eastAsia="仿宋_GB2312" w:hAnsi="Times New Roman"/>
                <w:sz w:val="30"/>
                <w:szCs w:val="30"/>
              </w:rPr>
              <w:t>火箭</w:t>
            </w:r>
            <w:r>
              <w:rPr>
                <w:rFonts w:ascii="Times New Roman" w:eastAsia="仿宋_GB2312" w:hAnsi="Times New Roman"/>
                <w:sz w:val="30"/>
                <w:szCs w:val="30"/>
                <w:lang w:val="zh-CN"/>
              </w:rPr>
              <w:t>升空考验，开创了多个国内第一，实现了中国民营火箭零的突破；博菲特公司获得阀门行业发明专利</w:t>
            </w:r>
            <w:r>
              <w:rPr>
                <w:rFonts w:ascii="Times New Roman" w:eastAsia="仿宋_GB2312" w:hAnsi="Times New Roman"/>
                <w:sz w:val="30"/>
                <w:szCs w:val="30"/>
                <w:lang w:val="zh-CN"/>
              </w:rPr>
              <w:t>7</w:t>
            </w:r>
            <w:r>
              <w:rPr>
                <w:rFonts w:ascii="Times New Roman" w:eastAsia="仿宋_GB2312" w:hAnsi="Times New Roman"/>
                <w:sz w:val="30"/>
                <w:szCs w:val="30"/>
                <w:lang w:val="zh-CN"/>
              </w:rPr>
              <w:t>项，其中</w:t>
            </w:r>
            <w:r>
              <w:rPr>
                <w:rFonts w:ascii="Times New Roman" w:eastAsia="仿宋_GB2312" w:hAnsi="Times New Roman"/>
                <w:sz w:val="30"/>
                <w:szCs w:val="30"/>
                <w:lang w:val="zh-CN"/>
              </w:rPr>
              <w:t>“</w:t>
            </w:r>
            <w:r>
              <w:rPr>
                <w:rFonts w:ascii="Times New Roman" w:eastAsia="仿宋_GB2312" w:hAnsi="Times New Roman"/>
                <w:sz w:val="30"/>
                <w:szCs w:val="30"/>
                <w:lang w:val="zh-CN"/>
              </w:rPr>
              <w:t>一种三密封球阀阀座</w:t>
            </w:r>
            <w:r>
              <w:rPr>
                <w:rFonts w:ascii="Times New Roman" w:eastAsia="仿宋_GB2312" w:hAnsi="Times New Roman"/>
                <w:sz w:val="30"/>
                <w:szCs w:val="30"/>
                <w:lang w:val="zh-CN"/>
              </w:rPr>
              <w:t>”</w:t>
            </w:r>
            <w:r>
              <w:rPr>
                <w:rFonts w:ascii="Times New Roman" w:eastAsia="仿宋_GB2312" w:hAnsi="Times New Roman"/>
                <w:sz w:val="30"/>
                <w:szCs w:val="30"/>
                <w:lang w:val="zh-CN"/>
              </w:rPr>
              <w:t>、</w:t>
            </w:r>
            <w:r>
              <w:rPr>
                <w:rFonts w:ascii="Times New Roman" w:eastAsia="仿宋_GB2312" w:hAnsi="Times New Roman"/>
                <w:sz w:val="30"/>
                <w:szCs w:val="30"/>
                <w:lang w:val="zh-CN"/>
              </w:rPr>
              <w:t>“</w:t>
            </w:r>
            <w:r>
              <w:rPr>
                <w:rFonts w:ascii="Times New Roman" w:eastAsia="仿宋_GB2312" w:hAnsi="Times New Roman"/>
                <w:sz w:val="30"/>
                <w:szCs w:val="30"/>
                <w:lang w:val="zh-CN"/>
              </w:rPr>
              <w:t>一种模块化的伴热装置</w:t>
            </w:r>
            <w:r>
              <w:rPr>
                <w:rFonts w:ascii="Times New Roman" w:eastAsia="仿宋_GB2312" w:hAnsi="Times New Roman"/>
                <w:sz w:val="30"/>
                <w:szCs w:val="30"/>
                <w:lang w:val="zh-CN"/>
              </w:rPr>
              <w:t>”</w:t>
            </w:r>
            <w:r>
              <w:rPr>
                <w:rFonts w:ascii="Times New Roman" w:eastAsia="仿宋_GB2312" w:hAnsi="Times New Roman"/>
                <w:sz w:val="30"/>
                <w:szCs w:val="30"/>
                <w:lang w:val="zh-CN"/>
              </w:rPr>
              <w:t>专利技术的广泛使用，打破了我国高端阀门、</w:t>
            </w:r>
            <w:proofErr w:type="gramStart"/>
            <w:r>
              <w:rPr>
                <w:rFonts w:ascii="Times New Roman" w:eastAsia="仿宋_GB2312" w:hAnsi="Times New Roman"/>
                <w:sz w:val="30"/>
                <w:szCs w:val="30"/>
                <w:lang w:val="zh-CN"/>
              </w:rPr>
              <w:t>伴热产品</w:t>
            </w:r>
            <w:proofErr w:type="gramEnd"/>
            <w:r>
              <w:rPr>
                <w:rFonts w:ascii="Times New Roman" w:eastAsia="仿宋_GB2312" w:hAnsi="Times New Roman"/>
                <w:sz w:val="30"/>
                <w:szCs w:val="30"/>
                <w:lang w:val="zh-CN"/>
              </w:rPr>
              <w:t>长期依赖进口的局面。</w:t>
            </w:r>
          </w:p>
          <w:p w:rsidR="009A47C8" w:rsidRDefault="0093360C">
            <w:pPr>
              <w:pStyle w:val="a0"/>
              <w:spacing w:line="600" w:lineRule="exact"/>
              <w:ind w:firstLine="0"/>
              <w:rPr>
                <w:rFonts w:ascii="Times New Roman" w:eastAsia="仿宋_GB2312" w:hAnsi="Times New Roman"/>
                <w:kern w:val="0"/>
                <w:sz w:val="30"/>
                <w:szCs w:val="30"/>
              </w:rPr>
            </w:pPr>
            <w:r>
              <w:rPr>
                <w:rFonts w:ascii="Times New Roman" w:eastAsia="仿宋_GB2312" w:hAnsi="Times New Roman"/>
                <w:kern w:val="0"/>
                <w:sz w:val="30"/>
                <w:szCs w:val="30"/>
              </w:rPr>
              <w:t>难题描述：</w:t>
            </w:r>
          </w:p>
          <w:p w:rsidR="009A47C8" w:rsidRDefault="0093360C">
            <w:pPr>
              <w:pStyle w:val="a0"/>
              <w:spacing w:line="600" w:lineRule="exact"/>
              <w:rPr>
                <w:rFonts w:ascii="Times New Roman" w:eastAsia="仿宋_GB2312" w:hAnsi="Times New Roman"/>
                <w:sz w:val="30"/>
                <w:szCs w:val="30"/>
                <w:lang w:val="zh-CN"/>
              </w:rPr>
            </w:pPr>
            <w:r>
              <w:rPr>
                <w:rFonts w:ascii="Times New Roman" w:eastAsia="仿宋_GB2312" w:hAnsi="Times New Roman"/>
                <w:kern w:val="0"/>
                <w:sz w:val="30"/>
                <w:szCs w:val="30"/>
              </w:rPr>
              <w:t>超音速火焰喷涂碳化</w:t>
            </w:r>
            <w:proofErr w:type="gramStart"/>
            <w:r>
              <w:rPr>
                <w:rFonts w:ascii="Times New Roman" w:eastAsia="仿宋_GB2312" w:hAnsi="Times New Roman"/>
                <w:kern w:val="0"/>
                <w:sz w:val="30"/>
                <w:szCs w:val="30"/>
              </w:rPr>
              <w:t>钨</w:t>
            </w:r>
            <w:proofErr w:type="gramEnd"/>
            <w:r>
              <w:rPr>
                <w:rFonts w:ascii="Times New Roman" w:eastAsia="仿宋_GB2312" w:hAnsi="Times New Roman"/>
                <w:kern w:val="0"/>
                <w:sz w:val="30"/>
                <w:szCs w:val="30"/>
              </w:rPr>
              <w:t>工艺参数。</w:t>
            </w:r>
          </w:p>
          <w:p w:rsidR="009A47C8" w:rsidRDefault="009A47C8">
            <w:pPr>
              <w:rPr>
                <w:rFonts w:ascii="Times New Roman" w:eastAsia="仿宋_GB2312" w:hAnsi="Times New Roman"/>
                <w:sz w:val="30"/>
                <w:szCs w:val="30"/>
              </w:rPr>
            </w:pPr>
          </w:p>
        </w:tc>
      </w:tr>
      <w:tr w:rsidR="009A47C8">
        <w:trPr>
          <w:trHeight w:val="2712"/>
          <w:jc w:val="center"/>
        </w:trPr>
        <w:tc>
          <w:tcPr>
            <w:tcW w:w="8645" w:type="dxa"/>
            <w:gridSpan w:val="4"/>
          </w:tcPr>
          <w:p w:rsidR="009A47C8" w:rsidRDefault="0093360C">
            <w:pPr>
              <w:pStyle w:val="a0"/>
              <w:spacing w:line="600" w:lineRule="exact"/>
              <w:ind w:firstLine="0"/>
              <w:rPr>
                <w:rFonts w:ascii="Times New Roman" w:eastAsia="仿宋_GB2312" w:hAnsi="Times New Roman"/>
                <w:kern w:val="0"/>
                <w:sz w:val="30"/>
                <w:szCs w:val="30"/>
              </w:rPr>
            </w:pPr>
            <w:r>
              <w:rPr>
                <w:rFonts w:ascii="Times New Roman" w:eastAsia="仿宋_GB2312" w:hAnsi="Times New Roman"/>
                <w:kern w:val="0"/>
                <w:sz w:val="30"/>
                <w:szCs w:val="30"/>
              </w:rPr>
              <w:lastRenderedPageBreak/>
              <w:t>该技术用于硬密封球阀球体表面增材用，对于高温、腐蚀等苛刻工况使用的硬密封球阀，通过表面喷涂碳化钨等硬质合金粉末，碳化钨是一种由钨和</w:t>
            </w:r>
            <w:proofErr w:type="gramStart"/>
            <w:r>
              <w:rPr>
                <w:rFonts w:ascii="Times New Roman" w:eastAsia="仿宋_GB2312" w:hAnsi="Times New Roman"/>
                <w:kern w:val="0"/>
                <w:sz w:val="30"/>
                <w:szCs w:val="30"/>
              </w:rPr>
              <w:t>碳组成</w:t>
            </w:r>
            <w:proofErr w:type="gramEnd"/>
            <w:r>
              <w:rPr>
                <w:rFonts w:ascii="Times New Roman" w:eastAsia="仿宋_GB2312" w:hAnsi="Times New Roman"/>
                <w:kern w:val="0"/>
                <w:sz w:val="30"/>
                <w:szCs w:val="30"/>
              </w:rPr>
              <w:t>的化合物，分子式为</w:t>
            </w:r>
            <w:r>
              <w:rPr>
                <w:rFonts w:ascii="Times New Roman" w:eastAsia="仿宋_GB2312" w:hAnsi="Times New Roman"/>
                <w:kern w:val="0"/>
                <w:sz w:val="30"/>
                <w:szCs w:val="30"/>
              </w:rPr>
              <w:t>WC</w:t>
            </w:r>
            <w:r>
              <w:rPr>
                <w:rFonts w:ascii="Times New Roman" w:eastAsia="仿宋_GB2312" w:hAnsi="Times New Roman"/>
                <w:kern w:val="0"/>
                <w:sz w:val="30"/>
                <w:szCs w:val="30"/>
              </w:rPr>
              <w:t>，分子量为</w:t>
            </w:r>
            <w:r>
              <w:rPr>
                <w:rFonts w:ascii="Times New Roman" w:eastAsia="仿宋_GB2312" w:hAnsi="Times New Roman"/>
                <w:kern w:val="0"/>
                <w:sz w:val="30"/>
                <w:szCs w:val="30"/>
              </w:rPr>
              <w:t>195.85</w:t>
            </w:r>
            <w:r>
              <w:rPr>
                <w:rFonts w:ascii="Times New Roman" w:eastAsia="仿宋_GB2312" w:hAnsi="Times New Roman"/>
                <w:kern w:val="0"/>
                <w:sz w:val="30"/>
                <w:szCs w:val="30"/>
              </w:rPr>
              <w:t>。为黑色六方晶体，有金属光泽，硬度与</w:t>
            </w:r>
            <w:hyperlink r:id="rId7" w:tgtFrame="https://baike.baidu.com/item/%E7%A2%B3%E5%8C%96%E9%92%A8/_blank" w:history="1">
              <w:r>
                <w:rPr>
                  <w:rFonts w:ascii="Times New Roman" w:eastAsia="仿宋_GB2312" w:hAnsi="Times New Roman"/>
                  <w:kern w:val="0"/>
                  <w:sz w:val="30"/>
                  <w:szCs w:val="30"/>
                </w:rPr>
                <w:t>金刚石</w:t>
              </w:r>
            </w:hyperlink>
            <w:r>
              <w:rPr>
                <w:rFonts w:ascii="Times New Roman" w:eastAsia="仿宋_GB2312" w:hAnsi="Times New Roman"/>
                <w:kern w:val="0"/>
                <w:sz w:val="30"/>
                <w:szCs w:val="30"/>
              </w:rPr>
              <w:t>相近，为电、热的良好导体。碳化</w:t>
            </w:r>
            <w:proofErr w:type="gramStart"/>
            <w:r>
              <w:rPr>
                <w:rFonts w:ascii="Times New Roman" w:eastAsia="仿宋_GB2312" w:hAnsi="Times New Roman"/>
                <w:kern w:val="0"/>
                <w:sz w:val="30"/>
                <w:szCs w:val="30"/>
              </w:rPr>
              <w:t>钨</w:t>
            </w:r>
            <w:proofErr w:type="gramEnd"/>
            <w:r>
              <w:rPr>
                <w:rFonts w:ascii="Times New Roman" w:eastAsia="仿宋_GB2312" w:hAnsi="Times New Roman"/>
                <w:kern w:val="0"/>
                <w:sz w:val="30"/>
                <w:szCs w:val="30"/>
              </w:rPr>
              <w:t>不溶于水、盐酸和硫酸，易溶于硝酸－氢氟酸的混合酸中。纯的碳化</w:t>
            </w:r>
            <w:proofErr w:type="gramStart"/>
            <w:r>
              <w:rPr>
                <w:rFonts w:ascii="Times New Roman" w:eastAsia="仿宋_GB2312" w:hAnsi="Times New Roman"/>
                <w:kern w:val="0"/>
                <w:sz w:val="30"/>
                <w:szCs w:val="30"/>
              </w:rPr>
              <w:t>钨</w:t>
            </w:r>
            <w:proofErr w:type="gramEnd"/>
            <w:r>
              <w:rPr>
                <w:rFonts w:ascii="Times New Roman" w:eastAsia="仿宋_GB2312" w:hAnsi="Times New Roman"/>
                <w:kern w:val="0"/>
                <w:sz w:val="30"/>
                <w:szCs w:val="30"/>
              </w:rPr>
              <w:t>易碎，若掺入少量钛、钴等金属，就能减少脆性。用作钢材切割工具的碳化钨，常加入</w:t>
            </w:r>
            <w:hyperlink r:id="rId8" w:tgtFrame="https://baike.baidu.com/item/%E7%A2%B3%E5%8C%96%E9%92%A8/_blank" w:history="1">
              <w:r>
                <w:rPr>
                  <w:rFonts w:ascii="Times New Roman" w:eastAsia="仿宋_GB2312" w:hAnsi="Times New Roman"/>
                  <w:kern w:val="0"/>
                  <w:sz w:val="30"/>
                  <w:szCs w:val="30"/>
                </w:rPr>
                <w:t>碳化钛</w:t>
              </w:r>
            </w:hyperlink>
            <w:r>
              <w:rPr>
                <w:rFonts w:ascii="Times New Roman" w:eastAsia="仿宋_GB2312" w:hAnsi="Times New Roman"/>
                <w:kern w:val="0"/>
                <w:sz w:val="30"/>
                <w:szCs w:val="30"/>
              </w:rPr>
              <w:t>、</w:t>
            </w:r>
            <w:hyperlink r:id="rId9" w:tgtFrame="https://baike.baidu.com/item/%E7%A2%B3%E5%8C%96%E9%92%A8/_blank" w:history="1">
              <w:r>
                <w:rPr>
                  <w:rFonts w:ascii="Times New Roman" w:eastAsia="仿宋_GB2312" w:hAnsi="Times New Roman"/>
                  <w:kern w:val="0"/>
                  <w:sz w:val="30"/>
                  <w:szCs w:val="30"/>
                </w:rPr>
                <w:t>碳化钽</w:t>
              </w:r>
            </w:hyperlink>
            <w:r>
              <w:rPr>
                <w:rFonts w:ascii="Times New Roman" w:eastAsia="仿宋_GB2312" w:hAnsi="Times New Roman"/>
                <w:kern w:val="0"/>
                <w:sz w:val="30"/>
                <w:szCs w:val="30"/>
              </w:rPr>
              <w:t>或它们的混合物，以提高抗爆能力。碳化钨的化学性质稳定。碳化钨粉应用于</w:t>
            </w:r>
            <w:hyperlink r:id="rId10" w:tgtFrame="https://baike.baidu.com/item/%E7%A2%B3%E5%8C%96%E9%92%A8/_blank" w:history="1">
              <w:r>
                <w:rPr>
                  <w:rFonts w:ascii="Times New Roman" w:eastAsia="仿宋_GB2312" w:hAnsi="Times New Roman"/>
                  <w:kern w:val="0"/>
                  <w:sz w:val="30"/>
                  <w:szCs w:val="30"/>
                </w:rPr>
                <w:t>硬质合金</w:t>
              </w:r>
            </w:hyperlink>
            <w:r>
              <w:rPr>
                <w:rFonts w:ascii="Times New Roman" w:eastAsia="仿宋_GB2312" w:hAnsi="Times New Roman"/>
                <w:kern w:val="0"/>
                <w:sz w:val="30"/>
                <w:szCs w:val="30"/>
              </w:rPr>
              <w:t>生产材料。</w:t>
            </w:r>
          </w:p>
          <w:p w:rsidR="009A47C8" w:rsidRDefault="0093360C">
            <w:pPr>
              <w:pStyle w:val="a0"/>
              <w:spacing w:line="600" w:lineRule="exact"/>
              <w:ind w:firstLineChars="200" w:firstLine="600"/>
              <w:rPr>
                <w:rFonts w:ascii="Times New Roman" w:eastAsia="仿宋_GB2312" w:hAnsi="Times New Roman"/>
                <w:kern w:val="0"/>
                <w:sz w:val="30"/>
                <w:szCs w:val="30"/>
              </w:rPr>
            </w:pPr>
            <w:r>
              <w:rPr>
                <w:rFonts w:ascii="Times New Roman" w:eastAsia="仿宋_GB2312" w:hAnsi="Times New Roman"/>
                <w:kern w:val="0"/>
                <w:sz w:val="30"/>
                <w:szCs w:val="30"/>
              </w:rPr>
              <w:t>现有的超音速喷涂设备，对于喷涂工艺和喷涂质量不能很好的控制，希望能研发得到相关的工艺参数。</w:t>
            </w:r>
          </w:p>
        </w:tc>
      </w:tr>
      <w:tr w:rsidR="009A47C8">
        <w:trPr>
          <w:trHeight w:val="90"/>
          <w:jc w:val="center"/>
        </w:trPr>
        <w:tc>
          <w:tcPr>
            <w:tcW w:w="8645" w:type="dxa"/>
            <w:gridSpan w:val="4"/>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关键技术指标：</w:t>
            </w:r>
          </w:p>
          <w:p w:rsidR="009A47C8" w:rsidRDefault="0093360C">
            <w:pPr>
              <w:pStyle w:val="a0"/>
              <w:spacing w:line="600" w:lineRule="exact"/>
              <w:rPr>
                <w:rFonts w:ascii="Times New Roman" w:eastAsia="仿宋_GB2312" w:hAnsi="Times New Roman"/>
                <w:kern w:val="0"/>
                <w:sz w:val="30"/>
                <w:szCs w:val="30"/>
              </w:rPr>
            </w:pPr>
            <w:r>
              <w:rPr>
                <w:rFonts w:ascii="Times New Roman" w:eastAsia="仿宋_GB2312" w:hAnsi="Times New Roman"/>
                <w:kern w:val="0"/>
                <w:sz w:val="30"/>
                <w:szCs w:val="30"/>
              </w:rPr>
              <w:t>超音速火焰喷涂碳化</w:t>
            </w:r>
            <w:proofErr w:type="gramStart"/>
            <w:r>
              <w:rPr>
                <w:rFonts w:ascii="Times New Roman" w:eastAsia="仿宋_GB2312" w:hAnsi="Times New Roman"/>
                <w:kern w:val="0"/>
                <w:sz w:val="30"/>
                <w:szCs w:val="30"/>
              </w:rPr>
              <w:t>钨</w:t>
            </w:r>
            <w:proofErr w:type="gramEnd"/>
            <w:r>
              <w:rPr>
                <w:rFonts w:ascii="Times New Roman" w:eastAsia="仿宋_GB2312" w:hAnsi="Times New Roman"/>
                <w:kern w:val="0"/>
                <w:sz w:val="30"/>
                <w:szCs w:val="30"/>
              </w:rPr>
              <w:t>性能指标硬度可达</w:t>
            </w:r>
            <w:r>
              <w:rPr>
                <w:rFonts w:ascii="Times New Roman" w:eastAsia="仿宋_GB2312" w:hAnsi="Times New Roman"/>
                <w:kern w:val="0"/>
                <w:sz w:val="30"/>
                <w:szCs w:val="30"/>
              </w:rPr>
              <w:t>:HRC70~80</w:t>
            </w:r>
            <w:r>
              <w:rPr>
                <w:rFonts w:ascii="Times New Roman" w:eastAsia="仿宋_GB2312" w:hAnsi="Times New Roman"/>
                <w:kern w:val="0"/>
                <w:sz w:val="30"/>
                <w:szCs w:val="30"/>
              </w:rPr>
              <w:t>；结合强度</w:t>
            </w:r>
            <w:r>
              <w:rPr>
                <w:rFonts w:ascii="Times New Roman" w:eastAsia="仿宋_GB2312" w:hAnsi="Times New Roman"/>
                <w:kern w:val="0"/>
                <w:sz w:val="30"/>
                <w:szCs w:val="30"/>
              </w:rPr>
              <w:t>:≥90MPa</w:t>
            </w:r>
            <w:r>
              <w:rPr>
                <w:rFonts w:ascii="Times New Roman" w:eastAsia="仿宋_GB2312" w:hAnsi="Times New Roman"/>
                <w:kern w:val="0"/>
                <w:sz w:val="30"/>
                <w:szCs w:val="30"/>
              </w:rPr>
              <w:t>；耐高温可达</w:t>
            </w:r>
            <w:r>
              <w:rPr>
                <w:rFonts w:ascii="Times New Roman" w:eastAsia="仿宋_GB2312" w:hAnsi="Times New Roman"/>
                <w:kern w:val="0"/>
                <w:sz w:val="30"/>
                <w:szCs w:val="30"/>
              </w:rPr>
              <w:t>:1200℃</w:t>
            </w:r>
            <w:r>
              <w:rPr>
                <w:rFonts w:ascii="Times New Roman" w:eastAsia="仿宋_GB2312" w:hAnsi="Times New Roman"/>
                <w:kern w:val="0"/>
                <w:sz w:val="30"/>
                <w:szCs w:val="30"/>
              </w:rPr>
              <w:t>以上；表面粗糙度</w:t>
            </w:r>
            <w:r>
              <w:rPr>
                <w:rFonts w:ascii="Times New Roman" w:eastAsia="仿宋_GB2312" w:hAnsi="Times New Roman"/>
                <w:kern w:val="0"/>
                <w:sz w:val="30"/>
                <w:szCs w:val="30"/>
              </w:rPr>
              <w:t>:Ra0.2</w:t>
            </w:r>
            <w:r>
              <w:rPr>
                <w:rFonts w:ascii="Times New Roman" w:eastAsia="仿宋_GB2312" w:hAnsi="Times New Roman"/>
                <w:kern w:val="0"/>
                <w:sz w:val="30"/>
                <w:szCs w:val="30"/>
              </w:rPr>
              <w:t>；强耐腐蚀性</w:t>
            </w:r>
            <w:r>
              <w:rPr>
                <w:rFonts w:ascii="Times New Roman" w:eastAsia="仿宋_GB2312" w:hAnsi="Times New Roman"/>
                <w:kern w:val="0"/>
                <w:sz w:val="30"/>
                <w:szCs w:val="30"/>
              </w:rPr>
              <w:t>,</w:t>
            </w:r>
            <w:r>
              <w:rPr>
                <w:rFonts w:ascii="Times New Roman" w:eastAsia="仿宋_GB2312" w:hAnsi="Times New Roman"/>
                <w:kern w:val="0"/>
                <w:sz w:val="30"/>
                <w:szCs w:val="30"/>
              </w:rPr>
              <w:t>不易变形；厚度选择是</w:t>
            </w:r>
            <w:r>
              <w:rPr>
                <w:rFonts w:ascii="Times New Roman" w:eastAsia="仿宋_GB2312" w:hAnsi="Times New Roman"/>
                <w:kern w:val="0"/>
                <w:sz w:val="30"/>
                <w:szCs w:val="30"/>
              </w:rPr>
              <w:t>0.3-0.5mm</w:t>
            </w:r>
            <w:r>
              <w:rPr>
                <w:rFonts w:ascii="Times New Roman" w:eastAsia="仿宋_GB2312" w:hAnsi="Times New Roman"/>
                <w:kern w:val="0"/>
                <w:sz w:val="30"/>
                <w:szCs w:val="30"/>
              </w:rPr>
              <w:t>。</w:t>
            </w:r>
          </w:p>
        </w:tc>
      </w:tr>
      <w:tr w:rsidR="009A47C8">
        <w:trPr>
          <w:trHeight w:val="596"/>
          <w:jc w:val="center"/>
        </w:trPr>
        <w:tc>
          <w:tcPr>
            <w:tcW w:w="8645" w:type="dxa"/>
            <w:gridSpan w:val="4"/>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拟悬赏金额：</w:t>
            </w:r>
            <w:r>
              <w:rPr>
                <w:rFonts w:ascii="Times New Roman" w:eastAsia="仿宋_GB2312" w:hAnsi="Times New Roman"/>
                <w:kern w:val="0"/>
                <w:sz w:val="30"/>
                <w:szCs w:val="30"/>
              </w:rPr>
              <w:t>30</w:t>
            </w:r>
            <w:r>
              <w:rPr>
                <w:rFonts w:ascii="Times New Roman" w:eastAsia="仿宋_GB2312" w:hAnsi="Times New Roman"/>
                <w:kern w:val="0"/>
                <w:sz w:val="30"/>
                <w:szCs w:val="30"/>
              </w:rPr>
              <w:t>万元</w:t>
            </w:r>
          </w:p>
        </w:tc>
      </w:tr>
      <w:tr w:rsidR="009A47C8">
        <w:trPr>
          <w:trHeight w:val="623"/>
          <w:jc w:val="center"/>
        </w:trPr>
        <w:tc>
          <w:tcPr>
            <w:tcW w:w="8645" w:type="dxa"/>
            <w:gridSpan w:val="4"/>
          </w:tcPr>
          <w:p w:rsidR="009A47C8" w:rsidRDefault="0093360C">
            <w:pPr>
              <w:topLinePunct/>
              <w:spacing w:line="6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拟合作方式：</w:t>
            </w:r>
            <w:r>
              <w:rPr>
                <w:rFonts w:ascii="Times New Roman" w:eastAsia="仿宋_GB2312" w:hAnsi="Times New Roman"/>
                <w:sz w:val="30"/>
                <w:szCs w:val="30"/>
              </w:rPr>
              <w:t>合作开发</w:t>
            </w:r>
          </w:p>
        </w:tc>
      </w:tr>
    </w:tbl>
    <w:p w:rsidR="009A47C8" w:rsidRDefault="009A47C8">
      <w:pPr>
        <w:spacing w:line="600" w:lineRule="exact"/>
        <w:rPr>
          <w:rFonts w:ascii="Times New Roman" w:eastAsia="仿宋_GB2312" w:hAnsi="Times New Roman"/>
          <w:sz w:val="30"/>
          <w:szCs w:val="30"/>
        </w:rPr>
      </w:pPr>
    </w:p>
    <w:p w:rsidR="009A47C8" w:rsidRDefault="009A47C8">
      <w:pPr>
        <w:spacing w:line="600" w:lineRule="exact"/>
      </w:pPr>
    </w:p>
    <w:p w:rsidR="009A47C8" w:rsidRDefault="009A47C8">
      <w:pPr>
        <w:pStyle w:val="a0"/>
      </w:pPr>
    </w:p>
    <w:p w:rsidR="009A47C8" w:rsidRDefault="009A47C8"/>
    <w:p w:rsidR="009A47C8" w:rsidRDefault="009A47C8">
      <w:pPr>
        <w:spacing w:line="600" w:lineRule="exact"/>
      </w:pPr>
    </w:p>
    <w:p w:rsidR="009A47C8" w:rsidRDefault="009A47C8">
      <w:pPr>
        <w:spacing w:line="600" w:lineRule="exact"/>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529" w:type="dxa"/>
        <w:jc w:val="center"/>
        <w:tblLayout w:type="fixed"/>
        <w:tblLook w:val="04A0" w:firstRow="1" w:lastRow="0" w:firstColumn="1" w:lastColumn="0" w:noHBand="0" w:noVBand="1"/>
      </w:tblPr>
      <w:tblGrid>
        <w:gridCol w:w="2064"/>
        <w:gridCol w:w="2943"/>
        <w:gridCol w:w="1440"/>
        <w:gridCol w:w="2082"/>
      </w:tblGrid>
      <w:tr w:rsidR="009A47C8">
        <w:trPr>
          <w:jc w:val="center"/>
        </w:trPr>
        <w:tc>
          <w:tcPr>
            <w:tcW w:w="2064" w:type="dxa"/>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企业名称</w:t>
            </w:r>
          </w:p>
        </w:tc>
        <w:tc>
          <w:tcPr>
            <w:tcW w:w="6465" w:type="dxa"/>
            <w:gridSpan w:val="3"/>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咸阳象山模具机械制造有限公司</w:t>
            </w:r>
          </w:p>
        </w:tc>
      </w:tr>
      <w:tr w:rsidR="009A47C8">
        <w:trPr>
          <w:jc w:val="center"/>
        </w:trPr>
        <w:tc>
          <w:tcPr>
            <w:tcW w:w="2064" w:type="dxa"/>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联系人</w:t>
            </w:r>
          </w:p>
        </w:tc>
        <w:tc>
          <w:tcPr>
            <w:tcW w:w="2943" w:type="dxa"/>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成高潮</w:t>
            </w:r>
          </w:p>
        </w:tc>
        <w:tc>
          <w:tcPr>
            <w:tcW w:w="1440" w:type="dxa"/>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联系方式</w:t>
            </w:r>
          </w:p>
        </w:tc>
        <w:tc>
          <w:tcPr>
            <w:tcW w:w="2082" w:type="dxa"/>
          </w:tcPr>
          <w:p w:rsidR="009A47C8" w:rsidRDefault="0093360C">
            <w:pPr>
              <w:topLinePunct/>
              <w:spacing w:line="600" w:lineRule="exact"/>
              <w:jc w:val="left"/>
              <w:rPr>
                <w:rFonts w:ascii="仿宋" w:eastAsia="仿宋" w:hAnsi="仿宋" w:cs="仿宋"/>
                <w:kern w:val="0"/>
                <w:sz w:val="30"/>
                <w:szCs w:val="30"/>
              </w:rPr>
            </w:pPr>
            <w:r>
              <w:rPr>
                <w:rFonts w:ascii="Times New Roman" w:eastAsia="仿宋" w:hAnsi="Times New Roman"/>
                <w:kern w:val="0"/>
                <w:sz w:val="30"/>
                <w:szCs w:val="30"/>
              </w:rPr>
              <w:t>18991016956</w:t>
            </w:r>
          </w:p>
        </w:tc>
      </w:tr>
      <w:tr w:rsidR="009A47C8">
        <w:trPr>
          <w:jc w:val="center"/>
        </w:trPr>
        <w:tc>
          <w:tcPr>
            <w:tcW w:w="2064" w:type="dxa"/>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技术难题名称</w:t>
            </w:r>
          </w:p>
        </w:tc>
        <w:tc>
          <w:tcPr>
            <w:tcW w:w="6465" w:type="dxa"/>
            <w:gridSpan w:val="3"/>
          </w:tcPr>
          <w:p w:rsidR="009A47C8" w:rsidRDefault="0093360C">
            <w:pPr>
              <w:topLinePunct/>
              <w:spacing w:line="600" w:lineRule="exact"/>
              <w:jc w:val="left"/>
              <w:rPr>
                <w:rFonts w:ascii="仿宋" w:eastAsia="仿宋" w:hAnsi="仿宋" w:cs="仿宋"/>
                <w:kern w:val="0"/>
                <w:sz w:val="30"/>
                <w:szCs w:val="30"/>
              </w:rPr>
            </w:pPr>
            <w:r>
              <w:rPr>
                <w:rFonts w:ascii="仿宋" w:eastAsia="仿宋" w:hAnsi="仿宋" w:cs="仿宋" w:hint="eastAsia"/>
                <w:kern w:val="0"/>
                <w:sz w:val="30"/>
                <w:szCs w:val="30"/>
              </w:rPr>
              <w:t>模具制造企业智能生产信息系统</w:t>
            </w:r>
          </w:p>
        </w:tc>
      </w:tr>
      <w:tr w:rsidR="009A47C8">
        <w:trPr>
          <w:jc w:val="center"/>
        </w:trPr>
        <w:tc>
          <w:tcPr>
            <w:tcW w:w="8529" w:type="dxa"/>
            <w:gridSpan w:val="4"/>
          </w:tcPr>
          <w:p w:rsidR="009A47C8" w:rsidRDefault="0093360C">
            <w:pPr>
              <w:spacing w:line="600" w:lineRule="exact"/>
              <w:rPr>
                <w:rFonts w:ascii="仿宋" w:eastAsia="仿宋" w:hAnsi="仿宋" w:cs="仿宋"/>
                <w:kern w:val="0"/>
                <w:sz w:val="30"/>
                <w:szCs w:val="30"/>
              </w:rPr>
            </w:pPr>
            <w:r>
              <w:rPr>
                <w:rFonts w:ascii="仿宋" w:eastAsia="仿宋" w:hAnsi="仿宋" w:cs="仿宋" w:hint="eastAsia"/>
                <w:kern w:val="0"/>
                <w:sz w:val="30"/>
                <w:szCs w:val="30"/>
              </w:rPr>
              <w:t>企业简介：</w:t>
            </w:r>
          </w:p>
          <w:p w:rsidR="009A47C8" w:rsidRDefault="0093360C">
            <w:pPr>
              <w:spacing w:line="600" w:lineRule="exact"/>
              <w:ind w:leftChars="-1" w:left="-2" w:firstLineChars="250" w:firstLine="750"/>
              <w:rPr>
                <w:rFonts w:ascii="仿宋" w:eastAsia="仿宋" w:hAnsi="仿宋" w:cs="仿宋"/>
                <w:kern w:val="0"/>
                <w:sz w:val="30"/>
                <w:szCs w:val="30"/>
                <w:lang w:val="sq-AL"/>
              </w:rPr>
            </w:pPr>
            <w:r>
              <w:rPr>
                <w:rFonts w:ascii="仿宋" w:eastAsia="仿宋" w:hAnsi="仿宋" w:cs="仿宋" w:hint="eastAsia"/>
                <w:kern w:val="0"/>
                <w:sz w:val="30"/>
                <w:szCs w:val="30"/>
                <w:lang w:val="sq-AL"/>
              </w:rPr>
              <w:t>公司成立于</w:t>
            </w:r>
            <w:r>
              <w:rPr>
                <w:rFonts w:ascii="Times New Roman" w:eastAsia="仿宋" w:hAnsi="Times New Roman"/>
                <w:kern w:val="0"/>
                <w:sz w:val="30"/>
                <w:szCs w:val="30"/>
                <w:lang w:val="sq-AL"/>
              </w:rPr>
              <w:t>2012</w:t>
            </w:r>
            <w:r>
              <w:rPr>
                <w:rFonts w:ascii="仿宋" w:eastAsia="仿宋" w:hAnsi="仿宋" w:cs="仿宋" w:hint="eastAsia"/>
                <w:kern w:val="0"/>
                <w:sz w:val="30"/>
                <w:szCs w:val="30"/>
                <w:lang w:val="sq-AL"/>
              </w:rPr>
              <w:t>年，位于咸阳市秦都区。致力于满足铸造企业对各类自动造型线型板、冷热芯、消失模模具、各类砂型模具和有色金属重力、</w:t>
            </w:r>
            <w:proofErr w:type="gramStart"/>
            <w:r>
              <w:rPr>
                <w:rFonts w:ascii="仿宋" w:eastAsia="仿宋" w:hAnsi="仿宋" w:cs="仿宋" w:hint="eastAsia"/>
                <w:kern w:val="0"/>
                <w:sz w:val="30"/>
                <w:szCs w:val="30"/>
                <w:lang w:val="sq-AL"/>
              </w:rPr>
              <w:t>低差压铸造</w:t>
            </w:r>
            <w:proofErr w:type="gramEnd"/>
            <w:r>
              <w:rPr>
                <w:rFonts w:ascii="仿宋" w:eastAsia="仿宋" w:hAnsi="仿宋" w:cs="仿宋" w:hint="eastAsia"/>
                <w:kern w:val="0"/>
                <w:sz w:val="30"/>
                <w:szCs w:val="30"/>
                <w:lang w:val="sq-AL"/>
              </w:rPr>
              <w:t>模具的需求。拥有金属加工设备、检测设备和试验设备</w:t>
            </w:r>
            <w:r>
              <w:rPr>
                <w:rFonts w:ascii="Times New Roman" w:eastAsia="仿宋" w:hAnsi="Times New Roman"/>
                <w:kern w:val="0"/>
                <w:sz w:val="30"/>
                <w:szCs w:val="30"/>
                <w:lang w:val="sq-AL"/>
              </w:rPr>
              <w:t>30</w:t>
            </w:r>
            <w:r>
              <w:rPr>
                <w:rFonts w:ascii="仿宋" w:eastAsia="仿宋" w:hAnsi="仿宋" w:cs="仿宋" w:hint="eastAsia"/>
                <w:kern w:val="0"/>
                <w:sz w:val="30"/>
                <w:szCs w:val="30"/>
                <w:lang w:val="sq-AL"/>
              </w:rPr>
              <w:t>余台，其中大型数控精密加工设备</w:t>
            </w:r>
            <w:r>
              <w:rPr>
                <w:rFonts w:ascii="Times New Roman" w:eastAsia="仿宋" w:hAnsi="Times New Roman"/>
                <w:kern w:val="0"/>
                <w:sz w:val="30"/>
                <w:szCs w:val="30"/>
                <w:lang w:val="sq-AL"/>
              </w:rPr>
              <w:t>8</w:t>
            </w:r>
            <w:r>
              <w:rPr>
                <w:rFonts w:ascii="仿宋" w:eastAsia="仿宋" w:hAnsi="仿宋" w:cs="仿宋" w:hint="eastAsia"/>
                <w:kern w:val="0"/>
                <w:sz w:val="30"/>
                <w:szCs w:val="30"/>
                <w:lang w:val="sq-AL"/>
              </w:rPr>
              <w:t>台。员工</w:t>
            </w:r>
            <w:r>
              <w:rPr>
                <w:rFonts w:ascii="Times New Roman" w:eastAsia="仿宋" w:hAnsi="Times New Roman"/>
                <w:kern w:val="0"/>
                <w:sz w:val="30"/>
                <w:szCs w:val="30"/>
                <w:lang w:val="sq-AL"/>
              </w:rPr>
              <w:t>40</w:t>
            </w:r>
            <w:r>
              <w:rPr>
                <w:rFonts w:ascii="仿宋" w:eastAsia="仿宋" w:hAnsi="仿宋" w:cs="仿宋" w:hint="eastAsia"/>
                <w:kern w:val="0"/>
                <w:sz w:val="30"/>
                <w:szCs w:val="30"/>
                <w:lang w:val="sq-AL"/>
              </w:rPr>
              <w:t>余名，其中资深设计和试验技术人员</w:t>
            </w:r>
            <w:r>
              <w:rPr>
                <w:rFonts w:ascii="Times New Roman" w:eastAsia="仿宋" w:hAnsi="Times New Roman"/>
                <w:kern w:val="0"/>
                <w:sz w:val="30"/>
                <w:szCs w:val="30"/>
                <w:lang w:val="sq-AL"/>
              </w:rPr>
              <w:t>16</w:t>
            </w:r>
            <w:r>
              <w:rPr>
                <w:rFonts w:ascii="仿宋" w:eastAsia="仿宋" w:hAnsi="仿宋" w:cs="仿宋" w:hint="eastAsia"/>
                <w:kern w:val="0"/>
                <w:sz w:val="30"/>
                <w:szCs w:val="30"/>
                <w:lang w:val="sq-AL"/>
              </w:rPr>
              <w:t>名。模具设计采用计算机三维软件设计和验证，铸造工艺采用三维仿真浇注模拟，确保模具设计科学、适用。模具加工采用计算机三维编程，全数控精密加工，采用激光三维扫描验证模具加工的准确性。保证出厂模具和产品符合设计要求。公司年设计、生产铸造模具</w:t>
            </w:r>
            <w:r>
              <w:rPr>
                <w:rFonts w:ascii="Times New Roman" w:eastAsia="仿宋" w:hAnsi="Times New Roman"/>
                <w:kern w:val="0"/>
                <w:sz w:val="30"/>
                <w:szCs w:val="30"/>
                <w:lang w:val="sq-AL"/>
              </w:rPr>
              <w:t>500</w:t>
            </w:r>
            <w:r>
              <w:rPr>
                <w:rFonts w:ascii="仿宋" w:eastAsia="仿宋" w:hAnsi="仿宋" w:cs="仿宋" w:hint="eastAsia"/>
                <w:kern w:val="0"/>
                <w:sz w:val="30"/>
                <w:szCs w:val="30"/>
                <w:lang w:val="sq-AL"/>
              </w:rPr>
              <w:t>余套，可承接大中型三维精密加工工件年</w:t>
            </w:r>
            <w:r>
              <w:rPr>
                <w:rFonts w:ascii="Times New Roman" w:eastAsia="仿宋" w:hAnsi="Times New Roman"/>
                <w:kern w:val="0"/>
                <w:sz w:val="30"/>
                <w:szCs w:val="30"/>
                <w:lang w:val="sq-AL"/>
              </w:rPr>
              <w:t>1000</w:t>
            </w:r>
            <w:r>
              <w:rPr>
                <w:rFonts w:ascii="仿宋" w:eastAsia="仿宋" w:hAnsi="仿宋" w:cs="仿宋" w:hint="eastAsia"/>
                <w:kern w:val="0"/>
                <w:sz w:val="30"/>
                <w:szCs w:val="30"/>
                <w:lang w:val="sq-AL"/>
              </w:rPr>
              <w:t>余件，标机电设备和专用装备的设计和制造。</w:t>
            </w:r>
          </w:p>
          <w:p w:rsidR="009A47C8" w:rsidRDefault="0093360C">
            <w:pPr>
              <w:spacing w:line="600" w:lineRule="exact"/>
              <w:ind w:leftChars="-1" w:left="-2" w:firstLineChars="250" w:firstLine="750"/>
              <w:rPr>
                <w:rFonts w:ascii="仿宋" w:eastAsia="仿宋" w:hAnsi="仿宋" w:cs="仿宋"/>
                <w:kern w:val="0"/>
                <w:sz w:val="30"/>
                <w:szCs w:val="30"/>
                <w:lang w:val="sq-AL"/>
              </w:rPr>
            </w:pPr>
            <w:r>
              <w:rPr>
                <w:rFonts w:ascii="仿宋" w:eastAsia="仿宋" w:hAnsi="仿宋" w:cs="仿宋" w:hint="eastAsia"/>
                <w:kern w:val="0"/>
                <w:sz w:val="30"/>
                <w:szCs w:val="30"/>
                <w:lang w:val="sq-AL"/>
              </w:rPr>
              <w:t>通过创新研发，获得实用新型专利</w:t>
            </w:r>
            <w:r>
              <w:rPr>
                <w:rFonts w:ascii="Times New Roman" w:eastAsia="仿宋" w:hAnsi="Times New Roman"/>
                <w:kern w:val="0"/>
                <w:sz w:val="30"/>
                <w:szCs w:val="30"/>
                <w:lang w:val="sq-AL"/>
              </w:rPr>
              <w:t>2</w:t>
            </w:r>
            <w:r>
              <w:rPr>
                <w:rFonts w:ascii="仿宋" w:eastAsia="仿宋" w:hAnsi="仿宋" w:cs="仿宋" w:hint="eastAsia"/>
                <w:kern w:val="0"/>
                <w:sz w:val="30"/>
                <w:szCs w:val="30"/>
                <w:lang w:val="sq-AL"/>
              </w:rPr>
              <w:t>项，发明专利</w:t>
            </w:r>
            <w:r>
              <w:rPr>
                <w:rFonts w:ascii="Times New Roman" w:eastAsia="仿宋" w:hAnsi="Times New Roman"/>
                <w:kern w:val="0"/>
                <w:sz w:val="30"/>
                <w:szCs w:val="30"/>
                <w:lang w:val="sq-AL"/>
              </w:rPr>
              <w:t>1</w:t>
            </w:r>
            <w:r>
              <w:rPr>
                <w:rFonts w:ascii="仿宋" w:eastAsia="仿宋" w:hAnsi="仿宋" w:cs="仿宋" w:hint="eastAsia"/>
                <w:kern w:val="0"/>
                <w:sz w:val="30"/>
                <w:szCs w:val="30"/>
                <w:lang w:val="sq-AL"/>
              </w:rPr>
              <w:t>项。</w:t>
            </w:r>
            <w:r>
              <w:rPr>
                <w:rFonts w:ascii="Times New Roman" w:eastAsia="仿宋" w:hAnsi="Times New Roman"/>
                <w:kern w:val="0"/>
                <w:sz w:val="30"/>
                <w:szCs w:val="30"/>
                <w:lang w:val="sq-AL"/>
              </w:rPr>
              <w:t>2018</w:t>
            </w:r>
            <w:r>
              <w:rPr>
                <w:rFonts w:ascii="仿宋" w:eastAsia="仿宋" w:hAnsi="仿宋" w:cs="仿宋" w:hint="eastAsia"/>
                <w:kern w:val="0"/>
                <w:sz w:val="30"/>
                <w:szCs w:val="30"/>
                <w:lang w:val="sq-AL"/>
              </w:rPr>
              <w:t>年被评定为咸阳市“瞪羚企业”、“科技型中小企业”，</w:t>
            </w:r>
            <w:r>
              <w:rPr>
                <w:rFonts w:ascii="Times New Roman" w:eastAsia="仿宋" w:hAnsi="Times New Roman"/>
                <w:kern w:val="0"/>
                <w:sz w:val="30"/>
                <w:szCs w:val="30"/>
              </w:rPr>
              <w:t>2019</w:t>
            </w:r>
            <w:r>
              <w:rPr>
                <w:rFonts w:ascii="仿宋" w:eastAsia="仿宋" w:hAnsi="仿宋" w:cs="仿宋" w:hint="eastAsia"/>
                <w:kern w:val="0"/>
                <w:sz w:val="30"/>
                <w:szCs w:val="30"/>
              </w:rPr>
              <w:t>年被陕西省科技厅和国家税务总局认定为高新技术企业。</w:t>
            </w:r>
          </w:p>
        </w:tc>
      </w:tr>
      <w:tr w:rsidR="009A47C8">
        <w:trPr>
          <w:trHeight w:val="1934"/>
          <w:jc w:val="center"/>
        </w:trPr>
        <w:tc>
          <w:tcPr>
            <w:tcW w:w="8529" w:type="dxa"/>
            <w:gridSpan w:val="4"/>
          </w:tcPr>
          <w:p w:rsidR="009A47C8" w:rsidRDefault="0093360C">
            <w:pPr>
              <w:spacing w:line="600" w:lineRule="exact"/>
              <w:rPr>
                <w:rFonts w:ascii="仿宋" w:eastAsia="仿宋" w:hAnsi="仿宋" w:cs="仿宋"/>
                <w:kern w:val="0"/>
                <w:sz w:val="30"/>
                <w:szCs w:val="30"/>
              </w:rPr>
            </w:pPr>
            <w:r>
              <w:rPr>
                <w:rFonts w:ascii="仿宋" w:eastAsia="仿宋" w:hAnsi="仿宋" w:cs="仿宋" w:hint="eastAsia"/>
                <w:kern w:val="0"/>
                <w:sz w:val="30"/>
                <w:szCs w:val="30"/>
              </w:rPr>
              <w:t>难题描述：</w:t>
            </w:r>
          </w:p>
          <w:p w:rsidR="009A47C8" w:rsidRDefault="0093360C">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模具表面光整加工技术，模具型腔为复杂曲面，一般的磨削方式无法加工。需要通过机床数控加工模式获得粗糙度</w:t>
            </w:r>
            <w:r>
              <w:rPr>
                <w:rFonts w:ascii="Times New Roman" w:eastAsia="仿宋" w:hAnsi="Times New Roman"/>
                <w:kern w:val="0"/>
                <w:sz w:val="30"/>
                <w:szCs w:val="30"/>
              </w:rPr>
              <w:t>Ra0</w:t>
            </w:r>
            <w:r>
              <w:rPr>
                <w:rFonts w:ascii="仿宋" w:eastAsia="仿宋" w:hAnsi="仿宋" w:cs="仿宋" w:hint="eastAsia"/>
                <w:kern w:val="0"/>
                <w:sz w:val="30"/>
                <w:szCs w:val="30"/>
              </w:rPr>
              <w:t>.</w:t>
            </w:r>
            <w:r>
              <w:rPr>
                <w:rFonts w:ascii="Times New Roman" w:eastAsia="仿宋" w:hAnsi="Times New Roman"/>
                <w:kern w:val="0"/>
                <w:sz w:val="30"/>
                <w:szCs w:val="30"/>
              </w:rPr>
              <w:t>8</w:t>
            </w:r>
            <w:r>
              <w:rPr>
                <w:rFonts w:ascii="仿宋" w:eastAsia="仿宋" w:hAnsi="仿宋" w:cs="仿宋" w:hint="eastAsia"/>
                <w:kern w:val="0"/>
                <w:sz w:val="30"/>
                <w:szCs w:val="30"/>
              </w:rPr>
              <w:t>数值以下的模具表面加工质量，替代后续的人工抛光和打磨。</w:t>
            </w:r>
          </w:p>
        </w:tc>
      </w:tr>
      <w:tr w:rsidR="009A47C8">
        <w:trPr>
          <w:trHeight w:val="90"/>
          <w:jc w:val="center"/>
        </w:trPr>
        <w:tc>
          <w:tcPr>
            <w:tcW w:w="8529" w:type="dxa"/>
            <w:gridSpan w:val="4"/>
          </w:tcPr>
          <w:p w:rsidR="009A47C8" w:rsidRDefault="0093360C">
            <w:pPr>
              <w:pStyle w:val="a6"/>
              <w:spacing w:line="600" w:lineRule="exact"/>
              <w:ind w:firstLineChars="0" w:firstLine="0"/>
              <w:rPr>
                <w:rFonts w:ascii="仿宋" w:eastAsia="仿宋" w:hAnsi="仿宋" w:cs="仿宋"/>
                <w:kern w:val="0"/>
                <w:sz w:val="30"/>
                <w:szCs w:val="30"/>
              </w:rPr>
            </w:pPr>
            <w:r>
              <w:rPr>
                <w:rFonts w:ascii="仿宋" w:eastAsia="仿宋" w:hAnsi="仿宋" w:cs="仿宋" w:hint="eastAsia"/>
                <w:kern w:val="0"/>
                <w:sz w:val="30"/>
                <w:szCs w:val="30"/>
              </w:rPr>
              <w:lastRenderedPageBreak/>
              <w:t>关键技术指标：</w:t>
            </w:r>
          </w:p>
          <w:p w:rsidR="009A47C8" w:rsidRDefault="0093360C">
            <w:pPr>
              <w:pStyle w:val="a6"/>
              <w:spacing w:line="600" w:lineRule="exact"/>
              <w:ind w:firstLine="600"/>
              <w:rPr>
                <w:rFonts w:ascii="仿宋" w:eastAsia="仿宋" w:hAnsi="仿宋" w:cs="仿宋"/>
                <w:kern w:val="0"/>
                <w:sz w:val="30"/>
                <w:szCs w:val="30"/>
              </w:rPr>
            </w:pPr>
            <w:r>
              <w:rPr>
                <w:rFonts w:ascii="仿宋" w:eastAsia="仿宋" w:hAnsi="仿宋" w:cs="仿宋" w:hint="eastAsia"/>
                <w:kern w:val="0"/>
                <w:sz w:val="30"/>
                <w:szCs w:val="30"/>
              </w:rPr>
              <w:t>（</w:t>
            </w:r>
            <w:r>
              <w:rPr>
                <w:rFonts w:ascii="Times New Roman" w:eastAsia="仿宋" w:hAnsi="Times New Roman"/>
                <w:kern w:val="0"/>
                <w:sz w:val="30"/>
                <w:szCs w:val="30"/>
              </w:rPr>
              <w:t>1</w:t>
            </w:r>
            <w:r>
              <w:rPr>
                <w:rFonts w:ascii="仿宋" w:eastAsia="仿宋" w:hAnsi="仿宋" w:cs="仿宋" w:hint="eastAsia"/>
                <w:kern w:val="0"/>
                <w:sz w:val="30"/>
                <w:szCs w:val="30"/>
              </w:rPr>
              <w:t>）模具表面直接数控成型加工达到粗糙度</w:t>
            </w:r>
            <w:r>
              <w:rPr>
                <w:rFonts w:ascii="Times New Roman" w:eastAsia="仿宋" w:hAnsi="Times New Roman"/>
                <w:kern w:val="0"/>
                <w:sz w:val="30"/>
                <w:szCs w:val="30"/>
              </w:rPr>
              <w:t>Ra0</w:t>
            </w:r>
            <w:r>
              <w:rPr>
                <w:rFonts w:ascii="仿宋" w:eastAsia="仿宋" w:hAnsi="仿宋" w:cs="仿宋" w:hint="eastAsia"/>
                <w:kern w:val="0"/>
                <w:sz w:val="30"/>
                <w:szCs w:val="30"/>
              </w:rPr>
              <w:t>.</w:t>
            </w:r>
            <w:r>
              <w:rPr>
                <w:rFonts w:ascii="Times New Roman" w:eastAsia="仿宋" w:hAnsi="Times New Roman"/>
                <w:kern w:val="0"/>
                <w:sz w:val="30"/>
                <w:szCs w:val="30"/>
              </w:rPr>
              <w:t>8</w:t>
            </w:r>
            <w:r>
              <w:rPr>
                <w:rFonts w:ascii="仿宋" w:eastAsia="仿宋" w:hAnsi="仿宋" w:cs="仿宋" w:hint="eastAsia"/>
                <w:kern w:val="0"/>
                <w:sz w:val="30"/>
                <w:szCs w:val="30"/>
              </w:rPr>
              <w:t>以下，加工材料硬度</w:t>
            </w:r>
            <w:r>
              <w:rPr>
                <w:rFonts w:ascii="Times New Roman" w:eastAsia="仿宋" w:hAnsi="Times New Roman"/>
                <w:kern w:val="0"/>
                <w:sz w:val="30"/>
                <w:szCs w:val="30"/>
              </w:rPr>
              <w:t>HRC22</w:t>
            </w:r>
            <w:r>
              <w:rPr>
                <w:rFonts w:ascii="仿宋" w:eastAsia="仿宋" w:hAnsi="仿宋" w:cs="仿宋" w:hint="eastAsia"/>
                <w:kern w:val="0"/>
                <w:sz w:val="30"/>
                <w:szCs w:val="30"/>
              </w:rPr>
              <w:t>-</w:t>
            </w:r>
            <w:r>
              <w:rPr>
                <w:rFonts w:ascii="Times New Roman" w:eastAsia="仿宋" w:hAnsi="Times New Roman"/>
                <w:kern w:val="0"/>
                <w:sz w:val="30"/>
                <w:szCs w:val="30"/>
              </w:rPr>
              <w:t>40</w:t>
            </w:r>
            <w:r>
              <w:rPr>
                <w:rFonts w:ascii="仿宋" w:eastAsia="仿宋" w:hAnsi="仿宋" w:cs="仿宋" w:hint="eastAsia"/>
                <w:kern w:val="0"/>
                <w:sz w:val="30"/>
                <w:szCs w:val="30"/>
              </w:rPr>
              <w:t>，尺寸精度达到正负</w:t>
            </w:r>
            <w:r>
              <w:rPr>
                <w:rFonts w:ascii="Times New Roman" w:eastAsia="仿宋" w:hAnsi="Times New Roman"/>
                <w:kern w:val="0"/>
                <w:sz w:val="30"/>
                <w:szCs w:val="30"/>
              </w:rPr>
              <w:t>0</w:t>
            </w:r>
            <w:r>
              <w:rPr>
                <w:rFonts w:ascii="仿宋" w:eastAsia="仿宋" w:hAnsi="仿宋" w:cs="仿宋" w:hint="eastAsia"/>
                <w:kern w:val="0"/>
                <w:sz w:val="30"/>
                <w:szCs w:val="30"/>
              </w:rPr>
              <w:t>.</w:t>
            </w:r>
            <w:r>
              <w:rPr>
                <w:rFonts w:ascii="Times New Roman" w:eastAsia="仿宋" w:hAnsi="Times New Roman"/>
                <w:kern w:val="0"/>
                <w:sz w:val="30"/>
                <w:szCs w:val="30"/>
              </w:rPr>
              <w:t>03</w:t>
            </w:r>
            <w:r>
              <w:rPr>
                <w:rFonts w:ascii="仿宋" w:eastAsia="仿宋" w:hAnsi="仿宋" w:cs="仿宋" w:hint="eastAsia"/>
                <w:kern w:val="0"/>
                <w:sz w:val="30"/>
                <w:szCs w:val="30"/>
              </w:rPr>
              <w:t>毫米以内。</w:t>
            </w:r>
          </w:p>
          <w:p w:rsidR="009A47C8" w:rsidRDefault="0093360C">
            <w:pPr>
              <w:spacing w:line="600" w:lineRule="exact"/>
              <w:ind w:left="360"/>
              <w:rPr>
                <w:rFonts w:ascii="仿宋" w:eastAsia="仿宋" w:hAnsi="仿宋" w:cs="仿宋"/>
                <w:kern w:val="0"/>
                <w:sz w:val="30"/>
                <w:szCs w:val="30"/>
              </w:rPr>
            </w:pPr>
            <w:r>
              <w:rPr>
                <w:rFonts w:ascii="仿宋" w:eastAsia="仿宋" w:hAnsi="仿宋" w:cs="仿宋" w:hint="eastAsia"/>
                <w:kern w:val="0"/>
                <w:sz w:val="30"/>
                <w:szCs w:val="30"/>
              </w:rPr>
              <w:t>（</w:t>
            </w:r>
            <w:r>
              <w:rPr>
                <w:rFonts w:ascii="Times New Roman" w:eastAsia="仿宋" w:hAnsi="Times New Roman"/>
                <w:kern w:val="0"/>
                <w:sz w:val="30"/>
                <w:szCs w:val="30"/>
              </w:rPr>
              <w:t>2</w:t>
            </w:r>
            <w:r>
              <w:rPr>
                <w:rFonts w:ascii="仿宋" w:eastAsia="仿宋" w:hAnsi="仿宋" w:cs="仿宋" w:hint="eastAsia"/>
                <w:kern w:val="0"/>
                <w:sz w:val="30"/>
                <w:szCs w:val="30"/>
              </w:rPr>
              <w:t>）模具行腔相对较深，一般为</w:t>
            </w:r>
            <w:r>
              <w:rPr>
                <w:rFonts w:ascii="Times New Roman" w:eastAsia="仿宋" w:hAnsi="Times New Roman"/>
                <w:kern w:val="0"/>
                <w:sz w:val="30"/>
                <w:szCs w:val="30"/>
              </w:rPr>
              <w:t>100</w:t>
            </w:r>
            <w:r>
              <w:rPr>
                <w:rFonts w:ascii="仿宋" w:eastAsia="仿宋" w:hAnsi="仿宋" w:cs="仿宋" w:hint="eastAsia"/>
                <w:kern w:val="0"/>
                <w:sz w:val="30"/>
                <w:szCs w:val="30"/>
              </w:rPr>
              <w:t>-</w:t>
            </w:r>
            <w:r>
              <w:rPr>
                <w:rFonts w:ascii="Times New Roman" w:eastAsia="仿宋" w:hAnsi="Times New Roman"/>
                <w:kern w:val="0"/>
                <w:sz w:val="30"/>
                <w:szCs w:val="30"/>
              </w:rPr>
              <w:t>200</w:t>
            </w:r>
            <w:r>
              <w:rPr>
                <w:rFonts w:ascii="仿宋" w:eastAsia="仿宋" w:hAnsi="仿宋" w:cs="仿宋" w:hint="eastAsia"/>
                <w:kern w:val="0"/>
                <w:sz w:val="30"/>
                <w:szCs w:val="30"/>
              </w:rPr>
              <w:t>毫米。刀具直径一</w:t>
            </w:r>
          </w:p>
          <w:p w:rsidR="009A47C8" w:rsidRDefault="0093360C">
            <w:pPr>
              <w:spacing w:line="600" w:lineRule="exact"/>
              <w:rPr>
                <w:rFonts w:ascii="仿宋" w:eastAsia="仿宋" w:hAnsi="仿宋" w:cs="仿宋"/>
                <w:kern w:val="0"/>
                <w:sz w:val="30"/>
                <w:szCs w:val="30"/>
              </w:rPr>
            </w:pPr>
            <w:r>
              <w:rPr>
                <w:rFonts w:ascii="仿宋" w:eastAsia="仿宋" w:hAnsi="仿宋" w:cs="仿宋" w:hint="eastAsia"/>
                <w:kern w:val="0"/>
                <w:sz w:val="30"/>
                <w:szCs w:val="30"/>
              </w:rPr>
              <w:t>般在</w:t>
            </w:r>
            <w:r>
              <w:rPr>
                <w:rFonts w:ascii="Times New Roman" w:eastAsia="仿宋" w:hAnsi="Times New Roman"/>
                <w:kern w:val="0"/>
                <w:sz w:val="30"/>
                <w:szCs w:val="30"/>
              </w:rPr>
              <w:t>8</w:t>
            </w:r>
            <w:r>
              <w:rPr>
                <w:rFonts w:ascii="仿宋" w:eastAsia="仿宋" w:hAnsi="仿宋" w:cs="仿宋" w:hint="eastAsia"/>
                <w:kern w:val="0"/>
                <w:sz w:val="30"/>
                <w:szCs w:val="30"/>
              </w:rPr>
              <w:t>-</w:t>
            </w:r>
            <w:r>
              <w:rPr>
                <w:rFonts w:ascii="Times New Roman" w:eastAsia="仿宋" w:hAnsi="Times New Roman"/>
                <w:kern w:val="0"/>
                <w:sz w:val="30"/>
                <w:szCs w:val="30"/>
              </w:rPr>
              <w:t>12</w:t>
            </w:r>
            <w:r>
              <w:rPr>
                <w:rFonts w:ascii="仿宋" w:eastAsia="仿宋" w:hAnsi="仿宋" w:cs="仿宋" w:hint="eastAsia"/>
                <w:kern w:val="0"/>
                <w:sz w:val="30"/>
                <w:szCs w:val="30"/>
              </w:rPr>
              <w:t>毫米</w:t>
            </w:r>
          </w:p>
        </w:tc>
      </w:tr>
      <w:tr w:rsidR="009A47C8">
        <w:trPr>
          <w:trHeight w:val="596"/>
          <w:jc w:val="center"/>
        </w:trPr>
        <w:tc>
          <w:tcPr>
            <w:tcW w:w="8529" w:type="dxa"/>
            <w:gridSpan w:val="4"/>
          </w:tcPr>
          <w:p w:rsidR="009A47C8" w:rsidRDefault="0093360C">
            <w:pPr>
              <w:spacing w:line="600" w:lineRule="exact"/>
              <w:rPr>
                <w:rFonts w:ascii="仿宋" w:eastAsia="仿宋" w:hAnsi="仿宋" w:cs="仿宋"/>
                <w:kern w:val="0"/>
                <w:sz w:val="30"/>
                <w:szCs w:val="30"/>
              </w:rPr>
            </w:pPr>
            <w:r>
              <w:rPr>
                <w:rFonts w:ascii="仿宋" w:eastAsia="仿宋" w:hAnsi="仿宋" w:cs="仿宋" w:hint="eastAsia"/>
                <w:kern w:val="0"/>
                <w:sz w:val="30"/>
                <w:szCs w:val="30"/>
              </w:rPr>
              <w:t>拟悬赏金额：</w:t>
            </w:r>
            <w:r>
              <w:rPr>
                <w:rFonts w:ascii="Times New Roman" w:eastAsia="仿宋" w:hAnsi="Times New Roman"/>
                <w:kern w:val="0"/>
                <w:sz w:val="30"/>
                <w:szCs w:val="30"/>
              </w:rPr>
              <w:t>30</w:t>
            </w:r>
            <w:r>
              <w:rPr>
                <w:rFonts w:ascii="仿宋" w:eastAsia="仿宋" w:hAnsi="仿宋" w:cs="仿宋" w:hint="eastAsia"/>
                <w:kern w:val="0"/>
                <w:sz w:val="30"/>
                <w:szCs w:val="30"/>
              </w:rPr>
              <w:t>万</w:t>
            </w:r>
          </w:p>
        </w:tc>
      </w:tr>
      <w:tr w:rsidR="009A47C8">
        <w:trPr>
          <w:trHeight w:val="623"/>
          <w:jc w:val="center"/>
        </w:trPr>
        <w:tc>
          <w:tcPr>
            <w:tcW w:w="8529" w:type="dxa"/>
            <w:gridSpan w:val="4"/>
          </w:tcPr>
          <w:p w:rsidR="009A47C8" w:rsidRDefault="0093360C">
            <w:pPr>
              <w:spacing w:line="600" w:lineRule="exact"/>
              <w:rPr>
                <w:rFonts w:ascii="仿宋" w:eastAsia="仿宋" w:hAnsi="仿宋" w:cs="仿宋"/>
                <w:kern w:val="0"/>
                <w:sz w:val="30"/>
                <w:szCs w:val="30"/>
              </w:rPr>
            </w:pPr>
            <w:r>
              <w:rPr>
                <w:rFonts w:ascii="仿宋" w:eastAsia="仿宋" w:hAnsi="仿宋" w:cs="仿宋" w:hint="eastAsia"/>
                <w:kern w:val="0"/>
                <w:sz w:val="30"/>
                <w:szCs w:val="30"/>
              </w:rPr>
              <w:t>拟合作方式：合作开发</w:t>
            </w:r>
          </w:p>
        </w:tc>
      </w:tr>
    </w:tbl>
    <w:p w:rsidR="009A47C8" w:rsidRDefault="009A47C8">
      <w:pPr>
        <w:spacing w:line="600" w:lineRule="exact"/>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Times New Roman" w:eastAsia="方正小标宋简体" w:hAnsi="Times New Roman"/>
          <w:sz w:val="44"/>
          <w:szCs w:val="44"/>
        </w:rPr>
      </w:pPr>
      <w:r>
        <w:rPr>
          <w:rFonts w:ascii="Times New Roman" w:eastAsia="方正小标宋简体" w:hAnsi="Times New Roman"/>
          <w:sz w:val="36"/>
          <w:szCs w:val="36"/>
        </w:rPr>
        <w:lastRenderedPageBreak/>
        <w:t>“</w:t>
      </w:r>
      <w:r>
        <w:rPr>
          <w:rFonts w:ascii="Times New Roman" w:eastAsia="方正小标宋简体" w:hAnsi="Times New Roman"/>
          <w:sz w:val="36"/>
          <w:szCs w:val="36"/>
        </w:rPr>
        <w:t>人才兴咸</w:t>
      </w:r>
      <w:r>
        <w:rPr>
          <w:rFonts w:ascii="Times New Roman" w:eastAsia="方正小标宋简体" w:hAnsi="Times New Roman"/>
          <w:sz w:val="36"/>
          <w:szCs w:val="36"/>
        </w:rPr>
        <w:t xml:space="preserve"> </w:t>
      </w:r>
      <w:r>
        <w:rPr>
          <w:rFonts w:ascii="Times New Roman" w:eastAsia="方正小标宋简体" w:hAnsi="Times New Roman"/>
          <w:sz w:val="36"/>
          <w:szCs w:val="36"/>
        </w:rPr>
        <w:t>创新发展</w:t>
      </w:r>
      <w:r>
        <w:rPr>
          <w:rFonts w:ascii="Times New Roman" w:eastAsia="方正小标宋简体" w:hAnsi="Times New Roman"/>
          <w:sz w:val="36"/>
          <w:szCs w:val="36"/>
        </w:rPr>
        <w:t>”</w:t>
      </w:r>
      <w:r>
        <w:rPr>
          <w:rFonts w:ascii="Times New Roman" w:eastAsia="方正小标宋简体" w:hAnsi="Times New Roman"/>
          <w:sz w:val="36"/>
          <w:szCs w:val="36"/>
        </w:rPr>
        <w:t>大会技术难题信息表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2838"/>
        <w:gridCol w:w="1440"/>
        <w:gridCol w:w="2037"/>
      </w:tblGrid>
      <w:tr w:rsidR="009A47C8">
        <w:tc>
          <w:tcPr>
            <w:tcW w:w="2169"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15" w:type="dxa"/>
            <w:gridSpan w:val="3"/>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陕西生益科技有限公司</w:t>
            </w:r>
          </w:p>
        </w:tc>
      </w:tr>
      <w:tr w:rsidR="009A47C8">
        <w:tc>
          <w:tcPr>
            <w:tcW w:w="2169"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38"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张记明</w:t>
            </w:r>
          </w:p>
        </w:tc>
        <w:tc>
          <w:tcPr>
            <w:tcW w:w="1440"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37"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13891086837</w:t>
            </w:r>
          </w:p>
        </w:tc>
      </w:tr>
      <w:tr w:rsidR="009A47C8">
        <w:tc>
          <w:tcPr>
            <w:tcW w:w="2169" w:type="dxa"/>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15" w:type="dxa"/>
            <w:gridSpan w:val="3"/>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高频磁</w:t>
            </w:r>
            <w:proofErr w:type="gramStart"/>
            <w:r>
              <w:rPr>
                <w:rFonts w:ascii="仿宋_GB2312" w:eastAsia="仿宋_GB2312" w:hAnsi="仿宋_GB2312" w:cs="仿宋_GB2312" w:hint="eastAsia"/>
                <w:kern w:val="0"/>
                <w:sz w:val="30"/>
                <w:szCs w:val="30"/>
              </w:rPr>
              <w:t>介</w:t>
            </w:r>
            <w:proofErr w:type="gramEnd"/>
            <w:r>
              <w:rPr>
                <w:rFonts w:ascii="仿宋_GB2312" w:eastAsia="仿宋_GB2312" w:hAnsi="仿宋_GB2312" w:cs="仿宋_GB2312" w:hint="eastAsia"/>
                <w:kern w:val="0"/>
                <w:sz w:val="30"/>
                <w:szCs w:val="30"/>
              </w:rPr>
              <w:t>电基板的开发</w:t>
            </w:r>
          </w:p>
        </w:tc>
      </w:tr>
      <w:tr w:rsidR="009A47C8">
        <w:trPr>
          <w:trHeight w:val="4862"/>
        </w:trPr>
        <w:tc>
          <w:tcPr>
            <w:tcW w:w="8484" w:type="dxa"/>
            <w:gridSpan w:val="4"/>
            <w:tcBorders>
              <w:top w:val="single" w:sz="4" w:space="0" w:color="auto"/>
              <w:left w:val="single" w:sz="4" w:space="0" w:color="auto"/>
              <w:bottom w:val="single" w:sz="4" w:space="0" w:color="auto"/>
              <w:right w:val="single" w:sz="4" w:space="0" w:color="auto"/>
            </w:tcBorders>
          </w:tcPr>
          <w:p w:rsidR="009A47C8" w:rsidRDefault="0093360C">
            <w:p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公司位于陕西省咸阳市高新开发区，成立于</w:t>
            </w:r>
            <w:r>
              <w:rPr>
                <w:rFonts w:ascii="Times New Roman" w:eastAsia="仿宋_GB2312" w:hAnsi="Times New Roman"/>
                <w:kern w:val="0"/>
                <w:sz w:val="30"/>
                <w:szCs w:val="30"/>
              </w:rPr>
              <w:t>2000</w:t>
            </w:r>
            <w:r>
              <w:rPr>
                <w:rFonts w:ascii="仿宋_GB2312" w:eastAsia="仿宋_GB2312" w:hAnsi="仿宋_GB2312" w:cs="仿宋_GB2312" w:hint="eastAsia"/>
                <w:kern w:val="0"/>
                <w:sz w:val="30"/>
                <w:szCs w:val="30"/>
              </w:rPr>
              <w:t>年</w:t>
            </w:r>
            <w:r>
              <w:rPr>
                <w:rFonts w:ascii="Times New Roman" w:eastAsia="仿宋_GB2312" w:hAnsi="Times New Roman"/>
                <w:kern w:val="0"/>
                <w:sz w:val="30"/>
                <w:szCs w:val="30"/>
              </w:rPr>
              <w:t>12</w:t>
            </w:r>
            <w:r>
              <w:rPr>
                <w:rFonts w:ascii="仿宋_GB2312" w:eastAsia="仿宋_GB2312" w:hAnsi="仿宋_GB2312" w:cs="仿宋_GB2312" w:hint="eastAsia"/>
                <w:kern w:val="0"/>
                <w:sz w:val="30"/>
                <w:szCs w:val="30"/>
              </w:rPr>
              <w:t>月，注册资本</w:t>
            </w:r>
            <w:r>
              <w:rPr>
                <w:rFonts w:ascii="Times New Roman" w:eastAsia="仿宋_GB2312" w:hAnsi="Times New Roman"/>
                <w:kern w:val="0"/>
                <w:sz w:val="30"/>
                <w:szCs w:val="30"/>
              </w:rPr>
              <w:t>13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亿元，专业从事</w:t>
            </w:r>
            <w:proofErr w:type="gramStart"/>
            <w:r>
              <w:rPr>
                <w:rFonts w:ascii="仿宋_GB2312" w:eastAsia="仿宋_GB2312" w:hAnsi="仿宋_GB2312" w:cs="仿宋_GB2312" w:hint="eastAsia"/>
                <w:kern w:val="0"/>
                <w:sz w:val="30"/>
                <w:szCs w:val="30"/>
              </w:rPr>
              <w:t>覆</w:t>
            </w:r>
            <w:proofErr w:type="gramEnd"/>
            <w:r>
              <w:rPr>
                <w:rFonts w:ascii="仿宋_GB2312" w:eastAsia="仿宋_GB2312" w:hAnsi="仿宋_GB2312" w:cs="仿宋_GB2312" w:hint="eastAsia"/>
                <w:kern w:val="0"/>
                <w:sz w:val="30"/>
                <w:szCs w:val="30"/>
              </w:rPr>
              <w:t>铜板的研发、生产、经营。拥有从德国、日本、瑞士等国家引进的多套具有国内外行业先进水平的生产及检测设备，是国内</w:t>
            </w:r>
            <w:proofErr w:type="gramStart"/>
            <w:r>
              <w:rPr>
                <w:rFonts w:ascii="仿宋_GB2312" w:eastAsia="仿宋_GB2312" w:hAnsi="仿宋_GB2312" w:cs="仿宋_GB2312" w:hint="eastAsia"/>
                <w:kern w:val="0"/>
                <w:sz w:val="30"/>
                <w:szCs w:val="30"/>
              </w:rPr>
              <w:t>复合基覆铜板</w:t>
            </w:r>
            <w:proofErr w:type="gramEnd"/>
            <w:r>
              <w:rPr>
                <w:rFonts w:ascii="仿宋_GB2312" w:eastAsia="仿宋_GB2312" w:hAnsi="仿宋_GB2312" w:cs="仿宋_GB2312" w:hint="eastAsia"/>
                <w:kern w:val="0"/>
                <w:sz w:val="30"/>
                <w:szCs w:val="30"/>
              </w:rPr>
              <w:t>的主要生产基地。设有技术中心，拥有经验丰富的研发团队，近年来已成功开发并生产无卤型、适合无铅化的高耐热</w:t>
            </w:r>
            <w:r>
              <w:rPr>
                <w:rFonts w:ascii="Times New Roman" w:eastAsia="仿宋_GB2312" w:hAnsi="Times New Roman"/>
                <w:kern w:val="0"/>
                <w:sz w:val="30"/>
                <w:szCs w:val="30"/>
              </w:rPr>
              <w:t>CEM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产品、</w:t>
            </w:r>
            <w:r>
              <w:rPr>
                <w:rFonts w:ascii="Times New Roman" w:eastAsia="仿宋_GB2312" w:hAnsi="Times New Roman"/>
                <w:kern w:val="0"/>
                <w:sz w:val="30"/>
                <w:szCs w:val="30"/>
              </w:rPr>
              <w:t>CEM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产品、无卤高导热</w:t>
            </w:r>
            <w:r>
              <w:rPr>
                <w:rFonts w:ascii="Times New Roman" w:eastAsia="仿宋_GB2312" w:hAnsi="Times New Roman"/>
                <w:kern w:val="0"/>
                <w:sz w:val="30"/>
                <w:szCs w:val="30"/>
              </w:rPr>
              <w:t>CEM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产品、</w:t>
            </w:r>
            <w:proofErr w:type="gramStart"/>
            <w:r>
              <w:rPr>
                <w:rFonts w:ascii="仿宋_GB2312" w:eastAsia="仿宋_GB2312" w:hAnsi="仿宋_GB2312" w:cs="仿宋_GB2312" w:hint="eastAsia"/>
                <w:kern w:val="0"/>
                <w:sz w:val="30"/>
                <w:szCs w:val="30"/>
              </w:rPr>
              <w:t>金属基覆铜板</w:t>
            </w:r>
            <w:proofErr w:type="gramEnd"/>
            <w:r>
              <w:rPr>
                <w:rFonts w:ascii="仿宋_GB2312" w:eastAsia="仿宋_GB2312" w:hAnsi="仿宋_GB2312" w:cs="仿宋_GB2312" w:hint="eastAsia"/>
                <w:kern w:val="0"/>
                <w:sz w:val="30"/>
                <w:szCs w:val="30"/>
              </w:rPr>
              <w:t>、</w:t>
            </w:r>
            <w:proofErr w:type="gramStart"/>
            <w:r>
              <w:rPr>
                <w:rFonts w:ascii="仿宋_GB2312" w:eastAsia="仿宋_GB2312" w:hAnsi="仿宋_GB2312" w:cs="仿宋_GB2312" w:hint="eastAsia"/>
                <w:kern w:val="0"/>
                <w:sz w:val="30"/>
                <w:szCs w:val="30"/>
              </w:rPr>
              <w:t>覆厚铜箔</w:t>
            </w:r>
            <w:proofErr w:type="gramEnd"/>
            <w:r>
              <w:rPr>
                <w:rFonts w:ascii="仿宋_GB2312" w:eastAsia="仿宋_GB2312" w:hAnsi="仿宋_GB2312" w:cs="仿宋_GB2312" w:hint="eastAsia"/>
                <w:kern w:val="0"/>
                <w:sz w:val="30"/>
                <w:szCs w:val="30"/>
              </w:rPr>
              <w:t>层压板等系列产品。</w:t>
            </w:r>
          </w:p>
        </w:tc>
      </w:tr>
      <w:tr w:rsidR="009A47C8">
        <w:trPr>
          <w:trHeight w:val="90"/>
        </w:trPr>
        <w:tc>
          <w:tcPr>
            <w:tcW w:w="8484"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开发一款应用于高频磁性复合材料领域的磁性填料。</w:t>
            </w:r>
          </w:p>
        </w:tc>
      </w:tr>
      <w:tr w:rsidR="009A47C8">
        <w:trPr>
          <w:trHeight w:val="90"/>
        </w:trPr>
        <w:tc>
          <w:tcPr>
            <w:tcW w:w="8484" w:type="dxa"/>
            <w:gridSpan w:val="4"/>
            <w:tcBorders>
              <w:top w:val="single" w:sz="4" w:space="0" w:color="auto"/>
              <w:left w:val="single" w:sz="4" w:space="0" w:color="auto"/>
              <w:bottom w:val="single" w:sz="4" w:space="0" w:color="auto"/>
              <w:right w:val="single" w:sz="4" w:space="0" w:color="auto"/>
            </w:tcBorders>
          </w:tcPr>
          <w:p w:rsidR="009A47C8" w:rsidRDefault="0093360C">
            <w:pPr>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关键技术指标：</w:t>
            </w:r>
          </w:p>
          <w:p w:rsidR="009A47C8" w:rsidRDefault="0093360C">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）粒径：</w:t>
            </w:r>
            <w:r>
              <w:rPr>
                <w:rFonts w:ascii="Times New Roman" w:eastAsia="仿宋_GB2312" w:hAnsi="Times New Roman"/>
                <w:kern w:val="0"/>
                <w:sz w:val="30"/>
                <w:szCs w:val="30"/>
              </w:rPr>
              <w:t>D50</w:t>
            </w:r>
            <w:r>
              <w:rPr>
                <w:rFonts w:ascii="仿宋_GB2312" w:eastAsia="仿宋_GB2312" w:hAnsi="仿宋_GB2312" w:cs="仿宋_GB2312" w:hint="eastAsia"/>
                <w:kern w:val="0"/>
                <w:sz w:val="30"/>
                <w:szCs w:val="30"/>
              </w:rPr>
              <w:t>为</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5um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D90</w:t>
            </w:r>
            <w:r>
              <w:rPr>
                <w:rFonts w:ascii="仿宋_GB2312" w:eastAsia="仿宋_GB2312" w:hAnsi="仿宋_GB2312" w:cs="仿宋_GB2312" w:hint="eastAsia"/>
                <w:kern w:val="0"/>
                <w:sz w:val="30"/>
                <w:szCs w:val="30"/>
              </w:rPr>
              <w:t>不超过</w:t>
            </w:r>
            <w:r>
              <w:rPr>
                <w:rFonts w:ascii="Times New Roman" w:eastAsia="仿宋_GB2312" w:hAnsi="Times New Roman"/>
                <w:kern w:val="0"/>
                <w:sz w:val="30"/>
                <w:szCs w:val="30"/>
              </w:rPr>
              <w:t>15um</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）磁性复合材料的技术要求：介电常数：</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1MHz</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500MHz</w:t>
            </w:r>
            <w:r>
              <w:rPr>
                <w:rFonts w:ascii="仿宋_GB2312" w:eastAsia="仿宋_GB2312" w:hAnsi="仿宋_GB2312" w:cs="仿宋_GB2312" w:hint="eastAsia"/>
                <w:kern w:val="0"/>
                <w:sz w:val="30"/>
                <w:szCs w:val="30"/>
              </w:rPr>
              <w:t>）；介电损耗：小于</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005</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1MHz</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500MHz</w:t>
            </w:r>
            <w:r>
              <w:rPr>
                <w:rFonts w:ascii="仿宋_GB2312" w:eastAsia="仿宋_GB2312" w:hAnsi="仿宋_GB2312" w:cs="仿宋_GB2312" w:hint="eastAsia"/>
                <w:kern w:val="0"/>
                <w:sz w:val="30"/>
                <w:szCs w:val="30"/>
              </w:rPr>
              <w:t>）；磁导率：大于</w:t>
            </w:r>
            <w:r>
              <w:rPr>
                <w:rFonts w:ascii="Times New Roman" w:eastAsia="仿宋_GB2312" w:hAnsi="Times New Roman"/>
                <w:kern w:val="0"/>
                <w:sz w:val="30"/>
                <w:szCs w:val="30"/>
              </w:rPr>
              <w:t>4</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1MHz</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500MHz</w:t>
            </w:r>
            <w:r>
              <w:rPr>
                <w:rFonts w:ascii="仿宋_GB2312" w:eastAsia="仿宋_GB2312" w:hAnsi="仿宋_GB2312" w:cs="仿宋_GB2312" w:hint="eastAsia"/>
                <w:kern w:val="0"/>
                <w:sz w:val="30"/>
                <w:szCs w:val="30"/>
              </w:rPr>
              <w:t>）；磁损耗：小于</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05</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1MHz</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500MHz</w:t>
            </w:r>
            <w:r>
              <w:rPr>
                <w:rFonts w:ascii="仿宋_GB2312" w:eastAsia="仿宋_GB2312" w:hAnsi="仿宋_GB2312" w:cs="仿宋_GB2312" w:hint="eastAsia"/>
                <w:kern w:val="0"/>
                <w:sz w:val="30"/>
                <w:szCs w:val="30"/>
              </w:rPr>
              <w:t>）；其它性能共同讨论确定。</w:t>
            </w:r>
          </w:p>
        </w:tc>
      </w:tr>
      <w:tr w:rsidR="009A47C8">
        <w:trPr>
          <w:trHeight w:val="596"/>
        </w:trPr>
        <w:tc>
          <w:tcPr>
            <w:tcW w:w="8484"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30</w:t>
            </w:r>
            <w:r>
              <w:rPr>
                <w:rFonts w:ascii="仿宋_GB2312" w:eastAsia="仿宋_GB2312" w:hAnsi="仿宋_GB2312" w:cs="仿宋_GB2312" w:hint="eastAsia"/>
                <w:kern w:val="0"/>
                <w:sz w:val="30"/>
                <w:szCs w:val="30"/>
              </w:rPr>
              <w:t>万</w:t>
            </w:r>
          </w:p>
        </w:tc>
      </w:tr>
      <w:tr w:rsidR="009A47C8">
        <w:trPr>
          <w:trHeight w:val="623"/>
        </w:trPr>
        <w:tc>
          <w:tcPr>
            <w:tcW w:w="8484" w:type="dxa"/>
            <w:gridSpan w:val="4"/>
            <w:tcBorders>
              <w:top w:val="single" w:sz="4" w:space="0" w:color="auto"/>
              <w:left w:val="single" w:sz="4" w:space="0" w:color="auto"/>
              <w:bottom w:val="single" w:sz="4" w:space="0" w:color="auto"/>
              <w:right w:val="single" w:sz="4" w:space="0" w:color="auto"/>
            </w:tcBorders>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拟合作方式：合作开发</w:t>
            </w:r>
          </w:p>
        </w:tc>
      </w:tr>
    </w:tbl>
    <w:p w:rsidR="009A47C8" w:rsidRDefault="0093360C">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844" w:type="dxa"/>
        <w:tblLook w:val="04A0" w:firstRow="1" w:lastRow="0" w:firstColumn="1" w:lastColumn="0" w:noHBand="0" w:noVBand="1"/>
      </w:tblPr>
      <w:tblGrid>
        <w:gridCol w:w="2141"/>
        <w:gridCol w:w="2002"/>
        <w:gridCol w:w="1687"/>
        <w:gridCol w:w="3014"/>
      </w:tblGrid>
      <w:tr w:rsidR="009A47C8">
        <w:tc>
          <w:tcPr>
            <w:tcW w:w="214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70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咸阳隆基乐叶光</w:t>
            </w:r>
            <w:proofErr w:type="gramStart"/>
            <w:r>
              <w:rPr>
                <w:rFonts w:ascii="仿宋_GB2312" w:eastAsia="仿宋_GB2312" w:hAnsi="仿宋_GB2312" w:cs="仿宋_GB2312" w:hint="eastAsia"/>
                <w:sz w:val="30"/>
                <w:szCs w:val="30"/>
              </w:rPr>
              <w:t>伏科技</w:t>
            </w:r>
            <w:proofErr w:type="gramEnd"/>
            <w:r>
              <w:rPr>
                <w:rFonts w:ascii="仿宋_GB2312" w:eastAsia="仿宋_GB2312" w:hAnsi="仿宋_GB2312" w:cs="仿宋_GB2312" w:hint="eastAsia"/>
                <w:sz w:val="30"/>
                <w:szCs w:val="30"/>
              </w:rPr>
              <w:t>有限公司</w:t>
            </w:r>
          </w:p>
        </w:tc>
      </w:tr>
      <w:tr w:rsidR="009A47C8">
        <w:tc>
          <w:tcPr>
            <w:tcW w:w="214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002"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张磊</w:t>
            </w:r>
          </w:p>
        </w:tc>
        <w:tc>
          <w:tcPr>
            <w:tcW w:w="1687"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3014"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sz w:val="30"/>
                <w:szCs w:val="30"/>
              </w:rPr>
              <w:t>18681943618</w:t>
            </w:r>
          </w:p>
        </w:tc>
      </w:tr>
      <w:tr w:rsidR="009A47C8">
        <w:tc>
          <w:tcPr>
            <w:tcW w:w="2141"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70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微距组装技术难题</w:t>
            </w:r>
          </w:p>
        </w:tc>
      </w:tr>
      <w:tr w:rsidR="009A47C8">
        <w:trPr>
          <w:trHeight w:val="2753"/>
        </w:trPr>
        <w:tc>
          <w:tcPr>
            <w:tcW w:w="8844"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28"/>
                <w:szCs w:val="28"/>
              </w:rPr>
            </w:pPr>
            <w:r>
              <w:rPr>
                <w:rFonts w:ascii="仿宋_GB2312" w:eastAsia="仿宋_GB2312" w:hAnsi="仿宋_GB2312" w:cs="仿宋_GB2312" w:hint="eastAsia"/>
                <w:sz w:val="30"/>
                <w:szCs w:val="30"/>
              </w:rPr>
              <w:t>公司是涉及光伏发电技术研究开发、服务；</w:t>
            </w:r>
            <w:hyperlink r:id="rId11" w:tgtFrame="https://baike.baidu.com/item/%E5%92%B8%E9%98%B3%E9%9A%86%E5%9F%BA%E4%B9%90%E5%8F%B6%E5%85%89%E4%BC%8F%E7%A7%91%E6%8A%80%E6%9C%89%E9%99%90%E5%85%AC%E5%8F%B8/_blank" w:history="1">
              <w:r>
                <w:rPr>
                  <w:rFonts w:ascii="仿宋_GB2312" w:eastAsia="仿宋_GB2312" w:hAnsi="仿宋_GB2312" w:cs="仿宋_GB2312"/>
                  <w:sz w:val="30"/>
                  <w:szCs w:val="30"/>
                </w:rPr>
                <w:t>太阳能电池</w:t>
              </w:r>
            </w:hyperlink>
            <w:r>
              <w:rPr>
                <w:rFonts w:ascii="仿宋_GB2312" w:eastAsia="仿宋_GB2312" w:hAnsi="仿宋_GB2312" w:cs="仿宋_GB2312"/>
                <w:sz w:val="30"/>
                <w:szCs w:val="30"/>
              </w:rPr>
              <w:t>、</w:t>
            </w:r>
            <w:hyperlink r:id="rId12" w:tgtFrame="https://baike.baidu.com/item/%E5%92%B8%E9%98%B3%E9%9A%86%E5%9F%BA%E4%B9%90%E5%8F%B6%E5%85%89%E4%BC%8F%E7%A7%91%E6%8A%80%E6%9C%89%E9%99%90%E5%85%AC%E5%8F%B8/_blank" w:history="1">
              <w:r>
                <w:rPr>
                  <w:rFonts w:ascii="仿宋_GB2312" w:eastAsia="仿宋_GB2312" w:hAnsi="仿宋_GB2312" w:cs="仿宋_GB2312"/>
                  <w:sz w:val="30"/>
                  <w:szCs w:val="30"/>
                </w:rPr>
                <w:t>太阳能电池组件</w:t>
              </w:r>
            </w:hyperlink>
            <w:r>
              <w:rPr>
                <w:rFonts w:ascii="仿宋_GB2312" w:eastAsia="仿宋_GB2312" w:hAnsi="仿宋_GB2312" w:cs="仿宋_GB2312"/>
                <w:sz w:val="30"/>
                <w:szCs w:val="30"/>
              </w:rPr>
              <w:t>、太阳能光伏发电系统设备的研究开发、生产、销售；</w:t>
            </w:r>
            <w:hyperlink r:id="rId13" w:tgtFrame="https://baike.baidu.com/item/%E5%92%B8%E9%98%B3%E9%9A%86%E5%9F%BA%E4%B9%90%E5%8F%B6%E5%85%89%E4%BC%8F%E7%A7%91%E6%8A%80%E6%9C%89%E9%99%90%E5%85%AC%E5%8F%B8/_blank" w:history="1">
              <w:r>
                <w:rPr>
                  <w:rFonts w:ascii="仿宋_GB2312" w:eastAsia="仿宋_GB2312" w:hAnsi="仿宋_GB2312" w:cs="仿宋_GB2312"/>
                  <w:sz w:val="30"/>
                  <w:szCs w:val="30"/>
                </w:rPr>
                <w:t>太阳能光伏发电</w:t>
              </w:r>
            </w:hyperlink>
            <w:r>
              <w:rPr>
                <w:rFonts w:ascii="仿宋_GB2312" w:eastAsia="仿宋_GB2312" w:hAnsi="仿宋_GB2312" w:cs="仿宋_GB2312"/>
                <w:sz w:val="30"/>
                <w:szCs w:val="30"/>
              </w:rPr>
              <w:t>项目的开发、设计、建设运营；能源管理</w:t>
            </w:r>
            <w:r>
              <w:rPr>
                <w:rFonts w:ascii="仿宋_GB2312" w:eastAsia="仿宋_GB2312" w:hAnsi="仿宋_GB2312" w:cs="仿宋_GB2312" w:hint="eastAsia"/>
                <w:sz w:val="30"/>
                <w:szCs w:val="30"/>
              </w:rPr>
              <w:t>等方面的一家新能源相关科技企业</w:t>
            </w:r>
            <w:r>
              <w:rPr>
                <w:rFonts w:ascii="仿宋_GB2312" w:eastAsia="仿宋_GB2312" w:hAnsi="仿宋_GB2312" w:cs="仿宋_GB2312" w:hint="eastAsia"/>
                <w:sz w:val="28"/>
                <w:szCs w:val="28"/>
              </w:rPr>
              <w:t>。</w:t>
            </w:r>
          </w:p>
        </w:tc>
      </w:tr>
      <w:tr w:rsidR="009A47C8">
        <w:trPr>
          <w:trHeight w:val="611"/>
        </w:trPr>
        <w:tc>
          <w:tcPr>
            <w:tcW w:w="8844"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kern w:val="0"/>
                <w:sz w:val="28"/>
                <w:szCs w:val="28"/>
              </w:rPr>
            </w:pPr>
            <w:r>
              <w:rPr>
                <w:rFonts w:ascii="仿宋_GB2312" w:eastAsia="仿宋_GB2312" w:hAnsi="仿宋_GB2312" w:cs="仿宋_GB2312" w:hint="eastAsia"/>
                <w:sz w:val="30"/>
                <w:szCs w:val="30"/>
              </w:rPr>
              <w:t>拟采用创新的“智能焊接”技术，实现高可靠性微距互联。</w:t>
            </w:r>
            <w:proofErr w:type="gramStart"/>
            <w:r>
              <w:rPr>
                <w:rFonts w:ascii="仿宋_GB2312" w:eastAsia="仿宋_GB2312" w:hAnsi="仿宋_GB2312" w:cs="仿宋_GB2312" w:hint="eastAsia"/>
                <w:sz w:val="30"/>
                <w:szCs w:val="30"/>
              </w:rPr>
              <w:t>三角焊带的</w:t>
            </w:r>
            <w:proofErr w:type="gramEnd"/>
            <w:r>
              <w:rPr>
                <w:rFonts w:ascii="仿宋_GB2312" w:eastAsia="仿宋_GB2312" w:hAnsi="仿宋_GB2312" w:cs="仿宋_GB2312" w:hint="eastAsia"/>
                <w:sz w:val="30"/>
                <w:szCs w:val="30"/>
              </w:rPr>
              <w:t>导入在实现光伏组件微间距焊接的同时会同步提耗量。</w:t>
            </w:r>
            <w:proofErr w:type="gramStart"/>
            <w:r>
              <w:rPr>
                <w:rFonts w:ascii="仿宋_GB2312" w:eastAsia="仿宋_GB2312" w:hAnsi="仿宋_GB2312" w:cs="仿宋_GB2312" w:hint="eastAsia"/>
                <w:sz w:val="30"/>
                <w:szCs w:val="30"/>
              </w:rPr>
              <w:t>常规焊带各</w:t>
            </w:r>
            <w:proofErr w:type="gramEnd"/>
            <w:r>
              <w:rPr>
                <w:rFonts w:ascii="仿宋_GB2312" w:eastAsia="仿宋_GB2312" w:hAnsi="仿宋_GB2312" w:cs="仿宋_GB2312" w:hint="eastAsia"/>
                <w:sz w:val="30"/>
                <w:szCs w:val="30"/>
              </w:rPr>
              <w:t>焊接机厂家焊接效率基本可达到</w:t>
            </w:r>
            <w:r>
              <w:rPr>
                <w:rFonts w:ascii="Times New Roman" w:eastAsia="仿宋_GB2312" w:hAnsi="Times New Roman"/>
                <w:sz w:val="30"/>
                <w:szCs w:val="30"/>
              </w:rPr>
              <w:t>3600pcs</w:t>
            </w:r>
            <w:r>
              <w:rPr>
                <w:rFonts w:ascii="Times New Roman" w:eastAsia="仿宋_GB2312" w:hAnsi="Times New Roman" w:hint="eastAsia"/>
                <w:sz w:val="30"/>
                <w:szCs w:val="30"/>
              </w:rPr>
              <w:t>/</w:t>
            </w:r>
            <w:r>
              <w:rPr>
                <w:rFonts w:ascii="Times New Roman" w:eastAsia="仿宋_GB2312" w:hAnsi="Times New Roman"/>
                <w:sz w:val="30"/>
                <w:szCs w:val="30"/>
              </w:rPr>
              <w:t>h</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30"/>
                <w:szCs w:val="30"/>
              </w:rPr>
              <w:t>异型焊带的</w:t>
            </w:r>
            <w:proofErr w:type="gramEnd"/>
            <w:r>
              <w:rPr>
                <w:rFonts w:ascii="仿宋_GB2312" w:eastAsia="仿宋_GB2312" w:hAnsi="仿宋_GB2312" w:cs="仿宋_GB2312" w:hint="eastAsia"/>
                <w:sz w:val="30"/>
                <w:szCs w:val="30"/>
              </w:rPr>
              <w:t>导入导致焊接效率降低至</w:t>
            </w:r>
            <w:r>
              <w:rPr>
                <w:rFonts w:ascii="Times New Roman" w:eastAsia="仿宋_GB2312" w:hAnsi="Times New Roman"/>
                <w:sz w:val="30"/>
                <w:szCs w:val="30"/>
              </w:rPr>
              <w:t>3100pcs</w:t>
            </w:r>
            <w:r>
              <w:rPr>
                <w:rFonts w:ascii="Times New Roman" w:eastAsia="仿宋_GB2312" w:hAnsi="Times New Roman" w:hint="eastAsia"/>
                <w:sz w:val="30"/>
                <w:szCs w:val="30"/>
              </w:rPr>
              <w:t>/</w:t>
            </w:r>
            <w:r>
              <w:rPr>
                <w:rFonts w:ascii="Times New Roman" w:eastAsia="仿宋_GB2312" w:hAnsi="Times New Roman"/>
                <w:sz w:val="30"/>
                <w:szCs w:val="30"/>
              </w:rPr>
              <w:t>h</w:t>
            </w:r>
            <w:r>
              <w:rPr>
                <w:rFonts w:ascii="仿宋_GB2312" w:eastAsia="仿宋_GB2312" w:hAnsi="仿宋_GB2312" w:cs="仿宋_GB2312" w:hint="eastAsia"/>
                <w:sz w:val="30"/>
                <w:szCs w:val="30"/>
              </w:rPr>
              <w:t>以下，大幅降低组件生产效率。</w:t>
            </w:r>
            <w:proofErr w:type="gramStart"/>
            <w:r>
              <w:rPr>
                <w:rFonts w:ascii="仿宋_GB2312" w:eastAsia="仿宋_GB2312" w:hAnsi="仿宋_GB2312" w:cs="仿宋_GB2312" w:hint="eastAsia"/>
                <w:sz w:val="30"/>
                <w:szCs w:val="30"/>
              </w:rPr>
              <w:t>异型焊带因</w:t>
            </w:r>
            <w:proofErr w:type="gramEnd"/>
            <w:r>
              <w:rPr>
                <w:rFonts w:ascii="仿宋_GB2312" w:eastAsia="仿宋_GB2312" w:hAnsi="仿宋_GB2312" w:cs="仿宋_GB2312" w:hint="eastAsia"/>
                <w:sz w:val="30"/>
                <w:szCs w:val="30"/>
              </w:rPr>
              <w:t>存在循环长度设计，为保证首尾</w:t>
            </w:r>
            <w:proofErr w:type="gramStart"/>
            <w:r>
              <w:rPr>
                <w:rFonts w:ascii="仿宋_GB2312" w:eastAsia="仿宋_GB2312" w:hAnsi="仿宋_GB2312" w:cs="仿宋_GB2312" w:hint="eastAsia"/>
                <w:sz w:val="30"/>
                <w:szCs w:val="30"/>
              </w:rPr>
              <w:t>片焊带预留</w:t>
            </w:r>
            <w:proofErr w:type="gramEnd"/>
            <w:r>
              <w:rPr>
                <w:rFonts w:ascii="仿宋_GB2312" w:eastAsia="仿宋_GB2312" w:hAnsi="仿宋_GB2312" w:cs="仿宋_GB2312" w:hint="eastAsia"/>
                <w:sz w:val="30"/>
                <w:szCs w:val="30"/>
              </w:rPr>
              <w:t>长度，需在串</w:t>
            </w:r>
            <w:proofErr w:type="gramStart"/>
            <w:r>
              <w:rPr>
                <w:rFonts w:ascii="仿宋_GB2312" w:eastAsia="仿宋_GB2312" w:hAnsi="仿宋_GB2312" w:cs="仿宋_GB2312" w:hint="eastAsia"/>
                <w:sz w:val="30"/>
                <w:szCs w:val="30"/>
              </w:rPr>
              <w:t>焊过程</w:t>
            </w:r>
            <w:proofErr w:type="gramEnd"/>
            <w:r>
              <w:rPr>
                <w:rFonts w:ascii="仿宋_GB2312" w:eastAsia="仿宋_GB2312" w:hAnsi="仿宋_GB2312" w:cs="仿宋_GB2312" w:hint="eastAsia"/>
                <w:sz w:val="30"/>
                <w:szCs w:val="30"/>
              </w:rPr>
              <w:t>中将首尾片电池片多余</w:t>
            </w:r>
            <w:proofErr w:type="gramStart"/>
            <w:r>
              <w:rPr>
                <w:rFonts w:ascii="仿宋_GB2312" w:eastAsia="仿宋_GB2312" w:hAnsi="仿宋_GB2312" w:cs="仿宋_GB2312" w:hint="eastAsia"/>
                <w:sz w:val="30"/>
                <w:szCs w:val="30"/>
              </w:rPr>
              <w:t>的焊带裁切</w:t>
            </w:r>
            <w:proofErr w:type="gramEnd"/>
            <w:r>
              <w:rPr>
                <w:rFonts w:ascii="仿宋_GB2312" w:eastAsia="仿宋_GB2312" w:hAnsi="仿宋_GB2312" w:cs="仿宋_GB2312" w:hint="eastAsia"/>
                <w:sz w:val="30"/>
                <w:szCs w:val="30"/>
              </w:rPr>
              <w:t>废弃，损耗率</w:t>
            </w:r>
            <w:r>
              <w:rPr>
                <w:rFonts w:ascii="仿宋_GB2312" w:eastAsia="仿宋_GB2312" w:hAnsi="仿宋_GB2312" w:cs="仿宋_GB2312"/>
                <w:sz w:val="30"/>
                <w:szCs w:val="30"/>
              </w:rPr>
              <w:t>7</w:t>
            </w:r>
            <w:r>
              <w:rPr>
                <w:rFonts w:ascii="仿宋_GB2312" w:eastAsia="仿宋_GB2312" w:hAnsi="仿宋_GB2312" w:cs="仿宋_GB2312" w:hint="eastAsia"/>
                <w:sz w:val="30"/>
                <w:szCs w:val="30"/>
              </w:rPr>
              <w:t>%左右；</w:t>
            </w:r>
            <w:proofErr w:type="gramStart"/>
            <w:r>
              <w:rPr>
                <w:rFonts w:ascii="仿宋_GB2312" w:eastAsia="仿宋_GB2312" w:hAnsi="仿宋_GB2312" w:cs="仿宋_GB2312" w:hint="eastAsia"/>
                <w:sz w:val="30"/>
                <w:szCs w:val="30"/>
              </w:rPr>
              <w:t>焊带助</w:t>
            </w:r>
            <w:proofErr w:type="gramEnd"/>
            <w:r>
              <w:rPr>
                <w:rFonts w:ascii="仿宋_GB2312" w:eastAsia="仿宋_GB2312" w:hAnsi="仿宋_GB2312" w:cs="仿宋_GB2312" w:hint="eastAsia"/>
                <w:sz w:val="30"/>
                <w:szCs w:val="30"/>
              </w:rPr>
              <w:t>焊剂涂覆方式均为浸泡式，</w:t>
            </w:r>
            <w:proofErr w:type="gramStart"/>
            <w:r>
              <w:rPr>
                <w:rFonts w:ascii="仿宋_GB2312" w:eastAsia="仿宋_GB2312" w:hAnsi="仿宋_GB2312" w:cs="仿宋_GB2312" w:hint="eastAsia"/>
                <w:sz w:val="30"/>
                <w:szCs w:val="30"/>
              </w:rPr>
              <w:t>焊带损耗</w:t>
            </w:r>
            <w:proofErr w:type="gramEnd"/>
            <w:r>
              <w:rPr>
                <w:rFonts w:ascii="仿宋_GB2312" w:eastAsia="仿宋_GB2312" w:hAnsi="仿宋_GB2312" w:cs="仿宋_GB2312" w:hint="eastAsia"/>
                <w:sz w:val="30"/>
                <w:szCs w:val="30"/>
              </w:rPr>
              <w:t>的同时会影响助焊剂损耗；拟通过微间距焊接提升焊接可靠性，提升组件转换效率的同时提升生产效率，</w:t>
            </w:r>
            <w:proofErr w:type="gramStart"/>
            <w:r>
              <w:rPr>
                <w:rFonts w:ascii="仿宋_GB2312" w:eastAsia="仿宋_GB2312" w:hAnsi="仿宋_GB2312" w:cs="仿宋_GB2312" w:hint="eastAsia"/>
                <w:sz w:val="30"/>
                <w:szCs w:val="30"/>
              </w:rPr>
              <w:t>降低焊带及</w:t>
            </w:r>
            <w:proofErr w:type="gramEnd"/>
            <w:r>
              <w:rPr>
                <w:rFonts w:ascii="仿宋_GB2312" w:eastAsia="仿宋_GB2312" w:hAnsi="仿宋_GB2312" w:cs="仿宋_GB2312" w:hint="eastAsia"/>
                <w:sz w:val="30"/>
                <w:szCs w:val="30"/>
              </w:rPr>
              <w:t>助焊剂损耗。</w:t>
            </w:r>
          </w:p>
        </w:tc>
      </w:tr>
      <w:tr w:rsidR="009A47C8">
        <w:trPr>
          <w:trHeight w:val="90"/>
        </w:trPr>
        <w:tc>
          <w:tcPr>
            <w:tcW w:w="8844"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焊接效率达到</w:t>
            </w:r>
            <w:r>
              <w:rPr>
                <w:rFonts w:ascii="Times New Roman" w:eastAsia="仿宋_GB2312" w:hAnsi="Times New Roman"/>
                <w:sz w:val="30"/>
                <w:szCs w:val="30"/>
              </w:rPr>
              <w:t>3600pcs</w:t>
            </w:r>
            <w:r>
              <w:rPr>
                <w:rFonts w:ascii="Times New Roman" w:eastAsia="仿宋_GB2312" w:hAnsi="Times New Roman" w:hint="eastAsia"/>
                <w:sz w:val="30"/>
                <w:szCs w:val="30"/>
              </w:rPr>
              <w:t>/</w:t>
            </w:r>
            <w:r>
              <w:rPr>
                <w:rFonts w:ascii="Times New Roman" w:eastAsia="仿宋_GB2312" w:hAnsi="Times New Roman"/>
                <w:sz w:val="30"/>
                <w:szCs w:val="30"/>
              </w:rPr>
              <w:t>h</w:t>
            </w:r>
            <w:r>
              <w:rPr>
                <w:rFonts w:ascii="仿宋_GB2312" w:eastAsia="仿宋_GB2312" w:hAnsi="仿宋_GB2312" w:cs="仿宋_GB2312" w:hint="eastAsia"/>
                <w:sz w:val="30"/>
                <w:szCs w:val="30"/>
              </w:rPr>
              <w:t>。</w:t>
            </w:r>
          </w:p>
        </w:tc>
      </w:tr>
      <w:tr w:rsidR="009A47C8">
        <w:trPr>
          <w:trHeight w:val="596"/>
        </w:trPr>
        <w:tc>
          <w:tcPr>
            <w:tcW w:w="8844"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20</w:t>
            </w:r>
            <w:r>
              <w:rPr>
                <w:rFonts w:ascii="Times New Roman" w:eastAsia="仿宋_GB2312" w:hAnsi="Times New Roman" w:hint="eastAsia"/>
                <w:sz w:val="30"/>
                <w:szCs w:val="30"/>
              </w:rPr>
              <w:t>-</w:t>
            </w:r>
            <w:r>
              <w:rPr>
                <w:rFonts w:ascii="Times New Roman" w:eastAsia="仿宋_GB2312" w:hAnsi="Times New Roman"/>
                <w:sz w:val="30"/>
                <w:szCs w:val="30"/>
              </w:rPr>
              <w:t>30</w:t>
            </w:r>
            <w:r>
              <w:rPr>
                <w:rFonts w:ascii="仿宋_GB2312" w:eastAsia="仿宋_GB2312" w:hAnsi="仿宋_GB2312" w:cs="仿宋_GB2312" w:hint="eastAsia"/>
                <w:sz w:val="30"/>
                <w:szCs w:val="30"/>
              </w:rPr>
              <w:t>万元</w:t>
            </w:r>
          </w:p>
        </w:tc>
      </w:tr>
      <w:tr w:rsidR="009A47C8">
        <w:trPr>
          <w:trHeight w:val="623"/>
        </w:trPr>
        <w:tc>
          <w:tcPr>
            <w:tcW w:w="8844"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拟合作方式：技术服务合作</w:t>
            </w:r>
          </w:p>
        </w:tc>
      </w:tr>
    </w:tbl>
    <w:p w:rsidR="009A47C8" w:rsidRDefault="0093360C">
      <w:pPr>
        <w:spacing w:line="700" w:lineRule="exact"/>
        <w:ind w:firstLineChars="200" w:firstLine="72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604" w:type="dxa"/>
        <w:tblLayout w:type="fixed"/>
        <w:tblLook w:val="04A0" w:firstRow="1" w:lastRow="0" w:firstColumn="1" w:lastColumn="0" w:noHBand="0" w:noVBand="1"/>
      </w:tblPr>
      <w:tblGrid>
        <w:gridCol w:w="2149"/>
        <w:gridCol w:w="2477"/>
        <w:gridCol w:w="1851"/>
        <w:gridCol w:w="2127"/>
      </w:tblGrid>
      <w:tr w:rsidR="009A47C8">
        <w:tc>
          <w:tcPr>
            <w:tcW w:w="2149" w:type="dxa"/>
          </w:tcPr>
          <w:p w:rsidR="009A47C8" w:rsidRDefault="0093360C">
            <w:pPr>
              <w:topLinePunct/>
              <w:spacing w:line="5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455" w:type="dxa"/>
            <w:gridSpan w:val="3"/>
            <w:vAlign w:val="center"/>
          </w:tcPr>
          <w:p w:rsidR="009A47C8" w:rsidRDefault="0093360C">
            <w:pPr>
              <w:topLinePunct/>
              <w:spacing w:line="5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w:t>
            </w:r>
            <w:proofErr w:type="gramStart"/>
            <w:r>
              <w:rPr>
                <w:rFonts w:ascii="仿宋_GB2312" w:eastAsia="仿宋_GB2312" w:hAnsi="仿宋_GB2312" w:cs="仿宋_GB2312" w:hint="eastAsia"/>
                <w:kern w:val="0"/>
                <w:sz w:val="30"/>
                <w:szCs w:val="30"/>
              </w:rPr>
              <w:t>长武亭南煤业</w:t>
            </w:r>
            <w:proofErr w:type="gramEnd"/>
            <w:r>
              <w:rPr>
                <w:rFonts w:ascii="仿宋_GB2312" w:eastAsia="仿宋_GB2312" w:hAnsi="仿宋_GB2312" w:cs="仿宋_GB2312" w:hint="eastAsia"/>
                <w:kern w:val="0"/>
                <w:sz w:val="30"/>
                <w:szCs w:val="30"/>
              </w:rPr>
              <w:t>有限责任公司</w:t>
            </w:r>
          </w:p>
        </w:tc>
      </w:tr>
      <w:tr w:rsidR="009A47C8">
        <w:tc>
          <w:tcPr>
            <w:tcW w:w="2149" w:type="dxa"/>
          </w:tcPr>
          <w:p w:rsidR="009A47C8" w:rsidRDefault="0093360C">
            <w:pPr>
              <w:topLinePunct/>
              <w:spacing w:line="5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477" w:type="dxa"/>
            <w:vAlign w:val="center"/>
          </w:tcPr>
          <w:p w:rsidR="009A47C8" w:rsidRDefault="0093360C">
            <w:pPr>
              <w:topLinePunct/>
              <w:spacing w:line="5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王洪涛</w:t>
            </w:r>
          </w:p>
        </w:tc>
        <w:tc>
          <w:tcPr>
            <w:tcW w:w="1851" w:type="dxa"/>
            <w:vAlign w:val="center"/>
          </w:tcPr>
          <w:p w:rsidR="009A47C8" w:rsidRDefault="0093360C">
            <w:pPr>
              <w:topLinePunct/>
              <w:spacing w:line="58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127" w:type="dxa"/>
            <w:vAlign w:val="center"/>
          </w:tcPr>
          <w:p w:rsidR="009A47C8" w:rsidRDefault="0093360C">
            <w:pPr>
              <w:topLinePunct/>
              <w:spacing w:line="580" w:lineRule="exact"/>
              <w:jc w:val="center"/>
              <w:rPr>
                <w:rFonts w:ascii="仿宋_GB2312" w:eastAsia="仿宋_GB2312" w:hAnsi="仿宋_GB2312" w:cs="仿宋_GB2312"/>
                <w:kern w:val="0"/>
                <w:sz w:val="30"/>
                <w:szCs w:val="30"/>
              </w:rPr>
            </w:pPr>
            <w:r>
              <w:rPr>
                <w:rFonts w:ascii="Times New Roman" w:eastAsia="仿宋_GB2312" w:hAnsi="Times New Roman"/>
                <w:kern w:val="0"/>
                <w:sz w:val="30"/>
                <w:szCs w:val="30"/>
              </w:rPr>
              <w:t>029</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3436620</w:t>
            </w:r>
          </w:p>
        </w:tc>
      </w:tr>
      <w:tr w:rsidR="009A47C8">
        <w:tc>
          <w:tcPr>
            <w:tcW w:w="2149" w:type="dxa"/>
          </w:tcPr>
          <w:p w:rsidR="009A47C8" w:rsidRDefault="0093360C">
            <w:pPr>
              <w:topLinePunct/>
              <w:spacing w:line="5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455" w:type="dxa"/>
            <w:gridSpan w:val="3"/>
            <w:vAlign w:val="center"/>
          </w:tcPr>
          <w:p w:rsidR="009A47C8" w:rsidRDefault="0093360C">
            <w:pPr>
              <w:topLinePunct/>
              <w:spacing w:line="580" w:lineRule="exact"/>
              <w:rPr>
                <w:rFonts w:ascii="仿宋_GB2312" w:eastAsia="仿宋_GB2312" w:hAnsi="仿宋_GB2312" w:cs="仿宋_GB2312"/>
                <w:kern w:val="0"/>
                <w:sz w:val="30"/>
                <w:szCs w:val="30"/>
              </w:rPr>
            </w:pPr>
            <w:bookmarkStart w:id="1" w:name="OLE_LINK4"/>
            <w:proofErr w:type="gramStart"/>
            <w:r>
              <w:rPr>
                <w:rFonts w:ascii="仿宋_GB2312" w:eastAsia="仿宋_GB2312" w:hAnsi="仿宋_GB2312" w:cs="仿宋_GB2312" w:hint="eastAsia"/>
                <w:kern w:val="0"/>
                <w:sz w:val="30"/>
                <w:szCs w:val="30"/>
              </w:rPr>
              <w:t>亭南煤矿</w:t>
            </w:r>
            <w:proofErr w:type="gramEnd"/>
            <w:r>
              <w:rPr>
                <w:rFonts w:ascii="仿宋_GB2312" w:eastAsia="仿宋_GB2312" w:hAnsi="仿宋_GB2312" w:cs="仿宋_GB2312" w:hint="eastAsia"/>
                <w:kern w:val="0"/>
                <w:sz w:val="30"/>
                <w:szCs w:val="30"/>
              </w:rPr>
              <w:t>矿井通风系统优化方案</w:t>
            </w:r>
            <w:bookmarkEnd w:id="1"/>
          </w:p>
        </w:tc>
      </w:tr>
      <w:tr w:rsidR="009A47C8">
        <w:trPr>
          <w:trHeight w:val="3126"/>
        </w:trPr>
        <w:tc>
          <w:tcPr>
            <w:tcW w:w="8604" w:type="dxa"/>
            <w:gridSpan w:val="4"/>
          </w:tcPr>
          <w:p w:rsidR="009A47C8" w:rsidRDefault="0093360C">
            <w:pPr>
              <w:topLinePunct/>
              <w:spacing w:line="5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pStyle w:val="a0"/>
              <w:spacing w:line="500" w:lineRule="exact"/>
              <w:ind w:firstLineChars="200" w:firstLine="600"/>
              <w:rPr>
                <w:rFonts w:ascii="仿宋_GB2312" w:eastAsia="仿宋_GB2312" w:hAnsi="仿宋_GB2312" w:cs="仿宋_GB2312"/>
                <w:kern w:val="0"/>
                <w:sz w:val="30"/>
                <w:szCs w:val="30"/>
              </w:rPr>
            </w:pPr>
            <w:proofErr w:type="gramStart"/>
            <w:r>
              <w:rPr>
                <w:rFonts w:ascii="仿宋_GB2312" w:eastAsia="仿宋_GB2312" w:hAnsi="仿宋_GB2312" w:cs="仿宋_GB2312" w:hint="eastAsia"/>
                <w:sz w:val="30"/>
                <w:szCs w:val="30"/>
              </w:rPr>
              <w:t>亭南煤业</w:t>
            </w:r>
            <w:proofErr w:type="gramEnd"/>
            <w:r>
              <w:rPr>
                <w:rFonts w:ascii="仿宋_GB2312" w:eastAsia="仿宋_GB2312" w:hAnsi="仿宋_GB2312" w:cs="仿宋_GB2312" w:hint="eastAsia"/>
                <w:sz w:val="30"/>
                <w:szCs w:val="30"/>
              </w:rPr>
              <w:t>是山东能源淄矿集团积极响应国家西部大开发号召，跨出省门在陕西投资建设的第一对现代化矿井。井田面积</w:t>
            </w:r>
            <w:r>
              <w:rPr>
                <w:rFonts w:ascii="Times New Roman" w:eastAsia="仿宋_GB2312" w:hAnsi="Times New Roman"/>
                <w:sz w:val="30"/>
                <w:szCs w:val="30"/>
              </w:rPr>
              <w:t>35</w:t>
            </w:r>
            <w:r>
              <w:rPr>
                <w:rFonts w:ascii="Times New Roman" w:eastAsia="仿宋_GB2312" w:hAnsi="Times New Roman" w:hint="eastAsia"/>
                <w:sz w:val="30"/>
                <w:szCs w:val="30"/>
              </w:rPr>
              <w:t>.</w:t>
            </w:r>
            <w:r>
              <w:rPr>
                <w:rFonts w:ascii="Times New Roman" w:eastAsia="仿宋_GB2312" w:hAnsi="Times New Roman"/>
                <w:sz w:val="30"/>
                <w:szCs w:val="30"/>
              </w:rPr>
              <w:t>5486</w:t>
            </w:r>
            <w:r>
              <w:rPr>
                <w:rFonts w:ascii="仿宋_GB2312" w:eastAsia="仿宋_GB2312" w:hAnsi="仿宋_GB2312" w:cs="仿宋_GB2312" w:hint="eastAsia"/>
                <w:sz w:val="30"/>
                <w:szCs w:val="30"/>
              </w:rPr>
              <w:t>平方公里，地质储量</w:t>
            </w:r>
            <w:r>
              <w:rPr>
                <w:rFonts w:ascii="Times New Roman" w:eastAsia="仿宋_GB2312" w:hAnsi="Times New Roman"/>
                <w:sz w:val="30"/>
                <w:szCs w:val="30"/>
              </w:rPr>
              <w:t>3.6</w:t>
            </w:r>
            <w:r>
              <w:rPr>
                <w:rFonts w:ascii="仿宋_GB2312" w:eastAsia="仿宋_GB2312" w:hAnsi="仿宋_GB2312" w:cs="仿宋_GB2312" w:hint="eastAsia"/>
                <w:sz w:val="30"/>
                <w:szCs w:val="30"/>
              </w:rPr>
              <w:t>亿吨，可采储量</w:t>
            </w:r>
            <w:r>
              <w:rPr>
                <w:rFonts w:ascii="Times New Roman" w:eastAsia="仿宋_GB2312" w:hAnsi="Times New Roman"/>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9</w:t>
            </w:r>
            <w:r>
              <w:rPr>
                <w:rFonts w:ascii="仿宋_GB2312" w:eastAsia="仿宋_GB2312" w:hAnsi="仿宋_GB2312" w:cs="仿宋_GB2312" w:hint="eastAsia"/>
                <w:sz w:val="30"/>
                <w:szCs w:val="30"/>
              </w:rPr>
              <w:t>亿吨，核定生产能力</w:t>
            </w:r>
            <w:r>
              <w:rPr>
                <w:rFonts w:ascii="Times New Roman" w:eastAsia="仿宋_GB2312" w:hAnsi="Times New Roman"/>
                <w:sz w:val="30"/>
                <w:szCs w:val="30"/>
              </w:rPr>
              <w:t>450</w:t>
            </w:r>
            <w:r>
              <w:rPr>
                <w:rFonts w:ascii="仿宋_GB2312" w:eastAsia="仿宋_GB2312" w:hAnsi="仿宋_GB2312" w:cs="仿宋_GB2312" w:hint="eastAsia"/>
                <w:sz w:val="30"/>
                <w:szCs w:val="30"/>
              </w:rPr>
              <w:t>万吨/年，剩余服务年限</w:t>
            </w:r>
            <w:r>
              <w:rPr>
                <w:rFonts w:ascii="Times New Roman" w:eastAsia="仿宋_GB2312" w:hAnsi="Times New Roman"/>
                <w:sz w:val="30"/>
                <w:szCs w:val="30"/>
              </w:rPr>
              <w:t>30</w:t>
            </w:r>
            <w:r>
              <w:rPr>
                <w:rFonts w:ascii="Times New Roman" w:eastAsia="仿宋_GB2312" w:hAnsi="Times New Roman"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年，</w:t>
            </w:r>
            <w:r>
              <w:rPr>
                <w:rFonts w:ascii="Times New Roman" w:eastAsia="仿宋_GB2312" w:hAnsi="Times New Roman"/>
                <w:sz w:val="30"/>
                <w:szCs w:val="30"/>
              </w:rPr>
              <w:t>4</w:t>
            </w:r>
            <w:r>
              <w:rPr>
                <w:rFonts w:ascii="仿宋_GB2312" w:eastAsia="仿宋_GB2312" w:hAnsi="仿宋_GB2312" w:cs="仿宋_GB2312" w:hint="eastAsia"/>
                <w:sz w:val="30"/>
                <w:szCs w:val="30"/>
              </w:rPr>
              <w:t>煤为矿井唯一可采煤层，</w:t>
            </w:r>
            <w:proofErr w:type="gramStart"/>
            <w:r>
              <w:rPr>
                <w:rFonts w:ascii="仿宋_GB2312" w:eastAsia="仿宋_GB2312" w:hAnsi="仿宋_GB2312" w:cs="仿宋_GB2312" w:hint="eastAsia"/>
                <w:sz w:val="30"/>
                <w:szCs w:val="30"/>
              </w:rPr>
              <w:t>煤厚</w:t>
            </w:r>
            <w:proofErr w:type="gramEnd"/>
            <w:r>
              <w:rPr>
                <w:rFonts w:ascii="Times New Roman" w:eastAsia="仿宋_GB2312" w:hAnsi="Times New Roman"/>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0</w:t>
            </w:r>
            <w:r>
              <w:rPr>
                <w:rFonts w:ascii="Times New Roman" w:eastAsia="仿宋_GB2312" w:hAnsi="Times New Roman" w:hint="eastAsia"/>
                <w:sz w:val="30"/>
                <w:szCs w:val="30"/>
              </w:rPr>
              <w:t>-</w:t>
            </w:r>
            <w:r>
              <w:rPr>
                <w:rFonts w:ascii="Times New Roman" w:eastAsia="仿宋_GB2312" w:hAnsi="Times New Roman"/>
                <w:sz w:val="30"/>
                <w:szCs w:val="30"/>
              </w:rPr>
              <w:t>22</w:t>
            </w:r>
            <w:r>
              <w:rPr>
                <w:rFonts w:ascii="Times New Roman" w:eastAsia="仿宋_GB2312" w:hAnsi="Times New Roman" w:hint="eastAsia"/>
                <w:sz w:val="30"/>
                <w:szCs w:val="30"/>
              </w:rPr>
              <w:t>.</w:t>
            </w:r>
            <w:r>
              <w:rPr>
                <w:rFonts w:ascii="Times New Roman" w:eastAsia="仿宋_GB2312" w:hAnsi="Times New Roman"/>
                <w:sz w:val="30"/>
                <w:szCs w:val="30"/>
              </w:rPr>
              <w:t>34</w:t>
            </w:r>
            <w:r>
              <w:rPr>
                <w:rFonts w:ascii="Times New Roman" w:eastAsia="仿宋_GB2312" w:hAnsi="Times New Roman" w:hint="eastAsia"/>
                <w:sz w:val="30"/>
                <w:szCs w:val="30"/>
              </w:rPr>
              <w:t>m</w:t>
            </w:r>
            <w:r>
              <w:rPr>
                <w:rFonts w:ascii="仿宋_GB2312" w:eastAsia="仿宋_GB2312" w:hAnsi="仿宋_GB2312" w:cs="仿宋_GB2312" w:hint="eastAsia"/>
                <w:sz w:val="30"/>
                <w:szCs w:val="30"/>
              </w:rPr>
              <w:t>，平均可厚度</w:t>
            </w:r>
            <w:r>
              <w:rPr>
                <w:rFonts w:ascii="Times New Roman" w:eastAsia="仿宋_GB2312" w:hAnsi="Times New Roman"/>
                <w:sz w:val="30"/>
                <w:szCs w:val="30"/>
              </w:rPr>
              <w:t>10</w:t>
            </w:r>
            <w:r>
              <w:rPr>
                <w:rFonts w:ascii="Times New Roman" w:eastAsia="仿宋_GB2312" w:hAnsi="Times New Roman" w:hint="eastAsia"/>
                <w:sz w:val="30"/>
                <w:szCs w:val="30"/>
              </w:rPr>
              <w:t>.</w:t>
            </w:r>
            <w:r>
              <w:rPr>
                <w:rFonts w:ascii="Times New Roman" w:eastAsia="仿宋_GB2312" w:hAnsi="Times New Roman"/>
                <w:sz w:val="30"/>
                <w:szCs w:val="30"/>
              </w:rPr>
              <w:t>75</w:t>
            </w:r>
            <w:r>
              <w:rPr>
                <w:rFonts w:ascii="Times New Roman" w:eastAsia="仿宋_GB2312" w:hAnsi="Times New Roman" w:hint="eastAsia"/>
                <w:sz w:val="30"/>
                <w:szCs w:val="30"/>
              </w:rPr>
              <w:t>m</w:t>
            </w:r>
            <w:r>
              <w:rPr>
                <w:rFonts w:ascii="仿宋_GB2312" w:eastAsia="仿宋_GB2312" w:hAnsi="仿宋_GB2312" w:cs="仿宋_GB2312" w:hint="eastAsia"/>
                <w:sz w:val="30"/>
                <w:szCs w:val="30"/>
              </w:rPr>
              <w:t>。矿井采用中央分列式通风，通风方法为抽出式。矿井为高瓦斯矿井，矿井采用立井</w:t>
            </w:r>
            <w:proofErr w:type="gramStart"/>
            <w:r>
              <w:rPr>
                <w:rFonts w:ascii="仿宋_GB2312" w:eastAsia="仿宋_GB2312" w:hAnsi="仿宋_GB2312" w:cs="仿宋_GB2312" w:hint="eastAsia"/>
                <w:sz w:val="30"/>
                <w:szCs w:val="30"/>
              </w:rPr>
              <w:t>单水平</w:t>
            </w:r>
            <w:proofErr w:type="gramEnd"/>
            <w:r>
              <w:rPr>
                <w:rFonts w:ascii="仿宋_GB2312" w:eastAsia="仿宋_GB2312" w:hAnsi="仿宋_GB2312" w:cs="仿宋_GB2312" w:hint="eastAsia"/>
                <w:sz w:val="30"/>
                <w:szCs w:val="30"/>
              </w:rPr>
              <w:t>开拓方式，被咸阳市评为市级智能化示范矿井，被国家评为安全生产标准化一级矿井。</w:t>
            </w:r>
          </w:p>
        </w:tc>
      </w:tr>
      <w:tr w:rsidR="009A47C8">
        <w:trPr>
          <w:trHeight w:val="6696"/>
        </w:trPr>
        <w:tc>
          <w:tcPr>
            <w:tcW w:w="8604" w:type="dxa"/>
            <w:gridSpan w:val="4"/>
          </w:tcPr>
          <w:p w:rsidR="009A47C8" w:rsidRDefault="0093360C">
            <w:pPr>
              <w:topLinePunct/>
              <w:spacing w:line="52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5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本矿井为高瓦斯矿井、</w:t>
            </w:r>
            <w:r>
              <w:rPr>
                <w:rFonts w:ascii="Times New Roman" w:eastAsia="仿宋_GB2312" w:hAnsi="Times New Roman"/>
                <w:sz w:val="30"/>
                <w:szCs w:val="30"/>
              </w:rPr>
              <w:t>4</w:t>
            </w:r>
            <w:r>
              <w:rPr>
                <w:rFonts w:ascii="仿宋_GB2312" w:eastAsia="仿宋_GB2312" w:hAnsi="仿宋_GB2312" w:cs="仿宋_GB2312" w:hint="eastAsia"/>
                <w:sz w:val="30"/>
                <w:szCs w:val="30"/>
              </w:rPr>
              <w:t>#煤层为容易自燃煤层、有地热危害，属于灾害较严重的矿井；</w:t>
            </w:r>
            <w:proofErr w:type="gramStart"/>
            <w:r>
              <w:rPr>
                <w:rFonts w:ascii="仿宋_GB2312" w:eastAsia="仿宋_GB2312" w:hAnsi="仿宋_GB2312" w:cs="仿宋_GB2312" w:hint="eastAsia"/>
                <w:sz w:val="30"/>
                <w:szCs w:val="30"/>
              </w:rPr>
              <w:t>一</w:t>
            </w:r>
            <w:proofErr w:type="gramEnd"/>
            <w:r>
              <w:rPr>
                <w:rFonts w:ascii="仿宋_GB2312" w:eastAsia="仿宋_GB2312" w:hAnsi="仿宋_GB2312" w:cs="仿宋_GB2312" w:hint="eastAsia"/>
                <w:sz w:val="30"/>
                <w:szCs w:val="30"/>
              </w:rPr>
              <w:t>盘区即将回采完毕，后续生产盘区为三盘区和四盘区。根据《煤矿井工开采通风技术条件》（</w:t>
            </w:r>
            <w:r>
              <w:rPr>
                <w:rFonts w:ascii="Times New Roman" w:eastAsia="仿宋_GB2312" w:hAnsi="Times New Roman" w:hint="eastAsia"/>
                <w:sz w:val="30"/>
                <w:szCs w:val="30"/>
              </w:rPr>
              <w:t>AQ-</w:t>
            </w:r>
            <w:r>
              <w:rPr>
                <w:rFonts w:ascii="Times New Roman" w:eastAsia="仿宋_GB2312" w:hAnsi="Times New Roman"/>
                <w:sz w:val="30"/>
                <w:szCs w:val="30"/>
              </w:rPr>
              <w:t>1028</w:t>
            </w:r>
            <w:r>
              <w:rPr>
                <w:rFonts w:ascii="仿宋_GB2312" w:eastAsia="仿宋_GB2312" w:hAnsi="仿宋_GB2312" w:cs="仿宋_GB2312" w:hint="eastAsia"/>
                <w:sz w:val="30"/>
                <w:szCs w:val="30"/>
              </w:rPr>
              <w:t>）第</w:t>
            </w:r>
            <w:r>
              <w:rPr>
                <w:rFonts w:ascii="Times New Roman" w:eastAsia="仿宋_GB2312" w:hAnsi="Times New Roman"/>
                <w:sz w:val="30"/>
                <w:szCs w:val="30"/>
              </w:rPr>
              <w:t>5</w:t>
            </w: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条规定，矿井没有实现对角式或分区式通风，矿井必须有计划地进行通风系统改造，优化改造后应当采用分区式、对角</w:t>
            </w:r>
            <w:proofErr w:type="gramStart"/>
            <w:r>
              <w:rPr>
                <w:rFonts w:ascii="仿宋_GB2312" w:eastAsia="仿宋_GB2312" w:hAnsi="仿宋_GB2312" w:cs="仿宋_GB2312" w:hint="eastAsia"/>
                <w:sz w:val="30"/>
                <w:szCs w:val="30"/>
              </w:rPr>
              <w:t>式或者</w:t>
            </w:r>
            <w:proofErr w:type="gramEnd"/>
            <w:r>
              <w:rPr>
                <w:rFonts w:ascii="仿宋_GB2312" w:eastAsia="仿宋_GB2312" w:hAnsi="仿宋_GB2312" w:cs="仿宋_GB2312" w:hint="eastAsia"/>
                <w:sz w:val="30"/>
                <w:szCs w:val="30"/>
              </w:rPr>
              <w:t>混合式通风系统。为此，必须</w:t>
            </w:r>
            <w:proofErr w:type="gramStart"/>
            <w:r>
              <w:rPr>
                <w:rFonts w:ascii="仿宋_GB2312" w:eastAsia="仿宋_GB2312" w:hAnsi="仿宋_GB2312" w:cs="仿宋_GB2312" w:hint="eastAsia"/>
                <w:sz w:val="30"/>
                <w:szCs w:val="30"/>
              </w:rPr>
              <w:t>对亭南煤矿</w:t>
            </w:r>
            <w:proofErr w:type="gramEnd"/>
            <w:r>
              <w:rPr>
                <w:rFonts w:ascii="仿宋_GB2312" w:eastAsia="仿宋_GB2312" w:hAnsi="仿宋_GB2312" w:cs="仿宋_GB2312" w:hint="eastAsia"/>
                <w:sz w:val="30"/>
                <w:szCs w:val="30"/>
              </w:rPr>
              <w:t>进行矿井通风系统优化研究课题。研究的重点是针对矿井目前通风系统为中央分列式通风方式不合理等问题，以及矿井后续生产对通风系统提出的安全要求，对矿井通风系统提出切实可行的优化方案，确保矿井在三盘区回采期间通风系统的简单、稳定、可靠，提高矿井防灾和抗灾能力，为矿井后续通风系统进一步优化打下基础。</w:t>
            </w:r>
          </w:p>
        </w:tc>
      </w:tr>
      <w:tr w:rsidR="009A47C8">
        <w:trPr>
          <w:trHeight w:val="1027"/>
        </w:trPr>
        <w:tc>
          <w:tcPr>
            <w:tcW w:w="8604" w:type="dxa"/>
            <w:gridSpan w:val="4"/>
          </w:tcPr>
          <w:p w:rsidR="009A47C8" w:rsidRDefault="0093360C">
            <w:pPr>
              <w:topLinePun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）完成了矿井通风系统现状计算机模拟，得到了比较准确的通风基础参数。</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）分析得出矿井目前通风系统不合理。本矿井为高瓦斯矿井、</w:t>
            </w:r>
            <w:r>
              <w:rPr>
                <w:rFonts w:ascii="Times New Roman" w:eastAsia="仿宋_GB2312" w:hAnsi="Times New Roman"/>
                <w:sz w:val="30"/>
                <w:szCs w:val="30"/>
              </w:rPr>
              <w:t>4</w:t>
            </w:r>
            <w:r>
              <w:rPr>
                <w:rFonts w:ascii="仿宋_GB2312" w:eastAsia="仿宋_GB2312" w:hAnsi="仿宋_GB2312" w:cs="仿宋_GB2312" w:hint="eastAsia"/>
                <w:sz w:val="30"/>
                <w:szCs w:val="30"/>
              </w:rPr>
              <w:t>#煤层为容易自燃煤层，属于灾害较严重的矿井。以主立井、副立井和进风立井进风，中</w:t>
            </w:r>
            <w:proofErr w:type="gramStart"/>
            <w:r>
              <w:rPr>
                <w:rFonts w:ascii="仿宋_GB2312" w:eastAsia="仿宋_GB2312" w:hAnsi="仿宋_GB2312" w:cs="仿宋_GB2312" w:hint="eastAsia"/>
                <w:sz w:val="30"/>
                <w:szCs w:val="30"/>
              </w:rPr>
              <w:t>塬</w:t>
            </w:r>
            <w:proofErr w:type="gramEnd"/>
            <w:r>
              <w:rPr>
                <w:rFonts w:ascii="仿宋_GB2312" w:eastAsia="仿宋_GB2312" w:hAnsi="仿宋_GB2312" w:cs="仿宋_GB2312" w:hint="eastAsia"/>
                <w:sz w:val="30"/>
                <w:szCs w:val="30"/>
              </w:rPr>
              <w:t>回风立井回风，形成“三进一回”的中央分列式通风方式。</w:t>
            </w:r>
            <w:proofErr w:type="gramStart"/>
            <w:r>
              <w:rPr>
                <w:rFonts w:ascii="仿宋_GB2312" w:eastAsia="仿宋_GB2312" w:hAnsi="仿宋_GB2312" w:cs="仿宋_GB2312" w:hint="eastAsia"/>
                <w:sz w:val="30"/>
                <w:szCs w:val="30"/>
              </w:rPr>
              <w:t>依据亭南煤矿</w:t>
            </w:r>
            <w:proofErr w:type="gramEnd"/>
            <w:r>
              <w:rPr>
                <w:rFonts w:ascii="仿宋_GB2312" w:eastAsia="仿宋_GB2312" w:hAnsi="仿宋_GB2312" w:cs="仿宋_GB2312" w:hint="eastAsia"/>
                <w:sz w:val="30"/>
                <w:szCs w:val="30"/>
              </w:rPr>
              <w:t>生产接续计划，根据《煤矿安全规程》（</w:t>
            </w:r>
            <w:r>
              <w:rPr>
                <w:rFonts w:ascii="Times New Roman" w:eastAsia="仿宋_GB2312" w:hAnsi="Times New Roman"/>
                <w:sz w:val="30"/>
                <w:szCs w:val="30"/>
              </w:rPr>
              <w:t>2016</w:t>
            </w:r>
            <w:r>
              <w:rPr>
                <w:rFonts w:ascii="仿宋_GB2312" w:eastAsia="仿宋_GB2312" w:hAnsi="仿宋_GB2312" w:cs="仿宋_GB2312" w:hint="eastAsia"/>
                <w:sz w:val="30"/>
                <w:szCs w:val="30"/>
              </w:rPr>
              <w:t>版）第一百四十七条规程及其解读，本矿井必须优化改造采用分区式、对角</w:t>
            </w:r>
            <w:proofErr w:type="gramStart"/>
            <w:r>
              <w:rPr>
                <w:rFonts w:ascii="仿宋_GB2312" w:eastAsia="仿宋_GB2312" w:hAnsi="仿宋_GB2312" w:cs="仿宋_GB2312" w:hint="eastAsia"/>
                <w:sz w:val="30"/>
                <w:szCs w:val="30"/>
              </w:rPr>
              <w:t>式或者</w:t>
            </w:r>
            <w:proofErr w:type="gramEnd"/>
            <w:r>
              <w:rPr>
                <w:rFonts w:ascii="仿宋_GB2312" w:eastAsia="仿宋_GB2312" w:hAnsi="仿宋_GB2312" w:cs="仿宋_GB2312" w:hint="eastAsia"/>
                <w:sz w:val="30"/>
                <w:szCs w:val="30"/>
              </w:rPr>
              <w:t>混合式通风系统。</w:t>
            </w:r>
          </w:p>
          <w:p w:rsidR="009A47C8" w:rsidRDefault="0093360C">
            <w:pPr>
              <w:pStyle w:val="a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提出了矿井通风系统优化方案。经多方案技术经济对比分析，从满足《煤矿安全规程》规定、减少影响矿井正常生产、建设工期及工程投资等角度，推荐将进风立井改造为回风立井，将矿井通风系统优化改造为“两进两回”的分区式通风系统。</w:t>
            </w:r>
          </w:p>
          <w:p w:rsidR="009A47C8" w:rsidRDefault="0093360C">
            <w:pPr>
              <w:pStyle w:val="a0"/>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4</w:t>
            </w:r>
            <w:r>
              <w:rPr>
                <w:rFonts w:ascii="仿宋_GB2312" w:eastAsia="仿宋_GB2312" w:hAnsi="仿宋_GB2312" w:cs="仿宋_GB2312" w:hint="eastAsia"/>
                <w:sz w:val="30"/>
                <w:szCs w:val="30"/>
              </w:rPr>
              <w:t>）根据矿井后续接续生产计划，预测了优化方案通风容易时期和困难时期各风井风量和负压。中</w:t>
            </w:r>
            <w:proofErr w:type="gramStart"/>
            <w:r>
              <w:rPr>
                <w:rFonts w:ascii="仿宋_GB2312" w:eastAsia="仿宋_GB2312" w:hAnsi="仿宋_GB2312" w:cs="仿宋_GB2312" w:hint="eastAsia"/>
                <w:sz w:val="30"/>
                <w:szCs w:val="30"/>
              </w:rPr>
              <w:t>塬</w:t>
            </w:r>
            <w:proofErr w:type="gramEnd"/>
            <w:r>
              <w:rPr>
                <w:rFonts w:ascii="仿宋_GB2312" w:eastAsia="仿宋_GB2312" w:hAnsi="仿宋_GB2312" w:cs="仿宋_GB2312" w:hint="eastAsia"/>
                <w:sz w:val="30"/>
                <w:szCs w:val="30"/>
              </w:rPr>
              <w:t>回风立井回风量为</w:t>
            </w:r>
            <w:r>
              <w:rPr>
                <w:rFonts w:ascii="Times New Roman" w:eastAsia="仿宋_GB2312" w:hAnsi="Times New Roman"/>
                <w:sz w:val="30"/>
                <w:szCs w:val="30"/>
              </w:rPr>
              <w:t>171</w:t>
            </w:r>
            <w:r>
              <w:rPr>
                <w:rFonts w:ascii="Times New Roman" w:eastAsia="仿宋_GB2312" w:hAnsi="Times New Roman" w:hint="eastAsia"/>
                <w:sz w:val="30"/>
                <w:szCs w:val="30"/>
              </w:rPr>
              <w:t>.</w:t>
            </w:r>
            <w:r>
              <w:rPr>
                <w:rFonts w:ascii="Times New Roman" w:eastAsia="仿宋_GB2312" w:hAnsi="Times New Roman"/>
                <w:sz w:val="30"/>
                <w:szCs w:val="30"/>
              </w:rPr>
              <w:t>0</w:t>
            </w:r>
            <w:r>
              <w:rPr>
                <w:rFonts w:ascii="Times New Roman" w:eastAsia="仿宋_GB2312" w:hAnsi="Times New Roman" w:hint="eastAsia"/>
                <w:sz w:val="30"/>
                <w:szCs w:val="30"/>
              </w:rPr>
              <w:t xml:space="preserve"> m</w:t>
            </w:r>
            <w:r>
              <w:rPr>
                <w:rFonts w:ascii="Times New Roman" w:eastAsia="仿宋_GB2312" w:hAnsi="Times New Roman"/>
                <w:sz w:val="30"/>
                <w:szCs w:val="30"/>
              </w:rPr>
              <w:t>3</w:t>
            </w:r>
            <w:r>
              <w:rPr>
                <w:rFonts w:ascii="Times New Roman" w:eastAsia="仿宋_GB2312" w:hAnsi="Times New Roman" w:hint="eastAsia"/>
                <w:sz w:val="30"/>
                <w:szCs w:val="30"/>
              </w:rPr>
              <w:t>/s</w:t>
            </w:r>
            <w:r>
              <w:rPr>
                <w:rFonts w:ascii="仿宋_GB2312" w:eastAsia="仿宋_GB2312" w:hAnsi="仿宋_GB2312" w:cs="仿宋_GB2312" w:hint="eastAsia"/>
                <w:sz w:val="30"/>
                <w:szCs w:val="30"/>
              </w:rPr>
              <w:t>，容易时期负压为</w:t>
            </w:r>
            <w:r>
              <w:rPr>
                <w:rFonts w:ascii="Times New Roman" w:eastAsia="仿宋_GB2312" w:hAnsi="Times New Roman"/>
                <w:sz w:val="30"/>
                <w:szCs w:val="30"/>
              </w:rPr>
              <w:t>1431</w:t>
            </w:r>
            <w:r>
              <w:rPr>
                <w:rFonts w:ascii="Times New Roman" w:eastAsia="仿宋_GB2312" w:hAnsi="Times New Roman" w:hint="eastAsia"/>
                <w:sz w:val="30"/>
                <w:szCs w:val="30"/>
              </w:rPr>
              <w:t>.</w:t>
            </w:r>
            <w:r>
              <w:rPr>
                <w:rFonts w:ascii="Times New Roman" w:eastAsia="仿宋_GB2312" w:hAnsi="Times New Roman"/>
                <w:sz w:val="30"/>
                <w:szCs w:val="30"/>
              </w:rPr>
              <w:t>4</w:t>
            </w:r>
            <w:r>
              <w:rPr>
                <w:rFonts w:ascii="Times New Roman" w:eastAsia="仿宋_GB2312" w:hAnsi="Times New Roman" w:hint="eastAsia"/>
                <w:sz w:val="30"/>
                <w:szCs w:val="30"/>
              </w:rPr>
              <w:t>Pa</w:t>
            </w:r>
            <w:r>
              <w:rPr>
                <w:rFonts w:ascii="仿宋_GB2312" w:eastAsia="仿宋_GB2312" w:hAnsi="仿宋_GB2312" w:cs="仿宋_GB2312" w:hint="eastAsia"/>
                <w:sz w:val="30"/>
                <w:szCs w:val="30"/>
              </w:rPr>
              <w:t>，困难时期负压为</w:t>
            </w:r>
            <w:r>
              <w:rPr>
                <w:rFonts w:ascii="Times New Roman" w:eastAsia="仿宋_GB2312" w:hAnsi="Times New Roman"/>
                <w:sz w:val="30"/>
                <w:szCs w:val="30"/>
              </w:rPr>
              <w:t>1902</w:t>
            </w: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Pa</w:t>
            </w:r>
            <w:r>
              <w:rPr>
                <w:rFonts w:ascii="仿宋_GB2312" w:eastAsia="仿宋_GB2312" w:hAnsi="仿宋_GB2312" w:cs="仿宋_GB2312" w:hint="eastAsia"/>
                <w:sz w:val="30"/>
                <w:szCs w:val="30"/>
              </w:rPr>
              <w:t>；回风立井通风回风量为</w:t>
            </w:r>
            <w:r>
              <w:rPr>
                <w:rFonts w:ascii="Times New Roman" w:eastAsia="仿宋_GB2312" w:hAnsi="Times New Roman"/>
                <w:sz w:val="30"/>
                <w:szCs w:val="30"/>
              </w:rPr>
              <w:t>138</w:t>
            </w:r>
            <w:r>
              <w:rPr>
                <w:rFonts w:ascii="Times New Roman" w:eastAsia="仿宋_GB2312" w:hAnsi="Times New Roman" w:hint="eastAsia"/>
                <w:sz w:val="30"/>
                <w:szCs w:val="30"/>
              </w:rPr>
              <w:t>.</w:t>
            </w:r>
            <w:r>
              <w:rPr>
                <w:rFonts w:ascii="Times New Roman" w:eastAsia="仿宋_GB2312" w:hAnsi="Times New Roman"/>
                <w:sz w:val="30"/>
                <w:szCs w:val="30"/>
              </w:rPr>
              <w:t>0</w:t>
            </w:r>
            <w:r>
              <w:rPr>
                <w:rFonts w:ascii="Times New Roman" w:eastAsia="仿宋_GB2312" w:hAnsi="Times New Roman" w:hint="eastAsia"/>
                <w:sz w:val="30"/>
                <w:szCs w:val="30"/>
              </w:rPr>
              <w:t>m</w:t>
            </w:r>
            <w:r>
              <w:rPr>
                <w:rFonts w:ascii="Times New Roman" w:eastAsia="仿宋_GB2312" w:hAnsi="Times New Roman"/>
                <w:sz w:val="30"/>
                <w:szCs w:val="30"/>
              </w:rPr>
              <w:t>3</w:t>
            </w:r>
            <w:r>
              <w:rPr>
                <w:rFonts w:ascii="Times New Roman" w:eastAsia="仿宋_GB2312" w:hAnsi="Times New Roman" w:hint="eastAsia"/>
                <w:sz w:val="30"/>
                <w:szCs w:val="30"/>
              </w:rPr>
              <w:t>/s</w:t>
            </w:r>
            <w:r>
              <w:rPr>
                <w:rFonts w:ascii="仿宋_GB2312" w:eastAsia="仿宋_GB2312" w:hAnsi="仿宋_GB2312" w:cs="仿宋_GB2312" w:hint="eastAsia"/>
                <w:sz w:val="30"/>
                <w:szCs w:val="30"/>
              </w:rPr>
              <w:t>，容易时期负压为</w:t>
            </w:r>
            <w:r>
              <w:rPr>
                <w:rFonts w:ascii="Times New Roman" w:eastAsia="仿宋_GB2312" w:hAnsi="Times New Roman"/>
                <w:sz w:val="30"/>
                <w:szCs w:val="30"/>
              </w:rPr>
              <w:t>2027</w:t>
            </w:r>
            <w:r>
              <w:rPr>
                <w:rFonts w:ascii="Times New Roman" w:eastAsia="仿宋_GB2312" w:hAnsi="Times New Roman" w:hint="eastAsia"/>
                <w:sz w:val="30"/>
                <w:szCs w:val="30"/>
              </w:rPr>
              <w:t>.</w:t>
            </w:r>
            <w:r>
              <w:rPr>
                <w:rFonts w:ascii="Times New Roman" w:eastAsia="仿宋_GB2312" w:hAnsi="Times New Roman"/>
                <w:sz w:val="30"/>
                <w:szCs w:val="30"/>
              </w:rPr>
              <w:t>5</w:t>
            </w:r>
            <w:r>
              <w:rPr>
                <w:rFonts w:ascii="Times New Roman" w:eastAsia="仿宋_GB2312" w:hAnsi="Times New Roman" w:hint="eastAsia"/>
                <w:sz w:val="30"/>
                <w:szCs w:val="30"/>
              </w:rPr>
              <w:t>Pa</w:t>
            </w:r>
            <w:r>
              <w:rPr>
                <w:rFonts w:ascii="仿宋_GB2312" w:eastAsia="仿宋_GB2312" w:hAnsi="仿宋_GB2312" w:cs="仿宋_GB2312" w:hint="eastAsia"/>
                <w:sz w:val="30"/>
                <w:szCs w:val="30"/>
              </w:rPr>
              <w:t>，困难时期负压为</w:t>
            </w:r>
            <w:r>
              <w:rPr>
                <w:rFonts w:ascii="Times New Roman" w:eastAsia="仿宋_GB2312" w:hAnsi="Times New Roman"/>
                <w:sz w:val="30"/>
                <w:szCs w:val="30"/>
              </w:rPr>
              <w:t>2397</w:t>
            </w:r>
            <w:r>
              <w:rPr>
                <w:rFonts w:ascii="Times New Roman" w:eastAsia="仿宋_GB2312" w:hAnsi="Times New Roman" w:hint="eastAsia"/>
                <w:sz w:val="30"/>
                <w:szCs w:val="30"/>
              </w:rPr>
              <w:t>.</w:t>
            </w:r>
            <w:r>
              <w:rPr>
                <w:rFonts w:ascii="Times New Roman" w:eastAsia="仿宋_GB2312" w:hAnsi="Times New Roman"/>
                <w:sz w:val="30"/>
                <w:szCs w:val="30"/>
              </w:rPr>
              <w:t>0</w:t>
            </w:r>
            <w:r>
              <w:rPr>
                <w:rFonts w:ascii="Times New Roman" w:eastAsia="仿宋_GB2312" w:hAnsi="Times New Roman" w:hint="eastAsia"/>
                <w:sz w:val="30"/>
                <w:szCs w:val="30"/>
              </w:rPr>
              <w:t>Pa</w:t>
            </w:r>
            <w:r>
              <w:rPr>
                <w:rFonts w:ascii="仿宋_GB2312" w:eastAsia="仿宋_GB2312" w:hAnsi="仿宋_GB2312" w:cs="仿宋_GB2312" w:hint="eastAsia"/>
                <w:sz w:val="30"/>
                <w:szCs w:val="30"/>
              </w:rPr>
              <w:t>。</w:t>
            </w:r>
          </w:p>
        </w:tc>
      </w:tr>
      <w:tr w:rsidR="009A47C8">
        <w:trPr>
          <w:trHeight w:val="687"/>
        </w:trPr>
        <w:tc>
          <w:tcPr>
            <w:tcW w:w="8604" w:type="dxa"/>
            <w:gridSpan w:val="4"/>
          </w:tcPr>
          <w:p w:rsidR="009A47C8" w:rsidRDefault="0093360C">
            <w:pPr>
              <w:topLinePunct/>
              <w:spacing w:line="5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26</w:t>
            </w:r>
            <w:r>
              <w:rPr>
                <w:rFonts w:ascii="仿宋_GB2312" w:eastAsia="仿宋_GB2312" w:hAnsi="仿宋_GB2312" w:cs="仿宋_GB2312" w:hint="eastAsia"/>
                <w:kern w:val="0"/>
                <w:sz w:val="30"/>
                <w:szCs w:val="30"/>
              </w:rPr>
              <w:t>万元</w:t>
            </w:r>
          </w:p>
        </w:tc>
      </w:tr>
      <w:tr w:rsidR="009A47C8">
        <w:trPr>
          <w:trHeight w:val="623"/>
        </w:trPr>
        <w:tc>
          <w:tcPr>
            <w:tcW w:w="8604" w:type="dxa"/>
            <w:gridSpan w:val="4"/>
          </w:tcPr>
          <w:p w:rsidR="009A47C8" w:rsidRDefault="0093360C">
            <w:pPr>
              <w:topLinePunct/>
              <w:spacing w:line="58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拟合作方式：合同</w:t>
            </w:r>
          </w:p>
        </w:tc>
      </w:tr>
    </w:tbl>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Style w:val="a5"/>
        <w:tblW w:w="8499" w:type="dxa"/>
        <w:tblLayout w:type="fixed"/>
        <w:tblLook w:val="04A0" w:firstRow="1" w:lastRow="0" w:firstColumn="1" w:lastColumn="0" w:noHBand="0" w:noVBand="1"/>
      </w:tblPr>
      <w:tblGrid>
        <w:gridCol w:w="2139"/>
        <w:gridCol w:w="2868"/>
        <w:gridCol w:w="1440"/>
        <w:gridCol w:w="2052"/>
      </w:tblGrid>
      <w:tr w:rsidR="009A47C8">
        <w:tc>
          <w:tcPr>
            <w:tcW w:w="213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60" w:type="dxa"/>
            <w:gridSpan w:val="3"/>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咸阳蓝博机械</w:t>
            </w:r>
            <w:proofErr w:type="gramEnd"/>
            <w:r>
              <w:rPr>
                <w:rFonts w:ascii="仿宋_GB2312" w:eastAsia="仿宋_GB2312" w:hAnsi="仿宋_GB2312" w:cs="仿宋_GB2312" w:hint="eastAsia"/>
                <w:kern w:val="0"/>
                <w:sz w:val="30"/>
                <w:szCs w:val="30"/>
              </w:rPr>
              <w:t>有限公司</w:t>
            </w:r>
          </w:p>
        </w:tc>
      </w:tr>
      <w:tr w:rsidR="009A47C8">
        <w:tc>
          <w:tcPr>
            <w:tcW w:w="213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68"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董利军</w:t>
            </w:r>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52"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13891005109</w:t>
            </w:r>
          </w:p>
        </w:tc>
      </w:tr>
      <w:tr w:rsidR="009A47C8">
        <w:trPr>
          <w:trHeight w:val="1295"/>
        </w:trPr>
        <w:tc>
          <w:tcPr>
            <w:tcW w:w="213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60"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高精度直线导轨用耐磨钢研发及其微量变形与残余应力关系的研究</w:t>
            </w:r>
          </w:p>
        </w:tc>
      </w:tr>
      <w:tr w:rsidR="009A47C8">
        <w:tc>
          <w:tcPr>
            <w:tcW w:w="8499" w:type="dxa"/>
            <w:gridSpan w:val="4"/>
          </w:tcPr>
          <w:p w:rsidR="009A47C8" w:rsidRDefault="0093360C">
            <w:pPr>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公司</w:t>
            </w:r>
            <w:r>
              <w:rPr>
                <w:rFonts w:ascii="Times New Roman" w:eastAsia="仿宋_GB2312" w:hAnsi="Times New Roman"/>
                <w:sz w:val="30"/>
                <w:szCs w:val="30"/>
              </w:rPr>
              <w:t>2004</w:t>
            </w:r>
            <w:r>
              <w:rPr>
                <w:rFonts w:ascii="仿宋_GB2312" w:eastAsia="仿宋_GB2312" w:hAnsi="仿宋_GB2312" w:cs="仿宋_GB2312" w:hint="eastAsia"/>
                <w:sz w:val="30"/>
                <w:szCs w:val="30"/>
              </w:rPr>
              <w:t>年成立，是国内专业生产精密</w:t>
            </w:r>
            <w:proofErr w:type="gramStart"/>
            <w:r>
              <w:rPr>
                <w:rFonts w:ascii="仿宋_GB2312" w:eastAsia="仿宋_GB2312" w:hAnsi="仿宋_GB2312" w:cs="仿宋_GB2312" w:hint="eastAsia"/>
                <w:sz w:val="30"/>
                <w:szCs w:val="30"/>
              </w:rPr>
              <w:t>导轨副及</w:t>
            </w:r>
            <w:proofErr w:type="gramEnd"/>
            <w:r>
              <w:rPr>
                <w:rFonts w:ascii="仿宋_GB2312" w:eastAsia="仿宋_GB2312" w:hAnsi="仿宋_GB2312" w:cs="仿宋_GB2312" w:hint="eastAsia"/>
                <w:sz w:val="30"/>
                <w:szCs w:val="30"/>
              </w:rPr>
              <w:t>模组的龙头企业。产品主要应用于自动化，</w:t>
            </w:r>
            <w:r>
              <w:rPr>
                <w:rFonts w:ascii="Times New Roman" w:eastAsia="仿宋_GB2312" w:hAnsi="Times New Roman"/>
                <w:sz w:val="30"/>
                <w:szCs w:val="30"/>
              </w:rPr>
              <w:t>3C</w:t>
            </w:r>
            <w:r>
              <w:rPr>
                <w:rFonts w:ascii="仿宋_GB2312" w:eastAsia="仿宋_GB2312" w:hAnsi="仿宋_GB2312" w:cs="仿宋_GB2312" w:hint="eastAsia"/>
                <w:sz w:val="30"/>
                <w:szCs w:val="30"/>
              </w:rPr>
              <w:t>、半导体，光电设备，测量仪器，医疗设备及高铁等领域。位于咸阳装备制造产业园，现有员工约</w:t>
            </w:r>
            <w:r>
              <w:rPr>
                <w:rFonts w:ascii="Times New Roman" w:eastAsia="仿宋_GB2312" w:hAnsi="Times New Roman"/>
                <w:sz w:val="30"/>
                <w:szCs w:val="30"/>
              </w:rPr>
              <w:t>200</w:t>
            </w:r>
            <w:r>
              <w:rPr>
                <w:rFonts w:ascii="仿宋_GB2312" w:eastAsia="仿宋_GB2312" w:hAnsi="仿宋_GB2312" w:cs="仿宋_GB2312" w:hint="eastAsia"/>
                <w:sz w:val="30"/>
                <w:szCs w:val="30"/>
              </w:rPr>
              <w:t>人。“蓝博牌精密导轨”一直处于国内领先水平，现有客户</w:t>
            </w:r>
            <w:r>
              <w:rPr>
                <w:rFonts w:ascii="Times New Roman" w:eastAsia="仿宋_GB2312" w:hAnsi="Times New Roman"/>
                <w:sz w:val="30"/>
                <w:szCs w:val="30"/>
              </w:rPr>
              <w:t>500</w:t>
            </w:r>
            <w:r>
              <w:rPr>
                <w:rFonts w:ascii="仿宋_GB2312" w:eastAsia="仿宋_GB2312" w:hAnsi="仿宋_GB2312" w:cs="仿宋_GB2312" w:hint="eastAsia"/>
                <w:sz w:val="30"/>
                <w:szCs w:val="30"/>
              </w:rPr>
              <w:t>余家，产品主要销往“长三角”和“珠三角”，出口韩国、英国、印度、德国、日本等国家。近年来先后获得“国家高新技术企业”，国家“小巨人企业”，“国家‘专精特新’中小企业”。拥有国家授权专利</w:t>
            </w:r>
            <w:r>
              <w:rPr>
                <w:rFonts w:ascii="Times New Roman" w:eastAsia="仿宋_GB2312" w:hAnsi="Times New Roman"/>
                <w:sz w:val="30"/>
                <w:szCs w:val="30"/>
              </w:rPr>
              <w:t>15</w:t>
            </w:r>
            <w:r>
              <w:rPr>
                <w:rFonts w:ascii="仿宋_GB2312" w:eastAsia="仿宋_GB2312" w:hAnsi="仿宋_GB2312" w:cs="仿宋_GB2312" w:hint="eastAsia"/>
                <w:sz w:val="30"/>
                <w:szCs w:val="30"/>
              </w:rPr>
              <w:t>项，其中发明专利</w:t>
            </w:r>
            <w:r>
              <w:rPr>
                <w:rFonts w:ascii="Times New Roman" w:eastAsia="仿宋_GB2312" w:hAnsi="Times New Roman"/>
                <w:sz w:val="30"/>
                <w:szCs w:val="30"/>
              </w:rPr>
              <w:t>1</w:t>
            </w:r>
            <w:r>
              <w:rPr>
                <w:rFonts w:ascii="仿宋_GB2312" w:eastAsia="仿宋_GB2312" w:hAnsi="仿宋_GB2312" w:cs="仿宋_GB2312" w:hint="eastAsia"/>
                <w:sz w:val="30"/>
                <w:szCs w:val="30"/>
              </w:rPr>
              <w:t>项，实用新型</w:t>
            </w:r>
            <w:r>
              <w:rPr>
                <w:rFonts w:ascii="Times New Roman" w:eastAsia="仿宋_GB2312" w:hAnsi="Times New Roman"/>
                <w:sz w:val="30"/>
                <w:szCs w:val="30"/>
              </w:rPr>
              <w:t>12</w:t>
            </w:r>
            <w:r>
              <w:rPr>
                <w:rFonts w:ascii="仿宋_GB2312" w:eastAsia="仿宋_GB2312" w:hAnsi="仿宋_GB2312" w:cs="仿宋_GB2312" w:hint="eastAsia"/>
                <w:sz w:val="30"/>
                <w:szCs w:val="30"/>
              </w:rPr>
              <w:t>项，外观专利</w:t>
            </w:r>
            <w:r>
              <w:rPr>
                <w:rFonts w:ascii="Times New Roman" w:eastAsia="仿宋_GB2312" w:hAnsi="Times New Roman"/>
                <w:sz w:val="30"/>
                <w:szCs w:val="30"/>
              </w:rPr>
              <w:t>2</w:t>
            </w:r>
            <w:r>
              <w:rPr>
                <w:rFonts w:ascii="仿宋_GB2312" w:eastAsia="仿宋_GB2312" w:hAnsi="仿宋_GB2312" w:cs="仿宋_GB2312" w:hint="eastAsia"/>
                <w:sz w:val="30"/>
                <w:szCs w:val="30"/>
              </w:rPr>
              <w:t>项。陕西省科技成果登记</w:t>
            </w:r>
            <w:r>
              <w:rPr>
                <w:rFonts w:ascii="Times New Roman" w:eastAsia="仿宋_GB2312" w:hAnsi="Times New Roman"/>
                <w:sz w:val="30"/>
                <w:szCs w:val="30"/>
              </w:rPr>
              <w:t>16</w:t>
            </w:r>
            <w:r>
              <w:rPr>
                <w:rFonts w:ascii="仿宋_GB2312" w:eastAsia="仿宋_GB2312" w:hAnsi="仿宋_GB2312" w:cs="仿宋_GB2312" w:hint="eastAsia"/>
                <w:sz w:val="30"/>
                <w:szCs w:val="30"/>
              </w:rPr>
              <w:t>项，新产品</w:t>
            </w:r>
            <w:r>
              <w:rPr>
                <w:rFonts w:ascii="Times New Roman" w:eastAsia="仿宋_GB2312" w:hAnsi="Times New Roman"/>
                <w:sz w:val="30"/>
                <w:szCs w:val="30"/>
              </w:rPr>
              <w:t>23</w:t>
            </w:r>
            <w:r>
              <w:rPr>
                <w:rFonts w:ascii="仿宋_GB2312" w:eastAsia="仿宋_GB2312" w:hAnsi="仿宋_GB2312" w:cs="仿宋_GB2312" w:hint="eastAsia"/>
                <w:sz w:val="30"/>
                <w:szCs w:val="30"/>
              </w:rPr>
              <w:t>项获得陕西省工</w:t>
            </w:r>
            <w:proofErr w:type="gramStart"/>
            <w:r>
              <w:rPr>
                <w:rFonts w:ascii="仿宋_GB2312" w:eastAsia="仿宋_GB2312" w:hAnsi="仿宋_GB2312" w:cs="仿宋_GB2312" w:hint="eastAsia"/>
                <w:sz w:val="30"/>
                <w:szCs w:val="30"/>
              </w:rPr>
              <w:t>信厅奖</w:t>
            </w:r>
            <w:proofErr w:type="gramEnd"/>
            <w:r>
              <w:rPr>
                <w:rFonts w:ascii="仿宋_GB2312" w:eastAsia="仿宋_GB2312" w:hAnsi="仿宋_GB2312" w:cs="仿宋_GB2312" w:hint="eastAsia"/>
                <w:sz w:val="30"/>
                <w:szCs w:val="30"/>
              </w:rPr>
              <w:t>证。</w:t>
            </w:r>
          </w:p>
        </w:tc>
      </w:tr>
      <w:tr w:rsidR="009A47C8">
        <w:trPr>
          <w:trHeight w:val="90"/>
        </w:trPr>
        <w:tc>
          <w:tcPr>
            <w:tcW w:w="849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难题描述：</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）直线导轨</w:t>
            </w:r>
            <w:r>
              <w:rPr>
                <w:rFonts w:ascii="仿宋_GB2312" w:eastAsia="仿宋_GB2312" w:hAnsi="仿宋_GB2312" w:cs="仿宋_GB2312" w:hint="eastAsia"/>
                <w:sz w:val="30"/>
                <w:szCs w:val="30"/>
              </w:rPr>
              <w:t>加工</w:t>
            </w:r>
            <w:r>
              <w:rPr>
                <w:rFonts w:ascii="仿宋_GB2312" w:eastAsia="仿宋_GB2312" w:hAnsi="仿宋_GB2312" w:cs="仿宋_GB2312" w:hint="eastAsia"/>
                <w:kern w:val="0"/>
                <w:sz w:val="30"/>
                <w:szCs w:val="30"/>
              </w:rPr>
              <w:t>精度问题。目前在加工部分型号导轨时，易出现平行度和表面粗糙度等关键指标达不到要求问题，产品一次成品率低，急需找出问题，并优化和改进生产过程。</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）直线导轨</w:t>
            </w:r>
            <w:r>
              <w:rPr>
                <w:rFonts w:ascii="仿宋_GB2312" w:eastAsia="仿宋_GB2312" w:hAnsi="仿宋_GB2312" w:cs="仿宋_GB2312" w:hint="eastAsia"/>
                <w:sz w:val="30"/>
                <w:szCs w:val="30"/>
              </w:rPr>
              <w:t>成型</w:t>
            </w:r>
            <w:r>
              <w:rPr>
                <w:rFonts w:ascii="仿宋_GB2312" w:eastAsia="仿宋_GB2312" w:hAnsi="仿宋_GB2312" w:cs="仿宋_GB2312" w:hint="eastAsia"/>
                <w:kern w:val="0"/>
                <w:sz w:val="30"/>
                <w:szCs w:val="30"/>
              </w:rPr>
              <w:t>工艺适用性问题。不同型号直线导轨成型工艺不同，研制新型号的直线导轨产品成本高，效率低，急需获取导轨成型加工工艺对不同导轨材料组织变化和残余应力数</w:t>
            </w:r>
            <w:r>
              <w:rPr>
                <w:rFonts w:ascii="仿宋_GB2312" w:eastAsia="仿宋_GB2312" w:hAnsi="仿宋_GB2312" w:cs="仿宋_GB2312" w:hint="eastAsia"/>
                <w:kern w:val="0"/>
                <w:sz w:val="30"/>
                <w:szCs w:val="30"/>
              </w:rPr>
              <w:lastRenderedPageBreak/>
              <w:t>据，以此指导和制定新型直线导轨的成型工艺，降低成本。</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）目前部分</w:t>
            </w:r>
            <w:r>
              <w:rPr>
                <w:rFonts w:ascii="仿宋_GB2312" w:eastAsia="仿宋_GB2312" w:hAnsi="仿宋_GB2312" w:cs="仿宋_GB2312" w:hint="eastAsia"/>
                <w:sz w:val="30"/>
                <w:szCs w:val="30"/>
              </w:rPr>
              <w:t>型号</w:t>
            </w:r>
            <w:r>
              <w:rPr>
                <w:rFonts w:ascii="仿宋_GB2312" w:eastAsia="仿宋_GB2312" w:hAnsi="仿宋_GB2312" w:cs="仿宋_GB2312" w:hint="eastAsia"/>
                <w:kern w:val="0"/>
                <w:sz w:val="30"/>
                <w:szCs w:val="30"/>
              </w:rPr>
              <w:t>直线导轨应用在湿热环境下，直线导轨易生锈腐蚀，急需一种既具有耐磨性和尺寸稳定性，同时具有耐腐蚀性的直线导轨用材料。</w:t>
            </w:r>
          </w:p>
        </w:tc>
      </w:tr>
      <w:tr w:rsidR="009A47C8">
        <w:trPr>
          <w:trHeight w:val="90"/>
        </w:trPr>
        <w:tc>
          <w:tcPr>
            <w:tcW w:w="8499"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spacing w:line="6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）解决直线</w:t>
            </w:r>
            <w:r>
              <w:rPr>
                <w:rFonts w:ascii="仿宋_GB2312" w:eastAsia="仿宋_GB2312" w:hAnsi="仿宋_GB2312" w:cs="仿宋_GB2312" w:hint="eastAsia"/>
                <w:sz w:val="30"/>
                <w:szCs w:val="30"/>
              </w:rPr>
              <w:t>导轨</w:t>
            </w:r>
            <w:r>
              <w:rPr>
                <w:rFonts w:ascii="仿宋_GB2312" w:eastAsia="仿宋_GB2312" w:hAnsi="仿宋_GB2312" w:cs="仿宋_GB2312" w:hint="eastAsia"/>
                <w:kern w:val="0"/>
                <w:sz w:val="30"/>
                <w:szCs w:val="30"/>
              </w:rPr>
              <w:t>加工精度不稳定问题，保证产品一次成品率达到</w:t>
            </w:r>
            <w:r>
              <w:rPr>
                <w:rFonts w:ascii="Times New Roman" w:eastAsia="仿宋_GB2312" w:hAnsi="Times New Roman"/>
                <w:kern w:val="0"/>
                <w:sz w:val="30"/>
                <w:szCs w:val="30"/>
              </w:rPr>
              <w:t>90</w:t>
            </w:r>
            <w:r>
              <w:rPr>
                <w:rFonts w:ascii="仿宋_GB2312" w:eastAsia="仿宋_GB2312" w:hAnsi="仿宋_GB2312" w:cs="仿宋_GB2312" w:hint="eastAsia"/>
                <w:kern w:val="0"/>
                <w:sz w:val="30"/>
                <w:szCs w:val="30"/>
              </w:rPr>
              <w:t>%以上。</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）建立直线导轨成型工艺数据库，形成直线导轨加工成型工艺关键技术，通过该技术降低</w:t>
            </w: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30</w:t>
            </w:r>
            <w:r>
              <w:rPr>
                <w:rFonts w:ascii="仿宋_GB2312" w:eastAsia="仿宋_GB2312" w:hAnsi="仿宋_GB2312" w:cs="仿宋_GB2312" w:hint="eastAsia"/>
                <w:kern w:val="0"/>
                <w:sz w:val="30"/>
                <w:szCs w:val="30"/>
              </w:rPr>
              <w:t>%的研发成本。</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）直线导轨用耐磨钢机加工性能良好，硬度&gt;</w:t>
            </w:r>
            <w:r>
              <w:rPr>
                <w:rFonts w:ascii="Times New Roman" w:eastAsia="仿宋_GB2312" w:hAnsi="Times New Roman"/>
                <w:kern w:val="0"/>
                <w:sz w:val="30"/>
                <w:szCs w:val="30"/>
              </w:rPr>
              <w:t>58HRC</w:t>
            </w:r>
            <w:r>
              <w:rPr>
                <w:rFonts w:ascii="仿宋_GB2312" w:eastAsia="仿宋_GB2312" w:hAnsi="仿宋_GB2312" w:cs="仿宋_GB2312" w:hint="eastAsia"/>
                <w:kern w:val="0"/>
                <w:sz w:val="30"/>
                <w:szCs w:val="30"/>
              </w:rPr>
              <w:t>，腐蚀速率&lt;</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004mm</w:t>
            </w:r>
            <w:r>
              <w:rPr>
                <w:rFonts w:ascii="仿宋_GB2312" w:eastAsia="仿宋_GB2312" w:hAnsi="仿宋_GB2312" w:cs="仿宋_GB2312" w:hint="eastAsia"/>
                <w:kern w:val="0"/>
                <w:sz w:val="30"/>
                <w:szCs w:val="30"/>
              </w:rPr>
              <w:t>/年。</w:t>
            </w:r>
          </w:p>
        </w:tc>
      </w:tr>
      <w:tr w:rsidR="009A47C8">
        <w:trPr>
          <w:trHeight w:val="596"/>
        </w:trPr>
        <w:tc>
          <w:tcPr>
            <w:tcW w:w="849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万元</w:t>
            </w:r>
          </w:p>
        </w:tc>
      </w:tr>
      <w:tr w:rsidR="009A47C8">
        <w:trPr>
          <w:trHeight w:val="546"/>
        </w:trPr>
        <w:tc>
          <w:tcPr>
            <w:tcW w:w="8499"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拟合作方式：合作开发</w:t>
            </w:r>
          </w:p>
        </w:tc>
      </w:tr>
    </w:tbl>
    <w:p w:rsidR="009A47C8" w:rsidRDefault="009A47C8">
      <w:pPr>
        <w:spacing w:line="600" w:lineRule="exact"/>
      </w:pPr>
    </w:p>
    <w:p w:rsidR="009A47C8" w:rsidRDefault="009A47C8">
      <w:pPr>
        <w:pStyle w:val="a0"/>
      </w:pPr>
    </w:p>
    <w:p w:rsidR="009A47C8" w:rsidRDefault="009A47C8"/>
    <w:p w:rsidR="009A47C8" w:rsidRDefault="009A47C8">
      <w:pPr>
        <w:pStyle w:val="a0"/>
      </w:pPr>
    </w:p>
    <w:p w:rsidR="009A47C8" w:rsidRDefault="009A47C8"/>
    <w:p w:rsidR="009A47C8" w:rsidRDefault="009A47C8">
      <w:pPr>
        <w:pStyle w:val="a0"/>
      </w:pPr>
    </w:p>
    <w:p w:rsidR="009A47C8" w:rsidRDefault="009A47C8"/>
    <w:p w:rsidR="009A47C8" w:rsidRDefault="009A47C8">
      <w:pPr>
        <w:pStyle w:val="a0"/>
      </w:pPr>
    </w:p>
    <w:p w:rsidR="009A47C8" w:rsidRDefault="009A47C8"/>
    <w:p w:rsidR="009A47C8" w:rsidRDefault="009A47C8">
      <w:pPr>
        <w:pStyle w:val="a0"/>
      </w:pPr>
    </w:p>
    <w:p w:rsidR="009A47C8" w:rsidRDefault="009A47C8">
      <w:pPr>
        <w:spacing w:line="600" w:lineRule="exact"/>
      </w:pPr>
    </w:p>
    <w:p w:rsidR="009A47C8" w:rsidRDefault="0093360C">
      <w:pPr>
        <w:spacing w:line="600" w:lineRule="exact"/>
        <w:ind w:firstLineChars="200" w:firstLine="676"/>
        <w:rPr>
          <w:rFonts w:ascii="方正小标宋简体" w:eastAsia="方正小标宋简体" w:hAnsi="方正小标宋简体" w:cs="方正小标宋简体"/>
          <w:spacing w:val="-11"/>
          <w:sz w:val="36"/>
          <w:szCs w:val="36"/>
        </w:rPr>
      </w:pPr>
      <w:r>
        <w:rPr>
          <w:rFonts w:ascii="方正小标宋简体" w:eastAsia="方正小标宋简体" w:hAnsi="方正小标宋简体" w:cs="方正小标宋简体" w:hint="eastAsia"/>
          <w:spacing w:val="-11"/>
          <w:sz w:val="36"/>
          <w:szCs w:val="36"/>
        </w:rPr>
        <w:lastRenderedPageBreak/>
        <w:t>“人才兴咸 创新发展”大会技术难题信息表</w:t>
      </w:r>
    </w:p>
    <w:tbl>
      <w:tblPr>
        <w:tblStyle w:val="a5"/>
        <w:tblW w:w="0" w:type="auto"/>
        <w:tblLook w:val="04A0" w:firstRow="1" w:lastRow="0" w:firstColumn="1" w:lastColumn="0" w:noHBand="0" w:noVBand="1"/>
      </w:tblPr>
      <w:tblGrid>
        <w:gridCol w:w="2259"/>
        <w:gridCol w:w="2144"/>
        <w:gridCol w:w="1543"/>
        <w:gridCol w:w="2576"/>
      </w:tblGrid>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西诺医疗器械集团有限公司</w:t>
            </w:r>
          </w:p>
        </w:tc>
      </w:tr>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 系 人</w:t>
            </w:r>
          </w:p>
        </w:tc>
        <w:tc>
          <w:tcPr>
            <w:tcW w:w="2144"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魏小峰</w:t>
            </w:r>
          </w:p>
        </w:tc>
        <w:tc>
          <w:tcPr>
            <w:tcW w:w="1543"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18690080816</w:t>
            </w:r>
          </w:p>
        </w:tc>
      </w:tr>
      <w:tr w:rsidR="009A47C8">
        <w:trPr>
          <w:trHeight w:val="269"/>
        </w:trPr>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注塑</w:t>
            </w:r>
            <w:proofErr w:type="gramStart"/>
            <w:r>
              <w:rPr>
                <w:rFonts w:ascii="仿宋_GB2312" w:eastAsia="仿宋_GB2312" w:hAnsi="仿宋_GB2312" w:cs="仿宋_GB2312" w:hint="eastAsia"/>
                <w:sz w:val="30"/>
                <w:szCs w:val="30"/>
              </w:rPr>
              <w:t>件防止</w:t>
            </w:r>
            <w:proofErr w:type="gramEnd"/>
            <w:r>
              <w:rPr>
                <w:rFonts w:ascii="仿宋_GB2312" w:eastAsia="仿宋_GB2312" w:hAnsi="仿宋_GB2312" w:cs="仿宋_GB2312" w:hint="eastAsia"/>
                <w:sz w:val="30"/>
                <w:szCs w:val="30"/>
              </w:rPr>
              <w:t>变色工艺</w:t>
            </w:r>
          </w:p>
        </w:tc>
      </w:tr>
      <w:tr w:rsidR="009A47C8">
        <w:trPr>
          <w:trHeight w:val="2577"/>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公司始建于</w:t>
            </w:r>
            <w:r>
              <w:rPr>
                <w:rFonts w:ascii="Times New Roman" w:eastAsia="仿宋_GB2312" w:hAnsi="Times New Roman"/>
                <w:sz w:val="30"/>
                <w:szCs w:val="30"/>
              </w:rPr>
              <w:t>1966</w:t>
            </w:r>
            <w:r>
              <w:rPr>
                <w:rFonts w:ascii="仿宋_GB2312" w:eastAsia="仿宋_GB2312" w:hAnsi="仿宋_GB2312" w:cs="仿宋_GB2312" w:hint="eastAsia"/>
                <w:sz w:val="30"/>
                <w:szCs w:val="30"/>
              </w:rPr>
              <w:t>年，是中国历史最为悠久的专业口腔设备制造及经销厂商，高新技术企业。形成了以“西诺</w:t>
            </w:r>
            <w:r>
              <w:rPr>
                <w:rFonts w:ascii="仿宋_GB2312" w:eastAsia="仿宋_GB2312" w:hAnsi="仿宋_GB2312" w:cs="仿宋_GB2312" w:hint="eastAsia"/>
                <w:noProof/>
                <w:sz w:val="30"/>
                <w:szCs w:val="30"/>
              </w:rPr>
              <w:drawing>
                <wp:inline distT="0" distB="0" distL="114300" distR="114300">
                  <wp:extent cx="332105" cy="130175"/>
                  <wp:effectExtent l="0" t="0" r="10795" b="31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332105" cy="130175"/>
                          </a:xfrm>
                          <a:prstGeom prst="rect">
                            <a:avLst/>
                          </a:prstGeom>
                          <a:noFill/>
                          <a:ln>
                            <a:noFill/>
                          </a:ln>
                        </pic:spPr>
                      </pic:pic>
                    </a:graphicData>
                  </a:graphic>
                </wp:inline>
              </w:drawing>
            </w:r>
            <w:r>
              <w:rPr>
                <w:rFonts w:ascii="仿宋_GB2312" w:eastAsia="仿宋_GB2312" w:hAnsi="仿宋_GB2312" w:cs="仿宋_GB2312" w:hint="eastAsia"/>
                <w:sz w:val="30"/>
                <w:szCs w:val="30"/>
              </w:rPr>
              <w:t>”为核心品牌，以牙科综合治疗机和牙科手机为主导，涵盖清洗灭菌系列、口腔教学模拟系统和技工系列、临床器械设备系列、数字影像设备系列、集成服务在内的七大系列，成为业内民族第一品牌。</w:t>
            </w:r>
          </w:p>
        </w:tc>
      </w:tr>
      <w:tr w:rsidR="009A47C8">
        <w:trPr>
          <w:trHeight w:val="2631"/>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适合现代口腔医院消毒要求（紫外照射、次氯酸、酒精擦拭等常规表面消毒）而保持产品外观注塑件长期（</w:t>
            </w:r>
            <w:r>
              <w:rPr>
                <w:rFonts w:ascii="Times New Roman" w:eastAsia="仿宋_GB2312" w:hAnsi="Times New Roman"/>
                <w:sz w:val="30"/>
                <w:szCs w:val="30"/>
              </w:rPr>
              <w:t>8</w:t>
            </w:r>
            <w:r>
              <w:rPr>
                <w:rFonts w:ascii="Times New Roman" w:eastAsia="仿宋_GB2312" w:hAnsi="Times New Roman" w:hint="eastAsia"/>
                <w:sz w:val="30"/>
                <w:szCs w:val="30"/>
              </w:rPr>
              <w:t>-</w:t>
            </w:r>
            <w:r>
              <w:rPr>
                <w:rFonts w:ascii="Times New Roman" w:eastAsia="仿宋_GB2312" w:hAnsi="Times New Roman"/>
                <w:sz w:val="30"/>
                <w:szCs w:val="30"/>
              </w:rPr>
              <w:t>10</w:t>
            </w:r>
            <w:r>
              <w:rPr>
                <w:rFonts w:ascii="仿宋_GB2312" w:eastAsia="仿宋_GB2312" w:hAnsi="仿宋_GB2312" w:cs="仿宋_GB2312" w:hint="eastAsia"/>
                <w:sz w:val="30"/>
                <w:szCs w:val="30"/>
              </w:rPr>
              <w:t>年）不变色。不是采用表面涂层的技术工艺，而是从基材上进行处理。</w:t>
            </w:r>
          </w:p>
        </w:tc>
      </w:tr>
      <w:tr w:rsidR="009A47C8">
        <w:trPr>
          <w:trHeight w:val="600"/>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在测试条件：紫外线老化试验机，测试温度</w:t>
            </w:r>
            <w:r>
              <w:rPr>
                <w:rFonts w:ascii="Times New Roman" w:eastAsia="仿宋_GB2312" w:hAnsi="Times New Roman"/>
                <w:sz w:val="30"/>
                <w:szCs w:val="30"/>
              </w:rPr>
              <w:t>30</w:t>
            </w:r>
            <w:r>
              <w:rPr>
                <w:rFonts w:ascii="仿宋_GB2312" w:eastAsia="仿宋_GB2312" w:hAnsi="仿宋_GB2312" w:cs="仿宋_GB2312" w:hint="eastAsia"/>
                <w:sz w:val="30"/>
                <w:szCs w:val="30"/>
              </w:rPr>
              <w:t>℃；辐照灯管：</w:t>
            </w:r>
            <w:r>
              <w:rPr>
                <w:rFonts w:ascii="Times New Roman" w:eastAsia="仿宋_GB2312" w:hAnsi="Times New Roman"/>
                <w:sz w:val="30"/>
                <w:szCs w:val="30"/>
              </w:rPr>
              <w:t>UVA</w:t>
            </w:r>
            <w:r>
              <w:rPr>
                <w:rFonts w:ascii="仿宋_GB2312" w:eastAsia="仿宋_GB2312" w:hAnsi="仿宋_GB2312" w:cs="仿宋_GB2312" w:hint="eastAsia"/>
                <w:sz w:val="30"/>
                <w:szCs w:val="30"/>
              </w:rPr>
              <w:t>-</w:t>
            </w:r>
            <w:r>
              <w:rPr>
                <w:rFonts w:ascii="Times New Roman" w:eastAsia="仿宋_GB2312" w:hAnsi="Times New Roman"/>
                <w:sz w:val="30"/>
                <w:szCs w:val="30"/>
              </w:rPr>
              <w:t>340</w:t>
            </w:r>
            <w:r>
              <w:rPr>
                <w:rFonts w:ascii="仿宋_GB2312" w:eastAsia="仿宋_GB2312" w:hAnsi="仿宋_GB2312" w:cs="仿宋_GB2312" w:hint="eastAsia"/>
                <w:sz w:val="30"/>
                <w:szCs w:val="30"/>
              </w:rPr>
              <w:t>；</w:t>
            </w:r>
            <w:r>
              <w:rPr>
                <w:rFonts w:ascii="Times New Roman" w:eastAsia="仿宋_GB2312" w:hAnsi="Times New Roman"/>
                <w:sz w:val="30"/>
                <w:szCs w:val="30"/>
              </w:rPr>
              <w:t>6</w:t>
            </w:r>
            <w:r>
              <w:rPr>
                <w:rFonts w:ascii="仿宋_GB2312" w:eastAsia="仿宋_GB2312" w:hAnsi="仿宋_GB2312" w:cs="仿宋_GB2312" w:hint="eastAsia"/>
                <w:sz w:val="30"/>
                <w:szCs w:val="30"/>
              </w:rPr>
              <w:t>支灯管长度：</w:t>
            </w:r>
            <w:r>
              <w:rPr>
                <w:rFonts w:ascii="Times New Roman" w:eastAsia="仿宋_GB2312" w:hAnsi="Times New Roman"/>
                <w:sz w:val="30"/>
                <w:szCs w:val="30"/>
              </w:rPr>
              <w:t>L</w:t>
            </w:r>
            <w:r>
              <w:rPr>
                <w:rFonts w:ascii="仿宋_GB2312" w:eastAsia="仿宋_GB2312" w:hAnsi="仿宋_GB2312" w:cs="仿宋_GB2312" w:hint="eastAsia"/>
                <w:sz w:val="30"/>
                <w:szCs w:val="30"/>
              </w:rPr>
              <w:t>=</w:t>
            </w:r>
            <w:r>
              <w:rPr>
                <w:rFonts w:ascii="Times New Roman" w:eastAsia="仿宋_GB2312" w:hAnsi="Times New Roman"/>
                <w:sz w:val="30"/>
                <w:szCs w:val="30"/>
              </w:rPr>
              <w:t>500</w:t>
            </w:r>
            <w:r>
              <w:rPr>
                <w:rFonts w:ascii="仿宋_GB2312" w:eastAsia="仿宋_GB2312" w:hAnsi="仿宋_GB2312" w:cs="仿宋_GB2312" w:hint="eastAsia"/>
                <w:sz w:val="30"/>
                <w:szCs w:val="30"/>
              </w:rPr>
              <w:t>/</w:t>
            </w:r>
            <w:r>
              <w:rPr>
                <w:rFonts w:ascii="Times New Roman" w:eastAsia="仿宋_GB2312" w:hAnsi="Times New Roman"/>
                <w:sz w:val="30"/>
                <w:szCs w:val="30"/>
              </w:rPr>
              <w:t>40W</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试品与</w:t>
            </w:r>
            <w:proofErr w:type="gramEnd"/>
            <w:r>
              <w:rPr>
                <w:rFonts w:ascii="仿宋_GB2312" w:eastAsia="仿宋_GB2312" w:hAnsi="仿宋_GB2312" w:cs="仿宋_GB2312" w:hint="eastAsia"/>
                <w:sz w:val="30"/>
                <w:szCs w:val="30"/>
              </w:rPr>
              <w:t>灯管中心距离：</w:t>
            </w:r>
            <w:r>
              <w:rPr>
                <w:rFonts w:ascii="Times New Roman" w:eastAsia="仿宋_GB2312" w:hAnsi="Times New Roman"/>
                <w:sz w:val="30"/>
                <w:szCs w:val="30"/>
              </w:rPr>
              <w:t>55mm</w:t>
            </w:r>
            <w:r>
              <w:rPr>
                <w:rFonts w:ascii="仿宋_GB2312" w:eastAsia="仿宋_GB2312" w:hAnsi="仿宋_GB2312" w:cs="仿宋_GB2312" w:hint="eastAsia"/>
                <w:sz w:val="30"/>
                <w:szCs w:val="30"/>
              </w:rPr>
              <w:t>。测试</w:t>
            </w:r>
            <w:r>
              <w:rPr>
                <w:rFonts w:ascii="Times New Roman" w:eastAsia="仿宋_GB2312" w:hAnsi="Times New Roman"/>
                <w:sz w:val="30"/>
                <w:szCs w:val="30"/>
              </w:rPr>
              <w:t>48</w:t>
            </w:r>
            <w:r>
              <w:rPr>
                <w:rFonts w:ascii="仿宋_GB2312" w:eastAsia="仿宋_GB2312" w:hAnsi="仿宋_GB2312" w:cs="仿宋_GB2312" w:hint="eastAsia"/>
                <w:sz w:val="30"/>
                <w:szCs w:val="30"/>
              </w:rPr>
              <w:t>小时，</w:t>
            </w:r>
            <w:r>
              <w:rPr>
                <w:rFonts w:ascii="Times New Roman" w:eastAsia="仿宋_GB2312" w:hAnsi="Times New Roman"/>
                <w:sz w:val="30"/>
                <w:szCs w:val="30"/>
              </w:rPr>
              <w:t>dE</w:t>
            </w:r>
            <w:r>
              <w:rPr>
                <w:rFonts w:ascii="仿宋_GB2312" w:eastAsia="仿宋_GB2312" w:hAnsi="仿宋_GB2312" w:cs="仿宋_GB2312" w:hint="eastAsia"/>
                <w:sz w:val="30"/>
                <w:szCs w:val="30"/>
              </w:rPr>
              <w:t>数值变化，应小于</w:t>
            </w:r>
            <w:r>
              <w:rPr>
                <w:rFonts w:ascii="Times New Roman" w:eastAsia="仿宋_GB2312" w:hAnsi="Times New Roman"/>
                <w:sz w:val="30"/>
                <w:szCs w:val="30"/>
              </w:rPr>
              <w:t>6</w:t>
            </w:r>
            <w:r>
              <w:rPr>
                <w:rFonts w:ascii="仿宋_GB2312" w:eastAsia="仿宋_GB2312" w:hAnsi="仿宋_GB2312" w:cs="仿宋_GB2312" w:hint="eastAsia"/>
                <w:sz w:val="30"/>
                <w:szCs w:val="30"/>
              </w:rPr>
              <w:t>.</w:t>
            </w:r>
            <w:r>
              <w:rPr>
                <w:rFonts w:ascii="Times New Roman" w:eastAsia="仿宋_GB2312" w:hAnsi="Times New Roman"/>
                <w:sz w:val="30"/>
                <w:szCs w:val="30"/>
              </w:rPr>
              <w:t>0</w:t>
            </w:r>
            <w:r>
              <w:rPr>
                <w:rFonts w:ascii="仿宋_GB2312" w:eastAsia="仿宋_GB2312" w:hAnsi="仿宋_GB2312" w:cs="仿宋_GB2312" w:hint="eastAsia"/>
                <w:sz w:val="30"/>
                <w:szCs w:val="30"/>
              </w:rPr>
              <w:t>。</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15</w:t>
            </w:r>
            <w:r>
              <w:rPr>
                <w:rFonts w:ascii="仿宋_GB2312" w:eastAsia="仿宋_GB2312" w:hAnsi="仿宋_GB2312" w:cs="仿宋_GB2312" w:hint="eastAsia"/>
                <w:sz w:val="30"/>
                <w:szCs w:val="30"/>
              </w:rPr>
              <w:t>万元</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拟合作方式：技术服务合作</w:t>
            </w:r>
          </w:p>
        </w:tc>
      </w:tr>
    </w:tbl>
    <w:p w:rsidR="009A47C8" w:rsidRDefault="009A47C8">
      <w:pPr>
        <w:spacing w:line="600" w:lineRule="exact"/>
      </w:pPr>
    </w:p>
    <w:p w:rsidR="009A47C8" w:rsidRDefault="009A47C8">
      <w:pPr>
        <w:spacing w:line="600" w:lineRule="exact"/>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“人才兴咸 创新发展”大会技术难题信息表</w:t>
      </w: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2868"/>
        <w:gridCol w:w="1440"/>
        <w:gridCol w:w="2067"/>
      </w:tblGrid>
      <w:tr w:rsidR="009A47C8">
        <w:tc>
          <w:tcPr>
            <w:tcW w:w="2139"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375" w:type="dxa"/>
            <w:gridSpan w:val="3"/>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咸阳虹微新型</w:t>
            </w:r>
            <w:proofErr w:type="gramEnd"/>
            <w:r>
              <w:rPr>
                <w:rFonts w:ascii="仿宋_GB2312" w:eastAsia="仿宋_GB2312" w:hAnsi="仿宋_GB2312" w:cs="仿宋_GB2312" w:hint="eastAsia"/>
                <w:kern w:val="0"/>
                <w:sz w:val="30"/>
                <w:szCs w:val="30"/>
              </w:rPr>
              <w:t>显示技术有限公司</w:t>
            </w:r>
          </w:p>
        </w:tc>
      </w:tr>
      <w:tr w:rsidR="009A47C8">
        <w:tc>
          <w:tcPr>
            <w:tcW w:w="2139"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68"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承赛军</w:t>
            </w:r>
            <w:proofErr w:type="gramEnd"/>
          </w:p>
        </w:tc>
        <w:tc>
          <w:tcPr>
            <w:tcW w:w="1440"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67"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13057679135</w:t>
            </w:r>
          </w:p>
        </w:tc>
      </w:tr>
      <w:tr w:rsidR="009A47C8">
        <w:tc>
          <w:tcPr>
            <w:tcW w:w="2139" w:type="dxa"/>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375" w:type="dxa"/>
            <w:gridSpan w:val="3"/>
            <w:tcBorders>
              <w:top w:val="single" w:sz="4" w:space="0" w:color="auto"/>
              <w:left w:val="single" w:sz="4" w:space="0" w:color="auto"/>
              <w:bottom w:val="single" w:sz="4" w:space="0" w:color="auto"/>
              <w:right w:val="single" w:sz="4" w:space="0" w:color="auto"/>
            </w:tcBorders>
            <w:noWrap/>
          </w:tcPr>
          <w:p w:rsidR="009A47C8" w:rsidRDefault="0093360C">
            <w:pPr>
              <w:spacing w:line="600" w:lineRule="exact"/>
              <w:rPr>
                <w:rFonts w:ascii="仿宋_GB2312" w:eastAsia="仿宋_GB2312" w:hAnsi="仿宋_GB2312" w:cs="仿宋_GB2312"/>
                <w:sz w:val="30"/>
                <w:szCs w:val="30"/>
                <w:lang w:eastAsia="zh-TW"/>
              </w:rPr>
            </w:pPr>
            <w:r>
              <w:rPr>
                <w:rFonts w:ascii="Times New Roman" w:eastAsia="仿宋_GB2312" w:hAnsi="Times New Roman"/>
                <w:sz w:val="30"/>
                <w:szCs w:val="30"/>
              </w:rPr>
              <w:t>AM</w:t>
            </w:r>
            <w:r>
              <w:rPr>
                <w:rFonts w:ascii="仿宋_GB2312" w:eastAsia="仿宋_GB2312" w:hAnsi="仿宋_GB2312" w:cs="仿宋_GB2312" w:hint="eastAsia"/>
                <w:sz w:val="30"/>
                <w:szCs w:val="30"/>
              </w:rPr>
              <w:t>-</w:t>
            </w:r>
            <w:r>
              <w:rPr>
                <w:rFonts w:ascii="Times New Roman" w:eastAsia="仿宋_GB2312" w:hAnsi="Times New Roman"/>
                <w:sz w:val="30"/>
                <w:szCs w:val="30"/>
              </w:rPr>
              <w:t>WOLED</w:t>
            </w:r>
            <w:r>
              <w:rPr>
                <w:rFonts w:ascii="仿宋_GB2312" w:eastAsia="仿宋_GB2312" w:hAnsi="仿宋_GB2312" w:cs="仿宋_GB2312" w:hint="eastAsia"/>
                <w:sz w:val="30"/>
                <w:szCs w:val="30"/>
              </w:rPr>
              <w:t>驱动补偿暨</w:t>
            </w:r>
            <w:r>
              <w:rPr>
                <w:rFonts w:ascii="Times New Roman" w:eastAsia="仿宋_GB2312" w:hAnsi="Times New Roman"/>
                <w:sz w:val="30"/>
                <w:szCs w:val="30"/>
              </w:rPr>
              <w:t>OLED</w:t>
            </w:r>
            <w:r>
              <w:rPr>
                <w:rFonts w:ascii="仿宋_GB2312" w:eastAsia="仿宋_GB2312" w:hAnsi="仿宋_GB2312" w:cs="仿宋_GB2312" w:hint="eastAsia"/>
                <w:sz w:val="30"/>
                <w:szCs w:val="30"/>
              </w:rPr>
              <w:t>高效器件效率提升</w:t>
            </w:r>
          </w:p>
        </w:tc>
      </w:tr>
      <w:tr w:rsidR="009A47C8">
        <w:tc>
          <w:tcPr>
            <w:tcW w:w="8514" w:type="dxa"/>
            <w:gridSpan w:val="4"/>
            <w:tcBorders>
              <w:top w:val="single" w:sz="4" w:space="0" w:color="auto"/>
              <w:left w:val="single" w:sz="4" w:space="0" w:color="auto"/>
              <w:bottom w:val="single" w:sz="4" w:space="0" w:color="auto"/>
              <w:right w:val="single" w:sz="4" w:space="0" w:color="auto"/>
            </w:tcBorders>
            <w:noWrap/>
          </w:tcPr>
          <w:p w:rsidR="009A47C8" w:rsidRDefault="0093360C">
            <w:pPr>
              <w:pStyle w:val="a4"/>
              <w:shd w:val="clear" w:color="auto" w:fill="FFFFFF"/>
              <w:spacing w:before="0" w:beforeAutospacing="0" w:after="0" w:afterAutospacing="0"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pStyle w:val="a4"/>
              <w:shd w:val="clear" w:color="auto" w:fill="FFFFFF"/>
              <w:spacing w:before="0" w:beforeAutospacing="0" w:after="0" w:afterAutospacing="0" w:line="600" w:lineRule="exact"/>
              <w:ind w:firstLine="57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公司成立于</w:t>
            </w:r>
            <w:r>
              <w:rPr>
                <w:rFonts w:ascii="Times New Roman" w:eastAsia="仿宋_GB2312" w:hAnsi="Times New Roman" w:cs="Times New Roman"/>
                <w:color w:val="000000"/>
                <w:sz w:val="30"/>
                <w:szCs w:val="30"/>
              </w:rPr>
              <w:t>2019</w:t>
            </w:r>
            <w:r>
              <w:rPr>
                <w:rFonts w:ascii="仿宋_GB2312" w:eastAsia="仿宋_GB2312" w:hAnsi="仿宋_GB2312" w:cs="仿宋_GB2312" w:hint="eastAsia"/>
                <w:color w:val="000000"/>
                <w:sz w:val="30"/>
                <w:szCs w:val="30"/>
              </w:rPr>
              <w:t>年</w:t>
            </w:r>
            <w:r>
              <w:rPr>
                <w:rFonts w:ascii="Times New Roman" w:eastAsia="仿宋_GB2312" w:hAnsi="Times New Roman" w:cs="Times New Roman"/>
                <w:color w:val="000000"/>
                <w:sz w:val="30"/>
                <w:szCs w:val="30"/>
              </w:rPr>
              <w:t>8</w:t>
            </w:r>
            <w:r>
              <w:rPr>
                <w:rFonts w:ascii="仿宋_GB2312" w:eastAsia="仿宋_GB2312" w:hAnsi="仿宋_GB2312" w:cs="仿宋_GB2312" w:hint="eastAsia"/>
                <w:color w:val="000000"/>
                <w:sz w:val="30"/>
                <w:szCs w:val="30"/>
              </w:rPr>
              <w:t>月，注册资金</w:t>
            </w:r>
            <w:r>
              <w:rPr>
                <w:rFonts w:ascii="Times New Roman" w:eastAsia="仿宋_GB2312" w:hAnsi="Times New Roman" w:cs="Times New Roman"/>
                <w:color w:val="000000"/>
                <w:sz w:val="30"/>
                <w:szCs w:val="30"/>
              </w:rPr>
              <w:t>18500</w:t>
            </w:r>
            <w:r>
              <w:rPr>
                <w:rFonts w:ascii="仿宋_GB2312" w:eastAsia="仿宋_GB2312" w:hAnsi="仿宋_GB2312" w:cs="仿宋_GB2312" w:hint="eastAsia"/>
                <w:color w:val="000000"/>
                <w:sz w:val="30"/>
                <w:szCs w:val="30"/>
              </w:rPr>
              <w:t>万元，是由咸阳彩虹光电科技有限公司和日本</w:t>
            </w:r>
            <w:r>
              <w:rPr>
                <w:rFonts w:ascii="Times New Roman" w:eastAsia="仿宋_GB2312" w:hAnsi="Times New Roman" w:cs="Times New Roman"/>
                <w:color w:val="000000"/>
                <w:sz w:val="30"/>
                <w:szCs w:val="30"/>
              </w:rPr>
              <w:t>V</w:t>
            </w:r>
            <w:r>
              <w:rPr>
                <w:rFonts w:ascii="仿宋_GB2312" w:eastAsia="仿宋_GB2312" w:hAnsi="仿宋_GB2312" w:cs="仿宋_GB2312" w:hint="eastAsia"/>
                <w:color w:val="000000"/>
                <w:sz w:val="30"/>
                <w:szCs w:val="30"/>
              </w:rPr>
              <w:t xml:space="preserve"> </w:t>
            </w:r>
            <w:r>
              <w:rPr>
                <w:rFonts w:ascii="Times New Roman" w:eastAsia="仿宋_GB2312" w:hAnsi="Times New Roman" w:cs="Times New Roman"/>
                <w:color w:val="000000"/>
                <w:sz w:val="30"/>
                <w:szCs w:val="30"/>
              </w:rPr>
              <w:t>TECHNOLOGY</w:t>
            </w:r>
            <w:r>
              <w:rPr>
                <w:rFonts w:ascii="仿宋_GB2312" w:eastAsia="仿宋_GB2312" w:hAnsi="仿宋_GB2312" w:cs="仿宋_GB2312" w:hint="eastAsia"/>
                <w:color w:val="000000"/>
                <w:sz w:val="30"/>
                <w:szCs w:val="30"/>
              </w:rPr>
              <w:t>株式会社共同投资设立合资公司。公司担负有机照明模块（</w:t>
            </w:r>
            <w:r>
              <w:rPr>
                <w:rFonts w:ascii="Times New Roman" w:eastAsia="仿宋_GB2312" w:hAnsi="Times New Roman" w:cs="Times New Roman"/>
                <w:color w:val="000000"/>
                <w:sz w:val="30"/>
                <w:szCs w:val="30"/>
              </w:rPr>
              <w:t>OLED</w:t>
            </w:r>
            <w:r>
              <w:rPr>
                <w:rFonts w:ascii="仿宋_GB2312" w:eastAsia="仿宋_GB2312" w:hAnsi="仿宋_GB2312" w:cs="仿宋_GB2312" w:hint="eastAsia"/>
                <w:color w:val="000000"/>
                <w:sz w:val="30"/>
                <w:szCs w:val="30"/>
              </w:rPr>
              <w:t>）</w:t>
            </w:r>
            <w:proofErr w:type="gramStart"/>
            <w:r>
              <w:rPr>
                <w:rFonts w:ascii="仿宋_GB2312" w:eastAsia="仿宋_GB2312" w:hAnsi="仿宋_GB2312" w:cs="仿宋_GB2312" w:hint="eastAsia"/>
                <w:color w:val="000000"/>
                <w:sz w:val="30"/>
                <w:szCs w:val="30"/>
              </w:rPr>
              <w:t>暨主动</w:t>
            </w:r>
            <w:proofErr w:type="gramEnd"/>
            <w:r>
              <w:rPr>
                <w:rFonts w:ascii="仿宋_GB2312" w:eastAsia="仿宋_GB2312" w:hAnsi="仿宋_GB2312" w:cs="仿宋_GB2312" w:hint="eastAsia"/>
                <w:color w:val="000000"/>
                <w:sz w:val="30"/>
                <w:szCs w:val="30"/>
              </w:rPr>
              <w:t>矩阵有机发光二极管显示面板（</w:t>
            </w:r>
            <w:r>
              <w:rPr>
                <w:rFonts w:ascii="Times New Roman" w:eastAsia="仿宋_GB2312" w:hAnsi="Times New Roman" w:cs="Times New Roman"/>
                <w:color w:val="000000"/>
                <w:sz w:val="30"/>
                <w:szCs w:val="30"/>
              </w:rPr>
              <w:t>AM</w:t>
            </w:r>
            <w:r>
              <w:rPr>
                <w:rFonts w:ascii="仿宋_GB2312" w:eastAsia="仿宋_GB2312" w:hAnsi="仿宋_GB2312" w:cs="仿宋_GB2312" w:hint="eastAsia"/>
                <w:color w:val="000000"/>
                <w:sz w:val="30"/>
                <w:szCs w:val="30"/>
              </w:rPr>
              <w:t>-</w:t>
            </w:r>
            <w:r>
              <w:rPr>
                <w:rFonts w:ascii="Times New Roman" w:eastAsia="仿宋_GB2312" w:hAnsi="Times New Roman" w:cs="Times New Roman"/>
                <w:color w:val="000000"/>
                <w:sz w:val="30"/>
                <w:szCs w:val="30"/>
              </w:rPr>
              <w:t>WOLED</w:t>
            </w:r>
            <w:r>
              <w:rPr>
                <w:rFonts w:ascii="仿宋_GB2312" w:eastAsia="仿宋_GB2312" w:hAnsi="仿宋_GB2312" w:cs="仿宋_GB2312" w:hint="eastAsia"/>
                <w:color w:val="000000"/>
                <w:sz w:val="30"/>
                <w:szCs w:val="30"/>
              </w:rPr>
              <w:t>）项目的建设和运营，致力于建设一条基板尺寸为</w:t>
            </w:r>
            <w:r>
              <w:rPr>
                <w:rFonts w:ascii="Times New Roman" w:eastAsia="仿宋_GB2312" w:hAnsi="Times New Roman" w:cs="Times New Roman"/>
                <w:color w:val="000000"/>
                <w:sz w:val="30"/>
                <w:szCs w:val="30"/>
              </w:rPr>
              <w:t>300mm</w:t>
            </w:r>
            <w:r>
              <w:rPr>
                <w:rFonts w:ascii="仿宋_GB2312" w:eastAsia="仿宋_GB2312" w:hAnsi="仿宋_GB2312" w:cs="仿宋_GB2312" w:hint="eastAsia"/>
                <w:color w:val="000000"/>
                <w:sz w:val="30"/>
                <w:szCs w:val="30"/>
              </w:rPr>
              <w:t>×</w:t>
            </w:r>
            <w:r>
              <w:rPr>
                <w:rFonts w:ascii="Times New Roman" w:eastAsia="仿宋_GB2312" w:hAnsi="Times New Roman" w:cs="Times New Roman"/>
                <w:color w:val="000000"/>
                <w:sz w:val="30"/>
                <w:szCs w:val="30"/>
              </w:rPr>
              <w:t>300mm</w:t>
            </w:r>
            <w:r>
              <w:rPr>
                <w:rFonts w:ascii="仿宋_GB2312" w:eastAsia="仿宋_GB2312" w:hAnsi="仿宋_GB2312" w:cs="仿宋_GB2312" w:hint="eastAsia"/>
                <w:color w:val="000000"/>
                <w:sz w:val="30"/>
                <w:szCs w:val="30"/>
              </w:rPr>
              <w:t>的有机照明生产线兼容</w:t>
            </w:r>
            <w:r>
              <w:rPr>
                <w:rFonts w:ascii="Times New Roman" w:eastAsia="仿宋_GB2312" w:hAnsi="Times New Roman" w:cs="Times New Roman"/>
                <w:color w:val="000000"/>
                <w:sz w:val="30"/>
                <w:szCs w:val="30"/>
              </w:rPr>
              <w:t>AM</w:t>
            </w:r>
            <w:r>
              <w:rPr>
                <w:rFonts w:ascii="仿宋_GB2312" w:eastAsia="仿宋_GB2312" w:hAnsi="仿宋_GB2312" w:cs="仿宋_GB2312" w:hint="eastAsia"/>
                <w:color w:val="000000"/>
                <w:sz w:val="30"/>
                <w:szCs w:val="30"/>
              </w:rPr>
              <w:t>-</w:t>
            </w:r>
            <w:r>
              <w:rPr>
                <w:rFonts w:ascii="Times New Roman" w:eastAsia="仿宋_GB2312" w:hAnsi="Times New Roman" w:cs="Times New Roman"/>
                <w:color w:val="000000"/>
                <w:sz w:val="30"/>
                <w:szCs w:val="30"/>
              </w:rPr>
              <w:t>WOLED</w:t>
            </w:r>
            <w:r>
              <w:rPr>
                <w:rFonts w:ascii="仿宋_GB2312" w:eastAsia="仿宋_GB2312" w:hAnsi="仿宋_GB2312" w:cs="仿宋_GB2312" w:hint="eastAsia"/>
                <w:color w:val="000000"/>
                <w:sz w:val="30"/>
                <w:szCs w:val="30"/>
              </w:rPr>
              <w:t>显示面板技术和产品的研发，开展产业链协同技术创新，有效促进</w:t>
            </w:r>
            <w:r>
              <w:rPr>
                <w:rFonts w:ascii="Times New Roman" w:eastAsia="仿宋_GB2312" w:hAnsi="Times New Roman" w:cs="Times New Roman"/>
                <w:color w:val="000000"/>
                <w:sz w:val="30"/>
                <w:szCs w:val="30"/>
              </w:rPr>
              <w:t>AM</w:t>
            </w:r>
            <w:r>
              <w:rPr>
                <w:rFonts w:ascii="仿宋_GB2312" w:eastAsia="仿宋_GB2312" w:hAnsi="仿宋_GB2312" w:cs="仿宋_GB2312" w:hint="eastAsia"/>
                <w:color w:val="000000"/>
                <w:sz w:val="30"/>
                <w:szCs w:val="30"/>
              </w:rPr>
              <w:t>-</w:t>
            </w:r>
            <w:r>
              <w:rPr>
                <w:rFonts w:ascii="Times New Roman" w:eastAsia="仿宋_GB2312" w:hAnsi="Times New Roman" w:cs="Times New Roman"/>
                <w:color w:val="000000"/>
                <w:sz w:val="30"/>
                <w:szCs w:val="30"/>
              </w:rPr>
              <w:t>WOLED</w:t>
            </w:r>
            <w:r>
              <w:rPr>
                <w:rFonts w:ascii="仿宋_GB2312" w:eastAsia="仿宋_GB2312" w:hAnsi="仿宋_GB2312" w:cs="仿宋_GB2312" w:hint="eastAsia"/>
                <w:color w:val="000000"/>
                <w:sz w:val="30"/>
                <w:szCs w:val="30"/>
              </w:rPr>
              <w:t>产业健康有序发展和当地经济发展。</w:t>
            </w:r>
          </w:p>
          <w:p w:rsidR="009A47C8" w:rsidRDefault="0093360C">
            <w:pPr>
              <w:pStyle w:val="a4"/>
              <w:shd w:val="clear" w:color="auto" w:fill="FFFFFF"/>
              <w:spacing w:before="0" w:beforeAutospacing="0" w:after="0" w:afterAutospacing="0" w:line="600" w:lineRule="exact"/>
              <w:ind w:firstLine="57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公司未来将联合陕西省乃至全国显示行业企业、高校和研究院所等单位创建陕西省和国家级制造业创新中心，</w:t>
            </w:r>
            <w:r>
              <w:rPr>
                <w:rFonts w:ascii="仿宋_GB2312" w:eastAsia="仿宋_GB2312" w:hAnsi="仿宋_GB2312" w:cs="仿宋_GB2312" w:hint="eastAsia"/>
                <w:color w:val="000000"/>
                <w:sz w:val="30"/>
                <w:szCs w:val="30"/>
                <w:shd w:val="clear" w:color="auto" w:fill="FFFFFF"/>
              </w:rPr>
              <w:t>致力于</w:t>
            </w:r>
            <w:r>
              <w:rPr>
                <w:rFonts w:ascii="Times New Roman" w:eastAsia="仿宋_GB2312" w:hAnsi="Times New Roman" w:cs="Times New Roman"/>
                <w:color w:val="000000"/>
                <w:sz w:val="30"/>
                <w:szCs w:val="30"/>
              </w:rPr>
              <w:t>AM</w:t>
            </w:r>
            <w:r>
              <w:rPr>
                <w:rFonts w:ascii="仿宋_GB2312" w:eastAsia="仿宋_GB2312" w:hAnsi="仿宋_GB2312" w:cs="仿宋_GB2312" w:hint="eastAsia"/>
                <w:color w:val="000000"/>
                <w:sz w:val="30"/>
                <w:szCs w:val="30"/>
              </w:rPr>
              <w:t>-</w:t>
            </w:r>
            <w:r>
              <w:rPr>
                <w:rFonts w:ascii="Times New Roman" w:eastAsia="仿宋_GB2312" w:hAnsi="Times New Roman" w:cs="Times New Roman"/>
                <w:color w:val="000000"/>
                <w:sz w:val="30"/>
                <w:szCs w:val="30"/>
              </w:rPr>
              <w:t>WOLED</w:t>
            </w:r>
            <w:r>
              <w:rPr>
                <w:rFonts w:ascii="仿宋_GB2312" w:eastAsia="仿宋_GB2312" w:hAnsi="仿宋_GB2312" w:cs="仿宋_GB2312" w:hint="eastAsia"/>
                <w:color w:val="000000"/>
                <w:sz w:val="30"/>
                <w:szCs w:val="30"/>
                <w:shd w:val="clear" w:color="auto" w:fill="FFFFFF"/>
              </w:rPr>
              <w:t>显示技术研发，并持续改善制造技术，以提高生产效率、增加产能、增进产品质量；成为一流的全球知名的</w:t>
            </w:r>
            <w:r>
              <w:rPr>
                <w:rFonts w:ascii="Times New Roman" w:eastAsia="仿宋_GB2312" w:hAnsi="Times New Roman" w:cs="Times New Roman"/>
                <w:color w:val="000000"/>
                <w:sz w:val="30"/>
                <w:szCs w:val="30"/>
              </w:rPr>
              <w:t>OLED</w:t>
            </w:r>
            <w:r>
              <w:rPr>
                <w:rFonts w:ascii="仿宋_GB2312" w:eastAsia="仿宋_GB2312" w:hAnsi="仿宋_GB2312" w:cs="仿宋_GB2312" w:hint="eastAsia"/>
                <w:color w:val="000000"/>
                <w:sz w:val="30"/>
                <w:szCs w:val="30"/>
                <w:shd w:val="clear" w:color="auto" w:fill="FFFFFF"/>
              </w:rPr>
              <w:t>显示面板制造商。</w:t>
            </w:r>
          </w:p>
        </w:tc>
      </w:tr>
      <w:tr w:rsidR="009A47C8">
        <w:trPr>
          <w:trHeight w:val="90"/>
        </w:trPr>
        <w:tc>
          <w:tcPr>
            <w:tcW w:w="8514"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topLinePunct/>
              <w:spacing w:line="600" w:lineRule="exact"/>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w:t>
            </w:r>
            <w:r>
              <w:rPr>
                <w:rFonts w:ascii="Times New Roman" w:eastAsia="仿宋_GB2312" w:hAnsi="Times New Roman"/>
                <w:color w:val="000000"/>
                <w:kern w:val="0"/>
                <w:sz w:val="30"/>
                <w:szCs w:val="30"/>
              </w:rPr>
              <w:t>1</w:t>
            </w:r>
            <w:r>
              <w:rPr>
                <w:rFonts w:ascii="仿宋_GB2312" w:eastAsia="仿宋_GB2312" w:hAnsi="仿宋_GB2312" w:cs="仿宋_GB2312" w:hint="eastAsia"/>
                <w:color w:val="000000"/>
                <w:kern w:val="0"/>
                <w:sz w:val="30"/>
                <w:szCs w:val="30"/>
              </w:rPr>
              <w:t>）显示驱动电路设计开发对于新型显示的驱动，除了需要驱动补偿电路去串接显示单元，还要连接外部讯号导入开启补偿电路功能，配合更多元的面板布局设计。然而如何将驱动补偿电</w:t>
            </w:r>
            <w:r>
              <w:rPr>
                <w:rFonts w:ascii="仿宋_GB2312" w:eastAsia="仿宋_GB2312" w:hAnsi="仿宋_GB2312" w:cs="仿宋_GB2312" w:hint="eastAsia"/>
                <w:color w:val="000000"/>
                <w:kern w:val="0"/>
                <w:sz w:val="30"/>
                <w:szCs w:val="30"/>
              </w:rPr>
              <w:lastRenderedPageBreak/>
              <w:t>路与面板布局做有效串接则需要进一步开发外部讯号输入方式，而这些外部讯号开发又涉及项目功能</w:t>
            </w:r>
            <w:r>
              <w:rPr>
                <w:rFonts w:ascii="Times New Roman" w:eastAsia="仿宋_GB2312" w:hAnsi="Times New Roman"/>
                <w:color w:val="000000"/>
                <w:kern w:val="0"/>
                <w:sz w:val="30"/>
                <w:szCs w:val="30"/>
              </w:rPr>
              <w:t>IC</w:t>
            </w:r>
            <w:r>
              <w:rPr>
                <w:rFonts w:ascii="仿宋_GB2312" w:eastAsia="仿宋_GB2312" w:hAnsi="仿宋_GB2312" w:cs="仿宋_GB2312" w:hint="eastAsia"/>
                <w:color w:val="000000"/>
                <w:kern w:val="0"/>
                <w:sz w:val="30"/>
                <w:szCs w:val="30"/>
              </w:rPr>
              <w:t>、</w:t>
            </w:r>
            <w:r>
              <w:rPr>
                <w:rFonts w:ascii="Times New Roman" w:eastAsia="仿宋_GB2312" w:hAnsi="Times New Roman"/>
                <w:color w:val="000000"/>
                <w:kern w:val="0"/>
                <w:sz w:val="30"/>
                <w:szCs w:val="30"/>
              </w:rPr>
              <w:t>IC</w:t>
            </w:r>
            <w:r>
              <w:rPr>
                <w:rFonts w:ascii="仿宋_GB2312" w:eastAsia="仿宋_GB2312" w:hAnsi="仿宋_GB2312" w:cs="仿宋_GB2312" w:hint="eastAsia"/>
                <w:color w:val="000000"/>
                <w:kern w:val="0"/>
                <w:sz w:val="30"/>
                <w:szCs w:val="30"/>
              </w:rPr>
              <w:t>载板、软板、驱动讯号、影像处理等等。白光显示元件搭配色转换层叠</w:t>
            </w:r>
            <w:proofErr w:type="gramStart"/>
            <w:r>
              <w:rPr>
                <w:rFonts w:ascii="仿宋_GB2312" w:eastAsia="仿宋_GB2312" w:hAnsi="仿宋_GB2312" w:cs="仿宋_GB2312" w:hint="eastAsia"/>
                <w:color w:val="000000"/>
                <w:kern w:val="0"/>
                <w:sz w:val="30"/>
                <w:szCs w:val="30"/>
              </w:rPr>
              <w:t>构相对</w:t>
            </w:r>
            <w:proofErr w:type="gramEnd"/>
            <w:r>
              <w:rPr>
                <w:rFonts w:ascii="仿宋_GB2312" w:eastAsia="仿宋_GB2312" w:hAnsi="仿宋_GB2312" w:cs="仿宋_GB2312" w:hint="eastAsia"/>
                <w:color w:val="000000"/>
                <w:kern w:val="0"/>
                <w:sz w:val="30"/>
                <w:szCs w:val="30"/>
              </w:rPr>
              <w:t>于单色自发光结构复杂，涉及了多层膜几何光学、如何与有效显示面积达到高效率、低能耗、</w:t>
            </w:r>
            <w:proofErr w:type="gramStart"/>
            <w:r>
              <w:rPr>
                <w:rFonts w:ascii="仿宋_GB2312" w:eastAsia="仿宋_GB2312" w:hAnsi="仿宋_GB2312" w:cs="仿宋_GB2312" w:hint="eastAsia"/>
                <w:color w:val="000000"/>
                <w:kern w:val="0"/>
                <w:sz w:val="30"/>
                <w:szCs w:val="30"/>
              </w:rPr>
              <w:t>广色域</w:t>
            </w:r>
            <w:proofErr w:type="gramEnd"/>
            <w:r>
              <w:rPr>
                <w:rFonts w:ascii="仿宋_GB2312" w:eastAsia="仿宋_GB2312" w:hAnsi="仿宋_GB2312" w:cs="仿宋_GB2312" w:hint="eastAsia"/>
                <w:color w:val="000000"/>
                <w:kern w:val="0"/>
                <w:sz w:val="30"/>
                <w:szCs w:val="30"/>
              </w:rPr>
              <w:t>等一系列高阶显示面板的需求规格与标准规范问题，而这些光学设计又需要膜层出光效率(</w:t>
            </w:r>
            <w:r>
              <w:rPr>
                <w:rFonts w:ascii="Times New Roman" w:eastAsia="仿宋_GB2312" w:hAnsi="Times New Roman"/>
                <w:color w:val="000000"/>
                <w:kern w:val="0"/>
                <w:sz w:val="30"/>
                <w:szCs w:val="30"/>
              </w:rPr>
              <w:t>EQE</w:t>
            </w:r>
            <w:r>
              <w:rPr>
                <w:rFonts w:ascii="仿宋_GB2312" w:eastAsia="仿宋_GB2312" w:hAnsi="仿宋_GB2312" w:cs="仿宋_GB2312" w:hint="eastAsia"/>
                <w:color w:val="000000"/>
                <w:kern w:val="0"/>
                <w:sz w:val="30"/>
                <w:szCs w:val="30"/>
              </w:rPr>
              <w:t>)、折射率搭配、光学量测方法、像素设计、</w:t>
            </w:r>
            <w:proofErr w:type="gramStart"/>
            <w:r>
              <w:rPr>
                <w:rFonts w:ascii="仿宋_GB2312" w:eastAsia="仿宋_GB2312" w:hAnsi="仿宋_GB2312" w:cs="仿宋_GB2312" w:hint="eastAsia"/>
                <w:color w:val="000000"/>
                <w:kern w:val="0"/>
                <w:sz w:val="30"/>
                <w:szCs w:val="30"/>
              </w:rPr>
              <w:t>膜层推叠的</w:t>
            </w:r>
            <w:proofErr w:type="gramEnd"/>
            <w:r>
              <w:rPr>
                <w:rFonts w:ascii="仿宋_GB2312" w:eastAsia="仿宋_GB2312" w:hAnsi="仿宋_GB2312" w:cs="仿宋_GB2312" w:hint="eastAsia"/>
                <w:color w:val="000000"/>
                <w:kern w:val="0"/>
                <w:sz w:val="30"/>
                <w:szCs w:val="30"/>
              </w:rPr>
              <w:t>光效率计算等反复实验和验证。（</w:t>
            </w:r>
            <w:r>
              <w:rPr>
                <w:rFonts w:ascii="Times New Roman" w:eastAsia="仿宋_GB2312" w:hAnsi="Times New Roman"/>
                <w:color w:val="000000"/>
                <w:kern w:val="0"/>
                <w:sz w:val="30"/>
                <w:szCs w:val="30"/>
              </w:rPr>
              <w:t>2</w:t>
            </w:r>
            <w:r>
              <w:rPr>
                <w:rFonts w:ascii="仿宋_GB2312" w:eastAsia="仿宋_GB2312" w:hAnsi="仿宋_GB2312" w:cs="仿宋_GB2312" w:hint="eastAsia"/>
                <w:color w:val="000000"/>
                <w:kern w:val="0"/>
                <w:sz w:val="30"/>
                <w:szCs w:val="30"/>
              </w:rPr>
              <w:t>）新型显示器件是采用电流驱动让发光器件能够产生不同发光强度，因此让电流有效利用率提高是整体器件结构搭配设计的关键所在，这其中</w:t>
            </w:r>
            <w:proofErr w:type="gramStart"/>
            <w:r>
              <w:rPr>
                <w:rFonts w:ascii="仿宋_GB2312" w:eastAsia="仿宋_GB2312" w:hAnsi="仿宋_GB2312" w:cs="仿宋_GB2312" w:hint="eastAsia"/>
                <w:color w:val="000000"/>
                <w:kern w:val="0"/>
                <w:sz w:val="30"/>
                <w:szCs w:val="30"/>
              </w:rPr>
              <w:t>涉及载子与</w:t>
            </w:r>
            <w:proofErr w:type="gramEnd"/>
            <w:r>
              <w:rPr>
                <w:rFonts w:ascii="仿宋_GB2312" w:eastAsia="仿宋_GB2312" w:hAnsi="仿宋_GB2312" w:cs="仿宋_GB2312" w:hint="eastAsia"/>
                <w:color w:val="000000"/>
                <w:kern w:val="0"/>
                <w:sz w:val="30"/>
                <w:szCs w:val="30"/>
              </w:rPr>
              <w:t>空穴传递速度、异质</w:t>
            </w:r>
            <w:proofErr w:type="gramStart"/>
            <w:r>
              <w:rPr>
                <w:rFonts w:ascii="仿宋_GB2312" w:eastAsia="仿宋_GB2312" w:hAnsi="仿宋_GB2312" w:cs="仿宋_GB2312" w:hint="eastAsia"/>
                <w:color w:val="000000"/>
                <w:kern w:val="0"/>
                <w:sz w:val="30"/>
                <w:szCs w:val="30"/>
              </w:rPr>
              <w:t>介面能障调整</w:t>
            </w:r>
            <w:proofErr w:type="gramEnd"/>
            <w:r>
              <w:rPr>
                <w:rFonts w:ascii="仿宋_GB2312" w:eastAsia="仿宋_GB2312" w:hAnsi="仿宋_GB2312" w:cs="仿宋_GB2312" w:hint="eastAsia"/>
                <w:color w:val="000000"/>
                <w:kern w:val="0"/>
                <w:sz w:val="30"/>
                <w:szCs w:val="30"/>
              </w:rPr>
              <w:t>、材料的分子构形、能量传递路径与效率提升等一系列属于分子空间理论与纳米特性研究问题。显示器件还涉及到分子材料对于环境要求的不同必须有不同的封装结构来</w:t>
            </w:r>
            <w:proofErr w:type="gramStart"/>
            <w:r>
              <w:rPr>
                <w:rFonts w:ascii="仿宋_GB2312" w:eastAsia="仿宋_GB2312" w:hAnsi="仿宋_GB2312" w:cs="仿宋_GB2312" w:hint="eastAsia"/>
                <w:color w:val="000000"/>
                <w:kern w:val="0"/>
                <w:sz w:val="30"/>
                <w:szCs w:val="30"/>
              </w:rPr>
              <w:t>做对</w:t>
            </w:r>
            <w:proofErr w:type="gramEnd"/>
            <w:r>
              <w:rPr>
                <w:rFonts w:ascii="仿宋_GB2312" w:eastAsia="仿宋_GB2312" w:hAnsi="仿宋_GB2312" w:cs="仿宋_GB2312" w:hint="eastAsia"/>
                <w:color w:val="000000"/>
                <w:kern w:val="0"/>
                <w:sz w:val="30"/>
                <w:szCs w:val="30"/>
              </w:rPr>
              <w:t>应。</w:t>
            </w:r>
          </w:p>
        </w:tc>
      </w:tr>
      <w:tr w:rsidR="009A47C8">
        <w:trPr>
          <w:trHeight w:val="90"/>
        </w:trPr>
        <w:tc>
          <w:tcPr>
            <w:tcW w:w="8514" w:type="dxa"/>
            <w:gridSpan w:val="4"/>
            <w:tcBorders>
              <w:top w:val="single" w:sz="4" w:space="0" w:color="auto"/>
              <w:left w:val="single" w:sz="4" w:space="0" w:color="auto"/>
              <w:bottom w:val="single" w:sz="4" w:space="0" w:color="auto"/>
              <w:right w:val="single" w:sz="4" w:space="0" w:color="auto"/>
            </w:tcBorders>
            <w:noWrap/>
          </w:tcPr>
          <w:p w:rsidR="009A47C8" w:rsidRDefault="0093360C">
            <w:pPr>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spacing w:line="60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①相关研究，能够对于高</w:t>
            </w:r>
            <w:proofErr w:type="gramStart"/>
            <w:r>
              <w:rPr>
                <w:rFonts w:ascii="仿宋_GB2312" w:eastAsia="仿宋_GB2312" w:hAnsi="仿宋_GB2312" w:cs="仿宋_GB2312" w:hint="eastAsia"/>
                <w:kern w:val="0"/>
                <w:sz w:val="30"/>
                <w:szCs w:val="30"/>
              </w:rPr>
              <w:t>开口率内补偿</w:t>
            </w:r>
            <w:proofErr w:type="gramEnd"/>
            <w:r>
              <w:rPr>
                <w:rFonts w:ascii="仿宋_GB2312" w:eastAsia="仿宋_GB2312" w:hAnsi="仿宋_GB2312" w:cs="仿宋_GB2312" w:hint="eastAsia"/>
                <w:kern w:val="0"/>
                <w:sz w:val="30"/>
                <w:szCs w:val="30"/>
              </w:rPr>
              <w:t>电路产出自主专利、</w:t>
            </w:r>
            <w:r>
              <w:rPr>
                <w:rFonts w:ascii="Times New Roman" w:eastAsia="仿宋_GB2312" w:hAnsi="Times New Roman"/>
                <w:kern w:val="0"/>
                <w:sz w:val="30"/>
                <w:szCs w:val="30"/>
              </w:rPr>
              <w:t>de</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mura</w:t>
            </w:r>
            <w:r>
              <w:rPr>
                <w:rFonts w:ascii="仿宋_GB2312" w:eastAsia="仿宋_GB2312" w:hAnsi="仿宋_GB2312" w:cs="仿宋_GB2312" w:hint="eastAsia"/>
                <w:kern w:val="0"/>
                <w:sz w:val="30"/>
                <w:szCs w:val="30"/>
              </w:rPr>
              <w:t>系统整合自制化、</w:t>
            </w:r>
            <w:proofErr w:type="gramStart"/>
            <w:r>
              <w:rPr>
                <w:rFonts w:ascii="仿宋_GB2312" w:eastAsia="仿宋_GB2312" w:hAnsi="仿宋_GB2312" w:cs="仿宋_GB2312" w:hint="eastAsia"/>
                <w:kern w:val="0"/>
                <w:sz w:val="30"/>
                <w:szCs w:val="30"/>
              </w:rPr>
              <w:t>高取光</w:t>
            </w:r>
            <w:proofErr w:type="gramEnd"/>
            <w:r>
              <w:rPr>
                <w:rFonts w:ascii="仿宋_GB2312" w:eastAsia="仿宋_GB2312" w:hAnsi="仿宋_GB2312" w:cs="仿宋_GB2312" w:hint="eastAsia"/>
                <w:kern w:val="0"/>
                <w:sz w:val="30"/>
                <w:szCs w:val="30"/>
              </w:rPr>
              <w:t>效率的像素设计与预测模型，可以搭配</w:t>
            </w:r>
            <w:r>
              <w:rPr>
                <w:rFonts w:ascii="Times New Roman" w:eastAsia="仿宋_GB2312" w:hAnsi="Times New Roman"/>
                <w:kern w:val="0"/>
                <w:sz w:val="30"/>
                <w:szCs w:val="30"/>
              </w:rPr>
              <w:t>3T1C</w:t>
            </w:r>
            <w:r>
              <w:rPr>
                <w:rFonts w:ascii="仿宋_GB2312" w:eastAsia="仿宋_GB2312" w:hAnsi="仿宋_GB2312" w:cs="仿宋_GB2312" w:hint="eastAsia"/>
                <w:kern w:val="0"/>
                <w:sz w:val="30"/>
                <w:szCs w:val="30"/>
              </w:rPr>
              <w:t>驱动补偿的高稳定性金属氧化物半导体(</w:t>
            </w:r>
            <w:r>
              <w:rPr>
                <w:rFonts w:ascii="Times New Roman" w:eastAsia="仿宋_GB2312" w:hAnsi="Times New Roman"/>
                <w:kern w:val="0"/>
                <w:sz w:val="30"/>
                <w:szCs w:val="30"/>
              </w:rPr>
              <w:t>μ</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10cm2</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Vth</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Ion</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Ioff</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108V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SS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4V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decade</w:t>
            </w:r>
            <w:r>
              <w:rPr>
                <w:rFonts w:ascii="仿宋_GB2312" w:eastAsia="仿宋_GB2312" w:hAnsi="仿宋_GB2312" w:cs="仿宋_GB2312" w:hint="eastAsia"/>
                <w:kern w:val="0"/>
                <w:sz w:val="30"/>
                <w:szCs w:val="30"/>
              </w:rPr>
              <w:t>；稳定性，</w:t>
            </w:r>
            <w:r>
              <w:rPr>
                <w:rFonts w:ascii="Times New Roman" w:eastAsia="仿宋_GB2312" w:hAnsi="Times New Roman"/>
                <w:kern w:val="0"/>
                <w:sz w:val="30"/>
                <w:szCs w:val="30"/>
              </w:rPr>
              <w:t>NBTS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VGS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VDS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temp</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stresstime</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7200s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Vthshift</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NBTIS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VGS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VDS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0V</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temp</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70</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light</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2000nits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stresstim</w:t>
            </w:r>
            <w:r>
              <w:rPr>
                <w:rFonts w:ascii="Times New Roman" w:eastAsia="仿宋_GB2312" w:hAnsi="Times New Roman"/>
                <w:kern w:val="0"/>
                <w:sz w:val="30"/>
                <w:szCs w:val="30"/>
              </w:rPr>
              <w:lastRenderedPageBreak/>
              <w:t>e</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7200s</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Vthshift</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3V</w:t>
            </w:r>
            <w:r>
              <w:rPr>
                <w:rFonts w:ascii="仿宋_GB2312" w:eastAsia="仿宋_GB2312" w:hAnsi="仿宋_GB2312" w:cs="仿宋_GB2312" w:hint="eastAsia"/>
                <w:kern w:val="0"/>
                <w:sz w:val="30"/>
                <w:szCs w:val="30"/>
              </w:rPr>
              <w:t>)；②发光器件研制，针对传统多层</w:t>
            </w:r>
            <w:proofErr w:type="gramStart"/>
            <w:r>
              <w:rPr>
                <w:rFonts w:ascii="仿宋_GB2312" w:eastAsia="仿宋_GB2312" w:hAnsi="仿宋_GB2312" w:cs="仿宋_GB2312" w:hint="eastAsia"/>
                <w:kern w:val="0"/>
                <w:sz w:val="30"/>
                <w:szCs w:val="30"/>
              </w:rPr>
              <w:t>膜推叠</w:t>
            </w:r>
            <w:proofErr w:type="gramEnd"/>
            <w:r>
              <w:rPr>
                <w:rFonts w:ascii="仿宋_GB2312" w:eastAsia="仿宋_GB2312" w:hAnsi="仿宋_GB2312" w:cs="仿宋_GB2312" w:hint="eastAsia"/>
                <w:kern w:val="0"/>
                <w:sz w:val="30"/>
                <w:szCs w:val="30"/>
              </w:rPr>
              <w:t>发光器件设计-新一代的透过多重混</w:t>
            </w:r>
            <w:proofErr w:type="gramStart"/>
            <w:r>
              <w:rPr>
                <w:rFonts w:ascii="仿宋_GB2312" w:eastAsia="仿宋_GB2312" w:hAnsi="仿宋_GB2312" w:cs="仿宋_GB2312" w:hint="eastAsia"/>
                <w:kern w:val="0"/>
                <w:sz w:val="30"/>
                <w:szCs w:val="30"/>
              </w:rPr>
              <w:t>掺方式</w:t>
            </w:r>
            <w:proofErr w:type="gramEnd"/>
            <w:r>
              <w:rPr>
                <w:rFonts w:ascii="仿宋_GB2312" w:eastAsia="仿宋_GB2312" w:hAnsi="仿宋_GB2312" w:cs="仿宋_GB2312" w:hint="eastAsia"/>
                <w:kern w:val="0"/>
                <w:sz w:val="30"/>
                <w:szCs w:val="30"/>
              </w:rPr>
              <w:t>达到单层多光色设进而膜层叠构简化、同时维持发光效率提升与功耗，白光器件可以达到</w:t>
            </w:r>
            <w:r>
              <w:rPr>
                <w:rFonts w:ascii="Times New Roman" w:eastAsia="仿宋_GB2312" w:hAnsi="Times New Roman"/>
                <w:kern w:val="0"/>
                <w:sz w:val="30"/>
                <w:szCs w:val="30"/>
              </w:rPr>
              <w:t>12V90cd</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A</w:t>
            </w:r>
            <w:r>
              <w:rPr>
                <w:rFonts w:ascii="仿宋_GB2312" w:eastAsia="仿宋_GB2312" w:hAnsi="仿宋_GB2312" w:cs="仿宋_GB2312" w:hint="eastAsia"/>
                <w:kern w:val="0"/>
                <w:sz w:val="30"/>
                <w:szCs w:val="30"/>
              </w:rPr>
              <w:t>,色转换层</w:t>
            </w:r>
            <w:r>
              <w:rPr>
                <w:rFonts w:ascii="Times New Roman" w:eastAsia="仿宋_GB2312" w:hAnsi="Times New Roman"/>
                <w:kern w:val="0"/>
                <w:sz w:val="30"/>
                <w:szCs w:val="30"/>
              </w:rPr>
              <w:t>NTSC</w:t>
            </w:r>
            <w:r>
              <w:rPr>
                <w:rFonts w:ascii="仿宋_GB2312" w:eastAsia="仿宋_GB2312" w:hAnsi="仿宋_GB2312" w:cs="仿宋_GB2312" w:hint="eastAsia"/>
                <w:kern w:val="0"/>
                <w:sz w:val="30"/>
                <w:szCs w:val="30"/>
              </w:rPr>
              <w:t>&gt;</w:t>
            </w:r>
            <w:r>
              <w:rPr>
                <w:rFonts w:ascii="Times New Roman" w:eastAsia="仿宋_GB2312" w:hAnsi="Times New Roman"/>
                <w:kern w:val="0"/>
                <w:sz w:val="30"/>
                <w:szCs w:val="30"/>
              </w:rPr>
              <w:t>90</w:t>
            </w:r>
            <w:r>
              <w:rPr>
                <w:rFonts w:ascii="仿宋_GB2312" w:eastAsia="仿宋_GB2312" w:hAnsi="仿宋_GB2312" w:cs="仿宋_GB2312" w:hint="eastAsia"/>
                <w:kern w:val="0"/>
                <w:sz w:val="30"/>
                <w:szCs w:val="30"/>
              </w:rPr>
              <w:t>%,辉度&gt;</w:t>
            </w:r>
            <w:r>
              <w:rPr>
                <w:rFonts w:ascii="Times New Roman" w:eastAsia="仿宋_GB2312" w:hAnsi="Times New Roman"/>
                <w:kern w:val="0"/>
                <w:sz w:val="30"/>
                <w:szCs w:val="30"/>
              </w:rPr>
              <w:t>60</w:t>
            </w:r>
            <w:r>
              <w:rPr>
                <w:rFonts w:ascii="仿宋_GB2312" w:eastAsia="仿宋_GB2312" w:hAnsi="仿宋_GB2312" w:cs="仿宋_GB2312" w:hint="eastAsia"/>
                <w:kern w:val="0"/>
                <w:sz w:val="30"/>
                <w:szCs w:val="30"/>
              </w:rPr>
              <w:t>%。</w:t>
            </w:r>
          </w:p>
        </w:tc>
      </w:tr>
      <w:tr w:rsidR="009A47C8">
        <w:trPr>
          <w:trHeight w:val="596"/>
        </w:trPr>
        <w:tc>
          <w:tcPr>
            <w:tcW w:w="8514"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拟悬赏金额：</w:t>
            </w:r>
            <w:r>
              <w:rPr>
                <w:rFonts w:ascii="Times New Roman" w:eastAsia="仿宋_GB2312" w:hAnsi="Times New Roman"/>
                <w:kern w:val="0"/>
                <w:sz w:val="30"/>
                <w:szCs w:val="30"/>
              </w:rPr>
              <w:t>10</w:t>
            </w:r>
            <w:r>
              <w:rPr>
                <w:rFonts w:ascii="仿宋_GB2312" w:eastAsia="仿宋_GB2312" w:hAnsi="仿宋_GB2312" w:cs="仿宋_GB2312" w:hint="eastAsia"/>
                <w:kern w:val="0"/>
                <w:sz w:val="30"/>
                <w:szCs w:val="30"/>
              </w:rPr>
              <w:t>万</w:t>
            </w:r>
          </w:p>
        </w:tc>
      </w:tr>
      <w:tr w:rsidR="009A47C8">
        <w:trPr>
          <w:trHeight w:val="623"/>
        </w:trPr>
        <w:tc>
          <w:tcPr>
            <w:tcW w:w="8514" w:type="dxa"/>
            <w:gridSpan w:val="4"/>
            <w:tcBorders>
              <w:top w:val="single" w:sz="4" w:space="0" w:color="auto"/>
              <w:left w:val="single" w:sz="4" w:space="0" w:color="auto"/>
              <w:bottom w:val="single" w:sz="4" w:space="0" w:color="auto"/>
              <w:right w:val="single" w:sz="4" w:space="0" w:color="auto"/>
            </w:tcBorders>
            <w:noWrap/>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拟合作方式：企业合作、校企合作</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3360C">
      <w:pPr>
        <w:spacing w:line="600" w:lineRule="exact"/>
        <w:jc w:val="center"/>
        <w:rPr>
          <w:rFonts w:ascii="方正小标宋简体" w:eastAsia="方正小标宋简体" w:hAnsi="方正小标宋简体" w:cs="方正小标宋简体"/>
          <w:spacing w:val="-11"/>
          <w:sz w:val="36"/>
          <w:szCs w:val="36"/>
        </w:rPr>
      </w:pPr>
      <w:r>
        <w:rPr>
          <w:rFonts w:ascii="方正小标宋简体" w:eastAsia="方正小标宋简体" w:hAnsi="方正小标宋简体" w:cs="方正小标宋简体" w:hint="eastAsia"/>
          <w:spacing w:val="-11"/>
          <w:sz w:val="36"/>
          <w:szCs w:val="36"/>
        </w:rPr>
        <w:t>“人才兴咸 创新发展”大会技术难题信息表</w:t>
      </w:r>
    </w:p>
    <w:tbl>
      <w:tblPr>
        <w:tblStyle w:val="a5"/>
        <w:tblW w:w="0" w:type="auto"/>
        <w:tblLook w:val="04A0" w:firstRow="1" w:lastRow="0" w:firstColumn="1" w:lastColumn="0" w:noHBand="0" w:noVBand="1"/>
      </w:tblPr>
      <w:tblGrid>
        <w:gridCol w:w="2259"/>
        <w:gridCol w:w="2144"/>
        <w:gridCol w:w="1543"/>
        <w:gridCol w:w="2576"/>
      </w:tblGrid>
      <w:tr w:rsidR="009A47C8">
        <w:trPr>
          <w:trHeight w:val="365"/>
        </w:trPr>
        <w:tc>
          <w:tcPr>
            <w:tcW w:w="2259" w:type="dxa"/>
            <w:vAlign w:val="center"/>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vAlign w:val="center"/>
          </w:tcPr>
          <w:p w:rsidR="009A47C8" w:rsidRDefault="0093360C">
            <w:pPr>
              <w:spacing w:line="600" w:lineRule="exact"/>
              <w:jc w:val="lef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咸阳瑞升福诺</w:t>
            </w:r>
            <w:proofErr w:type="gramEnd"/>
            <w:r>
              <w:rPr>
                <w:rFonts w:ascii="仿宋_GB2312" w:eastAsia="仿宋_GB2312" w:hAnsi="仿宋_GB2312" w:cs="仿宋_GB2312" w:hint="eastAsia"/>
                <w:sz w:val="30"/>
                <w:szCs w:val="30"/>
              </w:rPr>
              <w:t>医疗器械有限公司</w:t>
            </w:r>
          </w:p>
        </w:tc>
      </w:tr>
      <w:tr w:rsidR="009A47C8">
        <w:trPr>
          <w:trHeight w:val="343"/>
        </w:trPr>
        <w:tc>
          <w:tcPr>
            <w:tcW w:w="2259" w:type="dxa"/>
            <w:vAlign w:val="center"/>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144" w:type="dxa"/>
            <w:vAlign w:val="center"/>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聂西社</w:t>
            </w:r>
          </w:p>
        </w:tc>
        <w:tc>
          <w:tcPr>
            <w:tcW w:w="1543" w:type="dxa"/>
            <w:vAlign w:val="center"/>
          </w:tcPr>
          <w:p w:rsidR="009A47C8" w:rsidRDefault="0093360C">
            <w:pPr>
              <w:spacing w:line="6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vAlign w:val="center"/>
          </w:tcPr>
          <w:p w:rsidR="009A47C8" w:rsidRDefault="0093360C">
            <w:pPr>
              <w:spacing w:line="600" w:lineRule="exact"/>
              <w:jc w:val="center"/>
              <w:rPr>
                <w:rFonts w:ascii="仿宋_GB2312" w:eastAsia="仿宋_GB2312" w:hAnsi="仿宋_GB2312" w:cs="仿宋_GB2312"/>
                <w:sz w:val="30"/>
                <w:szCs w:val="30"/>
              </w:rPr>
            </w:pPr>
            <w:r>
              <w:rPr>
                <w:rFonts w:ascii="Times New Roman" w:eastAsia="仿宋_GB2312" w:hAnsi="Times New Roman"/>
                <w:sz w:val="30"/>
                <w:szCs w:val="30"/>
              </w:rPr>
              <w:t>15667185566</w:t>
            </w:r>
          </w:p>
        </w:tc>
      </w:tr>
      <w:tr w:rsidR="009A47C8">
        <w:trPr>
          <w:trHeight w:val="250"/>
        </w:trPr>
        <w:tc>
          <w:tcPr>
            <w:tcW w:w="2259" w:type="dxa"/>
            <w:vAlign w:val="center"/>
          </w:tcPr>
          <w:p w:rsidR="009A47C8" w:rsidRDefault="0093360C">
            <w:pPr>
              <w:spacing w:line="6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vAlign w:val="center"/>
          </w:tcPr>
          <w:p w:rsidR="009A47C8" w:rsidRDefault="0093360C">
            <w:pPr>
              <w:spacing w:line="60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双向视频互动传输系统</w:t>
            </w:r>
          </w:p>
        </w:tc>
      </w:tr>
      <w:tr w:rsidR="009A47C8">
        <w:trPr>
          <w:trHeight w:val="2577"/>
        </w:trPr>
        <w:tc>
          <w:tcPr>
            <w:tcW w:w="8522" w:type="dxa"/>
            <w:gridSpan w:val="4"/>
          </w:tcPr>
          <w:p w:rsidR="009A47C8" w:rsidRDefault="0093360C">
            <w:pPr>
              <w:adjustRightInd w:val="0"/>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adjustRightIn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公司是专业从事数字化医疗设备研发、生产、销售和服务的高新技术企业。位于咸阳市高新区中韩产业园</w:t>
            </w:r>
            <w:r>
              <w:rPr>
                <w:rFonts w:ascii="Times New Roman" w:eastAsia="仿宋_GB2312" w:hAnsi="Times New Roman"/>
                <w:sz w:val="30"/>
                <w:szCs w:val="30"/>
              </w:rPr>
              <w:t>A</w:t>
            </w:r>
            <w:r>
              <w:rPr>
                <w:rFonts w:ascii="仿宋_GB2312" w:eastAsia="仿宋_GB2312" w:hAnsi="仿宋_GB2312" w:cs="仿宋_GB2312" w:hint="eastAsia"/>
                <w:sz w:val="30"/>
                <w:szCs w:val="30"/>
              </w:rPr>
              <w:t>区</w:t>
            </w:r>
            <w:r>
              <w:rPr>
                <w:rFonts w:ascii="Times New Roman" w:eastAsia="仿宋_GB2312" w:hAnsi="Times New Roman"/>
                <w:sz w:val="30"/>
                <w:szCs w:val="30"/>
              </w:rPr>
              <w:t>207</w:t>
            </w:r>
            <w:r>
              <w:rPr>
                <w:rFonts w:ascii="仿宋_GB2312" w:eastAsia="仿宋_GB2312" w:hAnsi="仿宋_GB2312" w:cs="仿宋_GB2312" w:hint="eastAsia"/>
                <w:sz w:val="30"/>
                <w:szCs w:val="30"/>
              </w:rPr>
              <w:t>栋，占地面积约</w:t>
            </w:r>
            <w:r>
              <w:rPr>
                <w:rFonts w:ascii="Times New Roman" w:eastAsia="仿宋_GB2312" w:hAnsi="Times New Roman"/>
                <w:sz w:val="30"/>
                <w:szCs w:val="30"/>
              </w:rPr>
              <w:t>5000</w:t>
            </w:r>
            <w:r>
              <w:rPr>
                <w:rFonts w:ascii="仿宋_GB2312" w:eastAsia="仿宋_GB2312" w:hAnsi="仿宋_GB2312" w:cs="仿宋_GB2312" w:hint="eastAsia"/>
                <w:sz w:val="30"/>
                <w:szCs w:val="30"/>
              </w:rPr>
              <w:t>平米。目前产品主要以高端数字化口腔设备、牙科手机、口腔教学影像、正负压集中抽吸设备的研发生产为核心。公司拥有一支非常优秀的专业技术团队，已申请技术专利</w:t>
            </w:r>
            <w:r>
              <w:rPr>
                <w:rFonts w:ascii="Times New Roman" w:eastAsia="仿宋_GB2312" w:hAnsi="Times New Roman"/>
                <w:sz w:val="30"/>
                <w:szCs w:val="30"/>
              </w:rPr>
              <w:t>35</w:t>
            </w:r>
            <w:r>
              <w:rPr>
                <w:rFonts w:ascii="仿宋_GB2312" w:eastAsia="仿宋_GB2312" w:hAnsi="仿宋_GB2312" w:cs="仿宋_GB2312" w:hint="eastAsia"/>
                <w:sz w:val="30"/>
                <w:szCs w:val="30"/>
              </w:rPr>
              <w:t>项，软件著作权</w:t>
            </w:r>
            <w:r>
              <w:rPr>
                <w:rFonts w:ascii="Times New Roman" w:eastAsia="仿宋_GB2312" w:hAnsi="Times New Roman"/>
                <w:sz w:val="30"/>
                <w:szCs w:val="30"/>
              </w:rPr>
              <w:t>2</w:t>
            </w:r>
            <w:r>
              <w:rPr>
                <w:rFonts w:ascii="仿宋_GB2312" w:eastAsia="仿宋_GB2312" w:hAnsi="仿宋_GB2312" w:cs="仿宋_GB2312" w:hint="eastAsia"/>
                <w:sz w:val="30"/>
                <w:szCs w:val="30"/>
              </w:rPr>
              <w:t>项。</w:t>
            </w:r>
            <w:r>
              <w:rPr>
                <w:rFonts w:ascii="Times New Roman" w:eastAsia="仿宋_GB2312" w:hAnsi="Times New Roman"/>
                <w:sz w:val="30"/>
                <w:szCs w:val="30"/>
              </w:rPr>
              <w:t>2018</w:t>
            </w:r>
            <w:r>
              <w:rPr>
                <w:rFonts w:ascii="仿宋_GB2312" w:eastAsia="仿宋_GB2312" w:hAnsi="仿宋_GB2312" w:cs="仿宋_GB2312" w:hint="eastAsia"/>
                <w:sz w:val="30"/>
                <w:szCs w:val="30"/>
              </w:rPr>
              <w:t>年分别被认定为科技型中小企业、咸阳市瞪</w:t>
            </w:r>
            <w:proofErr w:type="gramStart"/>
            <w:r>
              <w:rPr>
                <w:rFonts w:ascii="仿宋_GB2312" w:eastAsia="仿宋_GB2312" w:hAnsi="仿宋_GB2312" w:cs="仿宋_GB2312" w:hint="eastAsia"/>
                <w:sz w:val="30"/>
                <w:szCs w:val="30"/>
              </w:rPr>
              <w:t>羚</w:t>
            </w:r>
            <w:proofErr w:type="gramEnd"/>
            <w:r>
              <w:rPr>
                <w:rFonts w:ascii="仿宋_GB2312" w:eastAsia="仿宋_GB2312" w:hAnsi="仿宋_GB2312" w:cs="仿宋_GB2312" w:hint="eastAsia"/>
                <w:sz w:val="30"/>
                <w:szCs w:val="30"/>
              </w:rPr>
              <w:t>企业、</w:t>
            </w:r>
            <w:r>
              <w:rPr>
                <w:rFonts w:ascii="Times New Roman" w:eastAsia="仿宋_GB2312" w:hAnsi="Times New Roman"/>
                <w:sz w:val="30"/>
                <w:szCs w:val="30"/>
              </w:rPr>
              <w:t>2020</w:t>
            </w:r>
            <w:r>
              <w:rPr>
                <w:rFonts w:ascii="仿宋_GB2312" w:eastAsia="仿宋_GB2312" w:hAnsi="仿宋_GB2312" w:cs="仿宋_GB2312" w:hint="eastAsia"/>
                <w:sz w:val="30"/>
                <w:szCs w:val="30"/>
              </w:rPr>
              <w:t>年被认定为国家高新技术企业。公司是</w:t>
            </w:r>
            <w:r>
              <w:rPr>
                <w:rFonts w:ascii="Times New Roman" w:eastAsia="仿宋_GB2312" w:hAnsi="Times New Roman"/>
                <w:sz w:val="30"/>
                <w:szCs w:val="30"/>
              </w:rPr>
              <w:t>CDIA</w:t>
            </w:r>
            <w:r>
              <w:rPr>
                <w:rFonts w:ascii="仿宋_GB2312" w:eastAsia="仿宋_GB2312" w:hAnsi="仿宋_GB2312" w:cs="仿宋_GB2312" w:hint="eastAsia"/>
                <w:sz w:val="30"/>
                <w:szCs w:val="30"/>
              </w:rPr>
              <w:t>口腔工业创新联盟理事长单位；中国医学装备协会口腔装备与技术专业委员会副主任单位；中华口腔医学会委员单位。</w:t>
            </w:r>
          </w:p>
        </w:tc>
      </w:tr>
      <w:tr w:rsidR="009A47C8">
        <w:trPr>
          <w:trHeight w:val="90"/>
        </w:trPr>
        <w:tc>
          <w:tcPr>
            <w:tcW w:w="8522" w:type="dxa"/>
            <w:gridSpan w:val="4"/>
          </w:tcPr>
          <w:p w:rsidR="009A47C8" w:rsidRDefault="0093360C">
            <w:pPr>
              <w:snapToGrid w:val="0"/>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难题描述：</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视频</w:t>
            </w:r>
            <w:proofErr w:type="gramStart"/>
            <w:r>
              <w:rPr>
                <w:rFonts w:ascii="仿宋_GB2312" w:eastAsia="仿宋_GB2312" w:hAnsi="仿宋_GB2312" w:cs="仿宋_GB2312" w:hint="eastAsia"/>
                <w:sz w:val="30"/>
                <w:szCs w:val="30"/>
              </w:rPr>
              <w:t>源分为</w:t>
            </w:r>
            <w:proofErr w:type="gramEnd"/>
            <w:r>
              <w:rPr>
                <w:rFonts w:ascii="仿宋_GB2312" w:eastAsia="仿宋_GB2312" w:hAnsi="仿宋_GB2312" w:cs="仿宋_GB2312" w:hint="eastAsia"/>
                <w:sz w:val="30"/>
                <w:szCs w:val="30"/>
              </w:rPr>
              <w:t>教师端和学生端，学生端视频为多个视频源;实现高清视频的采集与传输。</w:t>
            </w:r>
          </w:p>
          <w:p w:rsidR="009A47C8" w:rsidRDefault="0093360C">
            <w:pPr>
              <w:snapToGrid w:val="0"/>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教师机软件：（</w:t>
            </w:r>
            <w:r>
              <w:rPr>
                <w:rFonts w:ascii="Times New Roman" w:eastAsia="仿宋_GB2312" w:hAnsi="Times New Roman"/>
                <w:sz w:val="30"/>
                <w:szCs w:val="30"/>
              </w:rPr>
              <w:t>1</w:t>
            </w:r>
            <w:r>
              <w:rPr>
                <w:rFonts w:ascii="仿宋_GB2312" w:eastAsia="仿宋_GB2312" w:hAnsi="仿宋_GB2312" w:cs="仿宋_GB2312" w:hint="eastAsia"/>
                <w:sz w:val="30"/>
                <w:szCs w:val="30"/>
              </w:rPr>
              <w:t>）教师</w:t>
            </w:r>
            <w:proofErr w:type="gramStart"/>
            <w:r>
              <w:rPr>
                <w:rFonts w:ascii="仿宋_GB2312" w:eastAsia="仿宋_GB2312" w:hAnsi="仿宋_GB2312" w:cs="仿宋_GB2312" w:hint="eastAsia"/>
                <w:sz w:val="30"/>
                <w:szCs w:val="30"/>
              </w:rPr>
              <w:t>端电脑</w:t>
            </w:r>
            <w:proofErr w:type="gramEnd"/>
            <w:r>
              <w:rPr>
                <w:rFonts w:ascii="仿宋_GB2312" w:eastAsia="仿宋_GB2312" w:hAnsi="仿宋_GB2312" w:cs="仿宋_GB2312" w:hint="eastAsia"/>
                <w:sz w:val="30"/>
                <w:szCs w:val="30"/>
              </w:rPr>
              <w:t>可以看见自己的视频源。（</w:t>
            </w:r>
            <w:r>
              <w:rPr>
                <w:rFonts w:ascii="Times New Roman" w:eastAsia="仿宋_GB2312" w:hAnsi="Times New Roman"/>
                <w:sz w:val="30"/>
                <w:szCs w:val="30"/>
              </w:rPr>
              <w:t>2</w:t>
            </w:r>
            <w:r>
              <w:rPr>
                <w:rFonts w:ascii="仿宋_GB2312" w:eastAsia="仿宋_GB2312" w:hAnsi="仿宋_GB2312" w:cs="仿宋_GB2312" w:hint="eastAsia"/>
                <w:sz w:val="30"/>
                <w:szCs w:val="30"/>
              </w:rPr>
              <w:t>）教师端可以预览所有学生端的视频源，双击全屏预览某一个学生端的视频。（</w:t>
            </w:r>
            <w:r>
              <w:rPr>
                <w:rFonts w:ascii="Times New Roman" w:eastAsia="仿宋_GB2312" w:hAnsi="Times New Roman"/>
                <w:sz w:val="30"/>
                <w:szCs w:val="30"/>
              </w:rPr>
              <w:t>3</w:t>
            </w:r>
            <w:r>
              <w:rPr>
                <w:rFonts w:ascii="仿宋_GB2312" w:eastAsia="仿宋_GB2312" w:hAnsi="仿宋_GB2312" w:cs="仿宋_GB2312" w:hint="eastAsia"/>
                <w:sz w:val="30"/>
                <w:szCs w:val="30"/>
              </w:rPr>
              <w:t>）教师端可以把自己的桌面共享给每一个学生。（</w:t>
            </w:r>
            <w:r>
              <w:rPr>
                <w:rFonts w:ascii="Times New Roman" w:eastAsia="仿宋_GB2312" w:hAnsi="Times New Roman"/>
                <w:sz w:val="30"/>
                <w:szCs w:val="30"/>
              </w:rPr>
              <w:t>4</w:t>
            </w:r>
            <w:r>
              <w:rPr>
                <w:rFonts w:ascii="仿宋_GB2312" w:eastAsia="仿宋_GB2312" w:hAnsi="仿宋_GB2312" w:cs="仿宋_GB2312" w:hint="eastAsia"/>
                <w:sz w:val="30"/>
                <w:szCs w:val="30"/>
              </w:rPr>
              <w:t>）教师端可以实现自己的视频录播、抓图、截图，也可以实现对某一个学生的视频录播、抓图、截图。</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学生端软件：（</w:t>
            </w:r>
            <w:r>
              <w:rPr>
                <w:rFonts w:ascii="Times New Roman" w:eastAsia="仿宋_GB2312" w:hAnsi="Times New Roman"/>
                <w:sz w:val="30"/>
                <w:szCs w:val="30"/>
              </w:rPr>
              <w:t>1</w:t>
            </w:r>
            <w:r>
              <w:rPr>
                <w:rFonts w:ascii="仿宋_GB2312" w:eastAsia="仿宋_GB2312" w:hAnsi="仿宋_GB2312" w:cs="仿宋_GB2312" w:hint="eastAsia"/>
                <w:sz w:val="30"/>
                <w:szCs w:val="30"/>
              </w:rPr>
              <w:t>）学生端可以选择看到自己的视频源。（</w:t>
            </w:r>
            <w:r>
              <w:rPr>
                <w:rFonts w:ascii="Times New Roman" w:eastAsia="仿宋_GB2312" w:hAnsi="Times New Roman"/>
                <w:sz w:val="30"/>
                <w:szCs w:val="30"/>
              </w:rPr>
              <w:t>2</w:t>
            </w:r>
            <w:r>
              <w:rPr>
                <w:rFonts w:ascii="仿宋_GB2312" w:eastAsia="仿宋_GB2312" w:hAnsi="仿宋_GB2312" w:cs="仿宋_GB2312" w:hint="eastAsia"/>
                <w:sz w:val="30"/>
                <w:szCs w:val="30"/>
              </w:rPr>
              <w:t>）学生端可以看到选择教师端的视频源。（</w:t>
            </w:r>
            <w:r>
              <w:rPr>
                <w:rFonts w:ascii="Times New Roman" w:eastAsia="仿宋_GB2312" w:hAnsi="Times New Roman"/>
                <w:sz w:val="30"/>
                <w:szCs w:val="30"/>
              </w:rPr>
              <w:t>3</w:t>
            </w:r>
            <w:r>
              <w:rPr>
                <w:rFonts w:ascii="仿宋_GB2312" w:eastAsia="仿宋_GB2312" w:hAnsi="仿宋_GB2312" w:cs="仿宋_GB2312" w:hint="eastAsia"/>
                <w:sz w:val="30"/>
                <w:szCs w:val="30"/>
              </w:rPr>
              <w:t>）学生端可以看到教师共享的桌面（播放</w:t>
            </w:r>
            <w:r>
              <w:rPr>
                <w:rFonts w:ascii="Times New Roman" w:eastAsia="仿宋_GB2312" w:hAnsi="Times New Roman"/>
                <w:sz w:val="30"/>
                <w:szCs w:val="30"/>
              </w:rPr>
              <w:t>PPT</w:t>
            </w:r>
            <w:r>
              <w:rPr>
                <w:rFonts w:ascii="仿宋_GB2312" w:eastAsia="仿宋_GB2312" w:hAnsi="仿宋_GB2312" w:cs="仿宋_GB2312" w:hint="eastAsia"/>
                <w:sz w:val="30"/>
                <w:szCs w:val="30"/>
              </w:rPr>
              <w:t>\视频等）。（</w:t>
            </w:r>
            <w:r>
              <w:rPr>
                <w:rFonts w:ascii="Times New Roman" w:eastAsia="仿宋_GB2312" w:hAnsi="Times New Roman"/>
                <w:sz w:val="30"/>
                <w:szCs w:val="30"/>
              </w:rPr>
              <w:t>4</w:t>
            </w:r>
            <w:r>
              <w:rPr>
                <w:rFonts w:ascii="仿宋_GB2312" w:eastAsia="仿宋_GB2312" w:hAnsi="仿宋_GB2312" w:cs="仿宋_GB2312" w:hint="eastAsia"/>
                <w:sz w:val="30"/>
                <w:szCs w:val="30"/>
              </w:rPr>
              <w:t>）学生端可以实现自己的视频录播、抓图、截图等功能。</w:t>
            </w:r>
          </w:p>
        </w:tc>
      </w:tr>
      <w:tr w:rsidR="009A47C8">
        <w:trPr>
          <w:trHeight w:val="1875"/>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Times New Roman" w:eastAsia="仿宋_GB2312" w:hAnsi="Times New Roman"/>
                <w:sz w:val="30"/>
                <w:szCs w:val="30"/>
              </w:rPr>
              <w:t>1</w:t>
            </w:r>
            <w:r>
              <w:rPr>
                <w:rFonts w:ascii="仿宋_GB2312" w:eastAsia="仿宋_GB2312" w:hAnsi="仿宋_GB2312" w:cs="仿宋_GB2312" w:hint="eastAsia"/>
                <w:sz w:val="30"/>
                <w:szCs w:val="30"/>
              </w:rPr>
              <w:t>）视频源分辨率不低于</w:t>
            </w:r>
            <w:r>
              <w:rPr>
                <w:rFonts w:ascii="Times New Roman" w:eastAsia="仿宋_GB2312" w:hAnsi="Times New Roman"/>
                <w:sz w:val="30"/>
                <w:szCs w:val="30"/>
              </w:rPr>
              <w:t>1080P</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帧率不</w:t>
            </w:r>
            <w:proofErr w:type="gramEnd"/>
            <w:r>
              <w:rPr>
                <w:rFonts w:ascii="仿宋_GB2312" w:eastAsia="仿宋_GB2312" w:hAnsi="仿宋_GB2312" w:cs="仿宋_GB2312" w:hint="eastAsia"/>
                <w:sz w:val="30"/>
                <w:szCs w:val="30"/>
              </w:rPr>
              <w:t>低于</w:t>
            </w:r>
            <w:r>
              <w:rPr>
                <w:rFonts w:ascii="Times New Roman" w:eastAsia="仿宋_GB2312" w:hAnsi="Times New Roman"/>
                <w:sz w:val="30"/>
                <w:szCs w:val="30"/>
              </w:rPr>
              <w:t>50fps</w:t>
            </w:r>
            <w:r>
              <w:rPr>
                <w:rFonts w:ascii="仿宋_GB2312" w:eastAsia="仿宋_GB2312" w:hAnsi="仿宋_GB2312" w:cs="仿宋_GB2312" w:hint="eastAsia"/>
                <w:sz w:val="30"/>
                <w:szCs w:val="30"/>
              </w:rPr>
              <w:t>。（</w:t>
            </w:r>
            <w:r>
              <w:rPr>
                <w:rFonts w:ascii="Times New Roman" w:eastAsia="仿宋_GB2312" w:hAnsi="Times New Roman"/>
                <w:sz w:val="30"/>
                <w:szCs w:val="30"/>
              </w:rPr>
              <w:t>2</w:t>
            </w:r>
            <w:r>
              <w:rPr>
                <w:rFonts w:ascii="仿宋_GB2312" w:eastAsia="仿宋_GB2312" w:hAnsi="仿宋_GB2312" w:cs="仿宋_GB2312" w:hint="eastAsia"/>
                <w:sz w:val="30"/>
                <w:szCs w:val="30"/>
              </w:rPr>
              <w:t>）视频延时不高于</w:t>
            </w:r>
            <w:r>
              <w:rPr>
                <w:rFonts w:ascii="Times New Roman" w:eastAsia="仿宋_GB2312" w:hAnsi="Times New Roman"/>
                <w:sz w:val="30"/>
                <w:szCs w:val="30"/>
              </w:rPr>
              <w:t>50ms</w:t>
            </w:r>
            <w:r>
              <w:rPr>
                <w:rFonts w:ascii="仿宋_GB2312" w:eastAsia="仿宋_GB2312" w:hAnsi="仿宋_GB2312" w:cs="仿宋_GB2312" w:hint="eastAsia"/>
                <w:sz w:val="30"/>
                <w:szCs w:val="30"/>
              </w:rPr>
              <w:t>。（</w:t>
            </w:r>
            <w:r>
              <w:rPr>
                <w:rFonts w:ascii="Times New Roman" w:eastAsia="仿宋_GB2312" w:hAnsi="Times New Roman"/>
                <w:sz w:val="30"/>
                <w:szCs w:val="30"/>
              </w:rPr>
              <w:t>3</w:t>
            </w:r>
            <w:r>
              <w:rPr>
                <w:rFonts w:ascii="仿宋_GB2312" w:eastAsia="仿宋_GB2312" w:hAnsi="仿宋_GB2312" w:cs="仿宋_GB2312" w:hint="eastAsia"/>
                <w:sz w:val="30"/>
                <w:szCs w:val="30"/>
              </w:rPr>
              <w:t>）视频通过内部局域网传输</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5</w:t>
            </w:r>
            <w:r>
              <w:rPr>
                <w:rFonts w:ascii="仿宋_GB2312" w:eastAsia="仿宋_GB2312" w:hAnsi="仿宋_GB2312" w:cs="仿宋_GB2312" w:hint="eastAsia"/>
                <w:sz w:val="30"/>
                <w:szCs w:val="30"/>
              </w:rPr>
              <w:t>-</w:t>
            </w:r>
            <w:r>
              <w:rPr>
                <w:rFonts w:ascii="Times New Roman" w:eastAsia="仿宋_GB2312" w:hAnsi="Times New Roman"/>
                <w:sz w:val="30"/>
                <w:szCs w:val="30"/>
              </w:rPr>
              <w:t>10</w:t>
            </w:r>
            <w:r>
              <w:rPr>
                <w:rFonts w:ascii="仿宋_GB2312" w:eastAsia="仿宋_GB2312" w:hAnsi="仿宋_GB2312" w:cs="仿宋_GB2312" w:hint="eastAsia"/>
                <w:sz w:val="30"/>
                <w:szCs w:val="30"/>
              </w:rPr>
              <w:t>万</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拟合作方式：联合开发</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pStyle w:val="a0"/>
      </w:pPr>
    </w:p>
    <w:p w:rsidR="009A47C8" w:rsidRDefault="009A47C8">
      <w:pPr>
        <w:spacing w:line="600" w:lineRule="exact"/>
      </w:pPr>
    </w:p>
    <w:p w:rsidR="009A47C8" w:rsidRDefault="0093360C">
      <w:pPr>
        <w:spacing w:line="600" w:lineRule="exact"/>
        <w:jc w:val="center"/>
        <w:rPr>
          <w:rFonts w:ascii="方正小标宋简体" w:eastAsia="方正小标宋简体" w:hAnsi="方正小标宋简体" w:cs="方正小标宋简体"/>
          <w:spacing w:val="-11"/>
          <w:sz w:val="36"/>
          <w:szCs w:val="36"/>
        </w:rPr>
      </w:pPr>
      <w:r>
        <w:rPr>
          <w:rFonts w:ascii="方正小标宋简体" w:eastAsia="方正小标宋简体" w:hAnsi="方正小标宋简体" w:cs="方正小标宋简体" w:hint="eastAsia"/>
          <w:spacing w:val="-11"/>
          <w:sz w:val="36"/>
          <w:szCs w:val="36"/>
        </w:rPr>
        <w:t>“人才兴咸 创新发展”大会技术难题信息表</w:t>
      </w:r>
    </w:p>
    <w:tbl>
      <w:tblPr>
        <w:tblStyle w:val="a5"/>
        <w:tblW w:w="0" w:type="auto"/>
        <w:tblLook w:val="04A0" w:firstRow="1" w:lastRow="0" w:firstColumn="1" w:lastColumn="0" w:noHBand="0" w:noVBand="1"/>
      </w:tblPr>
      <w:tblGrid>
        <w:gridCol w:w="2259"/>
        <w:gridCol w:w="2144"/>
        <w:gridCol w:w="1543"/>
        <w:gridCol w:w="2576"/>
      </w:tblGrid>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陕西富捷药业有限公司</w:t>
            </w:r>
          </w:p>
        </w:tc>
      </w:tr>
      <w:tr w:rsidR="009A47C8">
        <w:trPr>
          <w:trHeight w:val="605"/>
        </w:trPr>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144" w:type="dxa"/>
          </w:tcPr>
          <w:p w:rsidR="009A47C8" w:rsidRDefault="0093360C">
            <w:pPr>
              <w:spacing w:line="6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寮渭萍</w:t>
            </w:r>
            <w:proofErr w:type="gramEnd"/>
          </w:p>
        </w:tc>
        <w:tc>
          <w:tcPr>
            <w:tcW w:w="1543"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576" w:type="dxa"/>
          </w:tcPr>
          <w:p w:rsidR="009A47C8" w:rsidRDefault="0093360C">
            <w:pPr>
              <w:spacing w:line="600" w:lineRule="exact"/>
              <w:rPr>
                <w:rFonts w:ascii="仿宋_GB2312" w:eastAsia="仿宋_GB2312" w:hAnsi="仿宋_GB2312" w:cs="仿宋_GB2312"/>
                <w:sz w:val="30"/>
                <w:szCs w:val="30"/>
              </w:rPr>
            </w:pPr>
            <w:r>
              <w:rPr>
                <w:rFonts w:ascii="Times New Roman" w:eastAsia="仿宋_GB2312" w:hAnsi="Times New Roman"/>
                <w:sz w:val="30"/>
                <w:szCs w:val="30"/>
              </w:rPr>
              <w:t>13891915283</w:t>
            </w:r>
          </w:p>
        </w:tc>
      </w:tr>
      <w:tr w:rsidR="009A47C8">
        <w:tc>
          <w:tcPr>
            <w:tcW w:w="2259" w:type="dxa"/>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263" w:type="dxa"/>
            <w:gridSpan w:val="3"/>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高纯度甘草多糖提纯技术</w:t>
            </w:r>
          </w:p>
        </w:tc>
      </w:tr>
      <w:tr w:rsidR="009A47C8">
        <w:trPr>
          <w:trHeight w:val="2577"/>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陕西富捷药业有限公司为集科研、生产、销售为一体的综合性高科技制药企业，主要依托新疆的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甘草资源专业从事医药中间体、精品原料药、药用流浸膏剂生产、销售的</w:t>
            </w:r>
            <w:r>
              <w:rPr>
                <w:rFonts w:ascii="Times New Roman" w:eastAsia="仿宋_GB2312" w:hAnsi="Times New Roman"/>
                <w:sz w:val="30"/>
                <w:szCs w:val="30"/>
              </w:rPr>
              <w:t>GMP</w:t>
            </w:r>
            <w:r>
              <w:rPr>
                <w:rFonts w:ascii="仿宋_GB2312" w:eastAsia="仿宋_GB2312" w:hAnsi="仿宋_GB2312" w:cs="仿宋_GB2312" w:hint="eastAsia"/>
                <w:sz w:val="30"/>
                <w:szCs w:val="30"/>
              </w:rPr>
              <w:t>认证制药生产企业。</w:t>
            </w:r>
          </w:p>
        </w:tc>
      </w:tr>
      <w:tr w:rsidR="009A47C8">
        <w:trPr>
          <w:trHeight w:val="2441"/>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以甘草酸渣为原料，经水提、脱蛋白、醇沉、提纯等一系列工序得到甘草多糖，关键技术难点在于脱蛋白纯化，提高甘草多糖的含量。</w:t>
            </w:r>
          </w:p>
        </w:tc>
      </w:tr>
      <w:tr w:rsidR="009A47C8">
        <w:trPr>
          <w:trHeight w:val="1850"/>
        </w:trPr>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按干燥品计，含甘草多糖（</w:t>
            </w:r>
            <w:r>
              <w:rPr>
                <w:rFonts w:ascii="Times New Roman" w:eastAsia="仿宋_GB2312" w:hAnsi="Times New Roman"/>
                <w:sz w:val="30"/>
                <w:szCs w:val="30"/>
              </w:rPr>
              <w:t>C30H46O4</w:t>
            </w:r>
            <w:r>
              <w:rPr>
                <w:rFonts w:ascii="仿宋_GB2312" w:eastAsia="仿宋_GB2312" w:hAnsi="仿宋_GB2312" w:cs="仿宋_GB2312" w:hint="eastAsia"/>
                <w:sz w:val="30"/>
                <w:szCs w:val="30"/>
              </w:rPr>
              <w:t>）不得少于</w:t>
            </w:r>
            <w:r>
              <w:rPr>
                <w:rFonts w:ascii="Times New Roman" w:eastAsia="仿宋_GB2312" w:hAnsi="Times New Roman"/>
                <w:sz w:val="30"/>
                <w:szCs w:val="30"/>
              </w:rPr>
              <w:t>80</w:t>
            </w:r>
            <w:r>
              <w:rPr>
                <w:rFonts w:ascii="Times New Roman" w:eastAsia="仿宋_GB2312" w:hAnsi="Times New Roman" w:hint="eastAsia"/>
                <w:sz w:val="30"/>
                <w:szCs w:val="30"/>
              </w:rPr>
              <w:t>%</w:t>
            </w:r>
            <w:r>
              <w:rPr>
                <w:rFonts w:ascii="仿宋_GB2312" w:eastAsia="仿宋_GB2312" w:hAnsi="仿宋_GB2312" w:cs="仿宋_GB2312" w:hint="eastAsia"/>
                <w:sz w:val="30"/>
                <w:szCs w:val="30"/>
              </w:rPr>
              <w:t>；总杂质≤</w:t>
            </w:r>
            <w:r>
              <w:rPr>
                <w:rFonts w:ascii="Times New Roman" w:eastAsia="仿宋_GB2312" w:hAnsi="Times New Roman"/>
                <w:sz w:val="30"/>
                <w:szCs w:val="30"/>
              </w:rPr>
              <w:t>2</w:t>
            </w:r>
            <w:r>
              <w:rPr>
                <w:rFonts w:ascii="Times New Roman" w:eastAsia="仿宋_GB2312" w:hAnsi="Times New Roman" w:hint="eastAsia"/>
                <w:sz w:val="30"/>
                <w:szCs w:val="30"/>
              </w:rPr>
              <w:t>.</w:t>
            </w:r>
            <w:r>
              <w:rPr>
                <w:rFonts w:ascii="Times New Roman" w:eastAsia="仿宋_GB2312" w:hAnsi="Times New Roman"/>
                <w:sz w:val="30"/>
                <w:szCs w:val="30"/>
              </w:rPr>
              <w:t>0</w:t>
            </w:r>
            <w:r>
              <w:rPr>
                <w:rFonts w:ascii="仿宋_GB2312" w:eastAsia="仿宋_GB2312" w:hAnsi="仿宋_GB2312" w:cs="仿宋_GB2312" w:hint="eastAsia"/>
                <w:sz w:val="30"/>
                <w:szCs w:val="30"/>
              </w:rPr>
              <w:t>%/单个杂质≤</w:t>
            </w:r>
            <w:r>
              <w:rPr>
                <w:rFonts w:ascii="Times New Roman" w:eastAsia="仿宋_GB2312" w:hAnsi="Times New Roman"/>
                <w:sz w:val="30"/>
                <w:szCs w:val="30"/>
              </w:rPr>
              <w:t>0</w:t>
            </w:r>
            <w:r>
              <w:rPr>
                <w:rFonts w:ascii="Times New Roman" w:eastAsia="仿宋_GB2312" w:hAnsi="Times New Roman" w:hint="eastAsia"/>
                <w:sz w:val="30"/>
                <w:szCs w:val="30"/>
              </w:rPr>
              <w:t>.</w:t>
            </w:r>
            <w:r>
              <w:rPr>
                <w:rFonts w:ascii="Times New Roman" w:eastAsia="仿宋_GB2312" w:hAnsi="Times New Roman"/>
                <w:sz w:val="30"/>
                <w:szCs w:val="30"/>
              </w:rPr>
              <w:t>7</w:t>
            </w:r>
            <w:r>
              <w:rPr>
                <w:rFonts w:ascii="仿宋_GB2312" w:eastAsia="仿宋_GB2312" w:hAnsi="仿宋_GB2312" w:cs="仿宋_GB2312" w:hint="eastAsia"/>
                <w:sz w:val="30"/>
                <w:szCs w:val="30"/>
              </w:rPr>
              <w:t>%。</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10</w:t>
            </w:r>
            <w:r>
              <w:rPr>
                <w:rFonts w:ascii="仿宋_GB2312" w:eastAsia="仿宋_GB2312" w:hAnsi="仿宋_GB2312" w:cs="仿宋_GB2312" w:hint="eastAsia"/>
                <w:sz w:val="30"/>
                <w:szCs w:val="30"/>
              </w:rPr>
              <w:t>万元</w:t>
            </w:r>
          </w:p>
        </w:tc>
      </w:tr>
      <w:tr w:rsidR="009A47C8">
        <w:tc>
          <w:tcPr>
            <w:tcW w:w="8522" w:type="dxa"/>
            <w:gridSpan w:val="4"/>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拟合作方式：技术转让</w:t>
            </w:r>
          </w:p>
        </w:tc>
      </w:tr>
    </w:tbl>
    <w:p w:rsidR="009A47C8" w:rsidRDefault="009A47C8">
      <w:pPr>
        <w:spacing w:line="600" w:lineRule="exact"/>
        <w:rPr>
          <w:b/>
          <w:bCs/>
        </w:rPr>
      </w:pPr>
    </w:p>
    <w:p w:rsidR="009A47C8" w:rsidRDefault="009A47C8">
      <w:pPr>
        <w:spacing w:line="600" w:lineRule="exact"/>
        <w:rPr>
          <w:b/>
          <w:bCs/>
        </w:rPr>
      </w:pPr>
    </w:p>
    <w:p w:rsidR="009A47C8" w:rsidRDefault="009A47C8">
      <w:pPr>
        <w:spacing w:line="600" w:lineRule="exact"/>
        <w:rPr>
          <w:b/>
          <w:bCs/>
        </w:rPr>
      </w:pPr>
    </w:p>
    <w:p w:rsidR="009A47C8" w:rsidRDefault="009A47C8">
      <w:pPr>
        <w:spacing w:line="600" w:lineRule="exact"/>
        <w:rPr>
          <w:b/>
          <w:bCs/>
        </w:rPr>
      </w:pPr>
    </w:p>
    <w:p w:rsidR="009A47C8" w:rsidRDefault="0093360C">
      <w:pPr>
        <w:spacing w:line="600" w:lineRule="exact"/>
        <w:jc w:val="center"/>
        <w:textAlignment w:val="baseline"/>
        <w:rPr>
          <w:rStyle w:val="NormalCharacter"/>
          <w:rFonts w:ascii="方正小标宋简体" w:eastAsia="方正小标宋简体" w:hAnsi="方正小标宋简体"/>
          <w:sz w:val="36"/>
          <w:szCs w:val="36"/>
        </w:rPr>
      </w:pPr>
      <w:r>
        <w:rPr>
          <w:rStyle w:val="NormalCharacter"/>
          <w:rFonts w:ascii="方正小标宋简体" w:eastAsia="方正小标宋简体" w:hAnsi="方正小标宋简体"/>
          <w:sz w:val="36"/>
          <w:szCs w:val="36"/>
        </w:rPr>
        <w:t>“人才兴咸 创新发展”大会技术难题信息表</w:t>
      </w:r>
    </w:p>
    <w:tbl>
      <w:tblPr>
        <w:tblW w:w="90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9"/>
        <w:gridCol w:w="2700"/>
        <w:gridCol w:w="1757"/>
        <w:gridCol w:w="2455"/>
      </w:tblGrid>
      <w:tr w:rsidR="009A47C8">
        <w:tc>
          <w:tcPr>
            <w:tcW w:w="2149" w:type="dxa"/>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企业名称</w:t>
            </w:r>
          </w:p>
        </w:tc>
        <w:tc>
          <w:tcPr>
            <w:tcW w:w="6912" w:type="dxa"/>
            <w:gridSpan w:val="3"/>
            <w:tcBorders>
              <w:top w:val="single" w:sz="4" w:space="0" w:color="000000"/>
              <w:left w:val="single" w:sz="4" w:space="0" w:color="000000"/>
              <w:bottom w:val="single" w:sz="4" w:space="0" w:color="000000"/>
              <w:right w:val="single" w:sz="4" w:space="0" w:color="000000"/>
            </w:tcBorders>
            <w:vAlign w:val="center"/>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长武县席淼养殖有限公司</w:t>
            </w:r>
          </w:p>
        </w:tc>
      </w:tr>
      <w:tr w:rsidR="009A47C8">
        <w:tc>
          <w:tcPr>
            <w:tcW w:w="2149" w:type="dxa"/>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700" w:type="dxa"/>
            <w:tcBorders>
              <w:top w:val="single" w:sz="4" w:space="0" w:color="000000"/>
              <w:left w:val="single" w:sz="4" w:space="0" w:color="000000"/>
              <w:bottom w:val="single" w:sz="4" w:space="0" w:color="000000"/>
              <w:right w:val="single" w:sz="4" w:space="0" w:color="000000"/>
            </w:tcBorders>
            <w:vAlign w:val="center"/>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席  </w:t>
            </w:r>
            <w:proofErr w:type="gramStart"/>
            <w:r>
              <w:rPr>
                <w:rFonts w:ascii="仿宋_GB2312" w:eastAsia="仿宋_GB2312" w:hAnsi="仿宋_GB2312" w:cs="仿宋_GB2312" w:hint="eastAsia"/>
                <w:sz w:val="30"/>
                <w:szCs w:val="30"/>
              </w:rPr>
              <w:t>淼</w:t>
            </w:r>
            <w:proofErr w:type="gramEnd"/>
          </w:p>
        </w:tc>
        <w:tc>
          <w:tcPr>
            <w:tcW w:w="1757" w:type="dxa"/>
            <w:tcBorders>
              <w:top w:val="single" w:sz="4" w:space="0" w:color="000000"/>
              <w:left w:val="single" w:sz="4" w:space="0" w:color="000000"/>
              <w:bottom w:val="single" w:sz="4" w:space="0" w:color="000000"/>
              <w:right w:val="single" w:sz="4" w:space="0" w:color="000000"/>
            </w:tcBorders>
            <w:vAlign w:val="center"/>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联系方式</w:t>
            </w:r>
          </w:p>
        </w:tc>
        <w:tc>
          <w:tcPr>
            <w:tcW w:w="2455" w:type="dxa"/>
            <w:tcBorders>
              <w:top w:val="single" w:sz="4" w:space="0" w:color="000000"/>
              <w:left w:val="single" w:sz="4" w:space="0" w:color="000000"/>
              <w:bottom w:val="single" w:sz="4" w:space="0" w:color="000000"/>
              <w:right w:val="single" w:sz="4" w:space="0" w:color="000000"/>
            </w:tcBorders>
            <w:vAlign w:val="center"/>
          </w:tcPr>
          <w:p w:rsidR="009A47C8" w:rsidRDefault="0093360C">
            <w:pPr>
              <w:spacing w:line="600" w:lineRule="exact"/>
              <w:ind w:firstLineChars="200" w:firstLine="600"/>
              <w:rPr>
                <w:rFonts w:ascii="仿宋_GB2312" w:eastAsia="仿宋_GB2312" w:hAnsi="仿宋_GB2312" w:cs="仿宋_GB2312"/>
                <w:sz w:val="30"/>
                <w:szCs w:val="30"/>
              </w:rPr>
            </w:pPr>
            <w:r>
              <w:rPr>
                <w:rFonts w:ascii="Times New Roman" w:eastAsia="仿宋_GB2312" w:hAnsi="Times New Roman"/>
                <w:sz w:val="30"/>
                <w:szCs w:val="30"/>
              </w:rPr>
              <w:t>15592191308</w:t>
            </w:r>
          </w:p>
        </w:tc>
      </w:tr>
      <w:tr w:rsidR="009A47C8">
        <w:tc>
          <w:tcPr>
            <w:tcW w:w="2149" w:type="dxa"/>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技术难题名称</w:t>
            </w:r>
          </w:p>
        </w:tc>
        <w:tc>
          <w:tcPr>
            <w:tcW w:w="6912" w:type="dxa"/>
            <w:gridSpan w:val="3"/>
            <w:tcBorders>
              <w:top w:val="single" w:sz="4" w:space="0" w:color="000000"/>
              <w:left w:val="single" w:sz="4" w:space="0" w:color="000000"/>
              <w:bottom w:val="single" w:sz="4" w:space="0" w:color="000000"/>
              <w:right w:val="single" w:sz="4" w:space="0" w:color="000000"/>
            </w:tcBorders>
            <w:vAlign w:val="center"/>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规模养殖场臭味处理</w:t>
            </w:r>
          </w:p>
        </w:tc>
      </w:tr>
      <w:tr w:rsidR="009A47C8">
        <w:trPr>
          <w:trHeight w:val="1996"/>
        </w:trPr>
        <w:tc>
          <w:tcPr>
            <w:tcW w:w="9061" w:type="dxa"/>
            <w:gridSpan w:val="4"/>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企业简介：</w:t>
            </w:r>
          </w:p>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该公司是采取自繁自育的生产模式，以养猪为主要经营业务的规模化养殖厂。</w:t>
            </w:r>
          </w:p>
        </w:tc>
      </w:tr>
      <w:tr w:rsidR="009A47C8">
        <w:trPr>
          <w:trHeight w:val="2491"/>
        </w:trPr>
        <w:tc>
          <w:tcPr>
            <w:tcW w:w="9061" w:type="dxa"/>
            <w:gridSpan w:val="4"/>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难题描述：</w:t>
            </w:r>
          </w:p>
          <w:p w:rsidR="009A47C8" w:rsidRDefault="0093360C">
            <w:pPr>
              <w:spacing w:line="600" w:lineRule="exact"/>
              <w:ind w:firstLineChars="200" w:firstLine="640"/>
              <w:jc w:val="left"/>
              <w:textAlignment w:val="baseline"/>
              <w:rPr>
                <w:rFonts w:ascii="仿宋_GB2312" w:eastAsia="仿宋_GB2312" w:hAnsi="仿宋_GB2312" w:cs="仿宋_GB2312"/>
                <w:sz w:val="30"/>
                <w:szCs w:val="30"/>
              </w:rPr>
            </w:pPr>
            <w:r>
              <w:rPr>
                <w:rStyle w:val="NormalCharacter"/>
                <w:rFonts w:ascii="仿宋_GB2312" w:eastAsia="仿宋_GB2312" w:hAnsi="仿宋_GB2312"/>
                <w:kern w:val="0"/>
                <w:sz w:val="32"/>
                <w:szCs w:val="32"/>
              </w:rPr>
              <w:t>养殖场经过饲料中添加</w:t>
            </w:r>
            <w:r>
              <w:rPr>
                <w:rStyle w:val="NormalCharacter"/>
                <w:rFonts w:ascii="仿宋_GB2312" w:eastAsia="仿宋_GB2312" w:hAnsi="仿宋_GB2312" w:hint="eastAsia"/>
                <w:kern w:val="0"/>
                <w:sz w:val="32"/>
                <w:szCs w:val="32"/>
              </w:rPr>
              <w:t>微</w:t>
            </w:r>
            <w:r>
              <w:rPr>
                <w:rStyle w:val="NormalCharacter"/>
                <w:rFonts w:ascii="仿宋_GB2312" w:eastAsia="仿宋_GB2312" w:hAnsi="仿宋_GB2312"/>
                <w:kern w:val="0"/>
                <w:sz w:val="32"/>
                <w:szCs w:val="32"/>
              </w:rPr>
              <w:t>生物，</w:t>
            </w:r>
            <w:proofErr w:type="gramStart"/>
            <w:r>
              <w:rPr>
                <w:rStyle w:val="NormalCharacter"/>
                <w:rFonts w:ascii="仿宋_GB2312" w:eastAsia="仿宋_GB2312" w:hAnsi="仿宋_GB2312" w:hint="eastAsia"/>
                <w:kern w:val="0"/>
                <w:sz w:val="32"/>
                <w:szCs w:val="32"/>
              </w:rPr>
              <w:t>粪污经</w:t>
            </w:r>
            <w:r>
              <w:rPr>
                <w:rStyle w:val="NormalCharacter"/>
                <w:rFonts w:ascii="仿宋_GB2312" w:eastAsia="仿宋_GB2312" w:hAnsi="仿宋_GB2312"/>
                <w:kern w:val="0"/>
                <w:sz w:val="32"/>
                <w:szCs w:val="32"/>
              </w:rPr>
              <w:t>干湿</w:t>
            </w:r>
            <w:proofErr w:type="gramEnd"/>
            <w:r>
              <w:rPr>
                <w:rStyle w:val="NormalCharacter"/>
                <w:rFonts w:ascii="仿宋_GB2312" w:eastAsia="仿宋_GB2312" w:hAnsi="仿宋_GB2312"/>
                <w:kern w:val="0"/>
                <w:sz w:val="32"/>
                <w:szCs w:val="32"/>
              </w:rPr>
              <w:t>分离后固体堆积发酵</w:t>
            </w:r>
            <w:r>
              <w:rPr>
                <w:rStyle w:val="NormalCharacter"/>
                <w:rFonts w:ascii="仿宋_GB2312" w:eastAsia="仿宋_GB2312" w:hAnsi="仿宋_GB2312" w:hint="eastAsia"/>
                <w:kern w:val="0"/>
                <w:sz w:val="32"/>
                <w:szCs w:val="32"/>
              </w:rPr>
              <w:t>腐熟</w:t>
            </w:r>
            <w:r>
              <w:rPr>
                <w:rStyle w:val="NormalCharacter"/>
                <w:rFonts w:ascii="仿宋_GB2312" w:eastAsia="仿宋_GB2312" w:hAnsi="仿宋_GB2312"/>
                <w:kern w:val="0"/>
                <w:sz w:val="32"/>
                <w:szCs w:val="32"/>
              </w:rPr>
              <w:t>后还田，液体经过</w:t>
            </w:r>
            <w:r>
              <w:rPr>
                <w:rStyle w:val="NormalCharacter"/>
                <w:rFonts w:ascii="仿宋_GB2312" w:eastAsia="仿宋_GB2312" w:hAnsi="仿宋_GB2312" w:hint="eastAsia"/>
                <w:kern w:val="0"/>
                <w:sz w:val="32"/>
                <w:szCs w:val="32"/>
              </w:rPr>
              <w:t>三级</w:t>
            </w:r>
            <w:r>
              <w:rPr>
                <w:rStyle w:val="NormalCharacter"/>
                <w:rFonts w:ascii="仿宋_GB2312" w:eastAsia="仿宋_GB2312" w:hAnsi="仿宋_GB2312"/>
                <w:kern w:val="0"/>
                <w:sz w:val="32"/>
                <w:szCs w:val="32"/>
              </w:rPr>
              <w:t>沉淀并加入</w:t>
            </w:r>
            <w:r>
              <w:rPr>
                <w:rStyle w:val="NormalCharacter"/>
                <w:rFonts w:ascii="Times New Roman" w:eastAsia="仿宋_GB2312" w:hAnsi="Times New Roman"/>
                <w:kern w:val="0"/>
                <w:sz w:val="32"/>
                <w:szCs w:val="32"/>
              </w:rPr>
              <w:t>EM</w:t>
            </w:r>
            <w:proofErr w:type="gramStart"/>
            <w:r>
              <w:rPr>
                <w:rStyle w:val="NormalCharacter"/>
                <w:rFonts w:ascii="仿宋_GB2312" w:eastAsia="仿宋_GB2312" w:hAnsi="仿宋_GB2312"/>
                <w:kern w:val="0"/>
                <w:sz w:val="32"/>
                <w:szCs w:val="32"/>
              </w:rPr>
              <w:t>菌</w:t>
            </w:r>
            <w:proofErr w:type="gramEnd"/>
            <w:r>
              <w:rPr>
                <w:rStyle w:val="NormalCharacter"/>
                <w:rFonts w:ascii="仿宋_GB2312" w:eastAsia="仿宋_GB2312" w:hAnsi="仿宋_GB2312"/>
                <w:kern w:val="0"/>
                <w:sz w:val="32"/>
                <w:szCs w:val="32"/>
              </w:rPr>
              <w:t>发酵，但是臭味还是比较大，夏天常常被周围群众投诉</w:t>
            </w:r>
            <w:r>
              <w:rPr>
                <w:rStyle w:val="NormalCharacter"/>
                <w:rFonts w:ascii="仿宋_GB2312" w:eastAsia="仿宋_GB2312" w:hAnsi="仿宋_GB2312" w:hint="eastAsia"/>
                <w:kern w:val="0"/>
                <w:sz w:val="32"/>
                <w:szCs w:val="32"/>
              </w:rPr>
              <w:t>。</w:t>
            </w:r>
          </w:p>
        </w:tc>
      </w:tr>
      <w:tr w:rsidR="009A47C8">
        <w:trPr>
          <w:trHeight w:val="1941"/>
        </w:trPr>
        <w:tc>
          <w:tcPr>
            <w:tcW w:w="9061" w:type="dxa"/>
            <w:gridSpan w:val="4"/>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关键技术指标：</w:t>
            </w:r>
          </w:p>
          <w:p w:rsidR="009A47C8" w:rsidRDefault="0093360C">
            <w:pPr>
              <w:spacing w:line="600" w:lineRule="exact"/>
              <w:ind w:firstLineChars="200" w:firstLine="640"/>
              <w:rPr>
                <w:rFonts w:ascii="仿宋_GB2312" w:eastAsia="仿宋_GB2312" w:hAnsi="仿宋_GB2312" w:cs="仿宋_GB2312"/>
                <w:sz w:val="30"/>
                <w:szCs w:val="30"/>
              </w:rPr>
            </w:pPr>
            <w:r>
              <w:rPr>
                <w:rStyle w:val="NormalCharacter"/>
                <w:rFonts w:ascii="仿宋_GB2312" w:eastAsia="仿宋_GB2312" w:hAnsi="仿宋_GB2312"/>
                <w:kern w:val="0"/>
                <w:sz w:val="32"/>
                <w:szCs w:val="32"/>
              </w:rPr>
              <w:t>按</w:t>
            </w:r>
            <w:r>
              <w:rPr>
                <w:rStyle w:val="NormalCharacter"/>
                <w:rFonts w:ascii="仿宋_GB2312" w:eastAsia="仿宋_GB2312" w:hAnsi="仿宋_GB2312" w:hint="eastAsia"/>
                <w:kern w:val="0"/>
                <w:sz w:val="32"/>
                <w:szCs w:val="32"/>
              </w:rPr>
              <w:t>畜禽养殖业污染物排放标准</w:t>
            </w:r>
            <w:r>
              <w:rPr>
                <w:rStyle w:val="NormalCharacter"/>
                <w:rFonts w:ascii="仿宋_GB2312" w:eastAsia="仿宋_GB2312" w:hAnsi="仿宋_GB2312"/>
                <w:kern w:val="0"/>
                <w:sz w:val="32"/>
                <w:szCs w:val="32"/>
              </w:rPr>
              <w:t>，</w:t>
            </w:r>
            <w:proofErr w:type="gramStart"/>
            <w:r>
              <w:rPr>
                <w:rStyle w:val="NormalCharacter"/>
                <w:rFonts w:ascii="仿宋_GB2312" w:eastAsia="仿宋_GB2312" w:hAnsi="仿宋_GB2312"/>
                <w:kern w:val="0"/>
                <w:sz w:val="32"/>
                <w:szCs w:val="32"/>
              </w:rPr>
              <w:t>粪污经发酵</w:t>
            </w:r>
            <w:proofErr w:type="gramEnd"/>
            <w:r>
              <w:rPr>
                <w:rStyle w:val="NormalCharacter"/>
                <w:rFonts w:ascii="仿宋_GB2312" w:eastAsia="仿宋_GB2312" w:hAnsi="仿宋_GB2312" w:hint="eastAsia"/>
                <w:kern w:val="0"/>
                <w:sz w:val="32"/>
                <w:szCs w:val="32"/>
              </w:rPr>
              <w:t>腐熟</w:t>
            </w:r>
            <w:r>
              <w:rPr>
                <w:rStyle w:val="NormalCharacter"/>
                <w:rFonts w:ascii="仿宋_GB2312" w:eastAsia="仿宋_GB2312" w:hAnsi="仿宋_GB2312"/>
                <w:kern w:val="0"/>
                <w:sz w:val="32"/>
                <w:szCs w:val="32"/>
              </w:rPr>
              <w:t>后还田，</w:t>
            </w:r>
            <w:r>
              <w:rPr>
                <w:rStyle w:val="NormalCharacter"/>
                <w:rFonts w:ascii="仿宋_GB2312" w:eastAsia="仿宋_GB2312" w:hAnsi="仿宋_GB2312" w:hint="eastAsia"/>
                <w:kern w:val="0"/>
                <w:sz w:val="32"/>
                <w:szCs w:val="32"/>
              </w:rPr>
              <w:t>臭气浓度标准值</w:t>
            </w:r>
            <w:r>
              <w:rPr>
                <w:rStyle w:val="NormalCharacter"/>
                <w:rFonts w:ascii="Times New Roman" w:eastAsia="仿宋_GB2312" w:hAnsi="Times New Roman"/>
                <w:kern w:val="0"/>
                <w:sz w:val="32"/>
                <w:szCs w:val="32"/>
              </w:rPr>
              <w:t>70</w:t>
            </w:r>
            <w:r>
              <w:rPr>
                <w:rStyle w:val="NormalCharacter"/>
                <w:rFonts w:ascii="仿宋_GB2312" w:eastAsia="仿宋_GB2312" w:hAnsi="仿宋_GB2312"/>
                <w:kern w:val="0"/>
                <w:sz w:val="32"/>
                <w:szCs w:val="32"/>
              </w:rPr>
              <w:t>，达到产业发展和环境友好双丰收。</w:t>
            </w:r>
          </w:p>
        </w:tc>
      </w:tr>
      <w:tr w:rsidR="009A47C8">
        <w:trPr>
          <w:trHeight w:val="687"/>
        </w:trPr>
        <w:tc>
          <w:tcPr>
            <w:tcW w:w="9061" w:type="dxa"/>
            <w:gridSpan w:val="4"/>
            <w:tcBorders>
              <w:top w:val="single" w:sz="4" w:space="0" w:color="000000"/>
              <w:left w:val="single" w:sz="4" w:space="0" w:color="000000"/>
              <w:bottom w:val="single" w:sz="4" w:space="0" w:color="000000"/>
              <w:right w:val="single" w:sz="4" w:space="0" w:color="000000"/>
            </w:tcBorders>
          </w:tcPr>
          <w:p w:rsidR="009A47C8" w:rsidRDefault="0093360C">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拟悬赏金额：</w:t>
            </w:r>
            <w:r>
              <w:rPr>
                <w:rFonts w:ascii="Times New Roman" w:eastAsia="仿宋_GB2312" w:hAnsi="Times New Roman"/>
                <w:sz w:val="30"/>
                <w:szCs w:val="30"/>
              </w:rPr>
              <w:t>10</w:t>
            </w:r>
            <w:r>
              <w:rPr>
                <w:rFonts w:ascii="仿宋_GB2312" w:eastAsia="仿宋_GB2312" w:hAnsi="仿宋_GB2312" w:cs="仿宋_GB2312" w:hint="eastAsia"/>
                <w:sz w:val="30"/>
                <w:szCs w:val="30"/>
              </w:rPr>
              <w:t>万元</w:t>
            </w:r>
          </w:p>
        </w:tc>
      </w:tr>
    </w:tbl>
    <w:p w:rsidR="009A47C8" w:rsidRDefault="009A47C8">
      <w:pPr>
        <w:spacing w:line="600" w:lineRule="exact"/>
        <w:rPr>
          <w:b/>
          <w:bCs/>
        </w:rPr>
      </w:pPr>
    </w:p>
    <w:p w:rsidR="009A47C8" w:rsidRDefault="009A47C8">
      <w:pPr>
        <w:pStyle w:val="a0"/>
        <w:rPr>
          <w:b/>
          <w:bCs/>
        </w:rPr>
      </w:pPr>
    </w:p>
    <w:p w:rsidR="009A47C8" w:rsidRDefault="009A47C8">
      <w:pPr>
        <w:rPr>
          <w:b/>
          <w:bCs/>
        </w:rPr>
      </w:pPr>
    </w:p>
    <w:p w:rsidR="009A47C8" w:rsidRDefault="009A47C8">
      <w:pPr>
        <w:pStyle w:val="a0"/>
        <w:rPr>
          <w:b/>
          <w:bCs/>
        </w:rPr>
      </w:pPr>
    </w:p>
    <w:p w:rsidR="009A47C8" w:rsidRDefault="009A47C8"/>
    <w:p w:rsidR="009A47C8" w:rsidRDefault="009A47C8">
      <w:pPr>
        <w:spacing w:line="600" w:lineRule="exact"/>
        <w:rPr>
          <w:b/>
          <w:bCs/>
        </w:rPr>
      </w:pPr>
    </w:p>
    <w:p w:rsidR="009A47C8" w:rsidRDefault="009A47C8">
      <w:pPr>
        <w:pStyle w:val="a0"/>
      </w:pPr>
    </w:p>
    <w:p w:rsidR="009A47C8" w:rsidRDefault="009A47C8">
      <w:pPr>
        <w:pStyle w:val="a0"/>
        <w:spacing w:line="600" w:lineRule="exact"/>
        <w:ind w:firstLine="0"/>
        <w:jc w:val="center"/>
        <w:rPr>
          <w:rFonts w:ascii="方正小标宋简体" w:eastAsia="方正小标宋简体" w:hAnsi="方正小标宋简体" w:cs="方正小标宋简体"/>
          <w:sz w:val="36"/>
          <w:szCs w:val="36"/>
        </w:rPr>
      </w:pPr>
    </w:p>
    <w:p w:rsidR="009A47C8" w:rsidRDefault="0093360C">
      <w:pPr>
        <w:pStyle w:val="a0"/>
        <w:spacing w:line="600" w:lineRule="exact"/>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“人才兴咸 创新发展”大会技术难题信息表</w:t>
      </w:r>
    </w:p>
    <w:tbl>
      <w:tblPr>
        <w:tblStyle w:val="a5"/>
        <w:tblW w:w="8484" w:type="dxa"/>
        <w:tblLayout w:type="fixed"/>
        <w:tblLook w:val="04A0" w:firstRow="1" w:lastRow="0" w:firstColumn="1" w:lastColumn="0" w:noHBand="0" w:noVBand="1"/>
      </w:tblPr>
      <w:tblGrid>
        <w:gridCol w:w="2199"/>
        <w:gridCol w:w="2808"/>
        <w:gridCol w:w="1440"/>
        <w:gridCol w:w="2037"/>
      </w:tblGrid>
      <w:tr w:rsidR="009A47C8">
        <w:tc>
          <w:tcPr>
            <w:tcW w:w="219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企业名称</w:t>
            </w:r>
          </w:p>
        </w:tc>
        <w:tc>
          <w:tcPr>
            <w:tcW w:w="6285"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陕西长风动力有限公司</w:t>
            </w:r>
          </w:p>
        </w:tc>
      </w:tr>
      <w:tr w:rsidR="009A47C8">
        <w:tc>
          <w:tcPr>
            <w:tcW w:w="219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联系人</w:t>
            </w:r>
          </w:p>
        </w:tc>
        <w:tc>
          <w:tcPr>
            <w:tcW w:w="2808" w:type="dxa"/>
          </w:tcPr>
          <w:p w:rsidR="009A47C8" w:rsidRDefault="0093360C">
            <w:pPr>
              <w:topLinePunct/>
              <w:spacing w:line="600" w:lineRule="exact"/>
              <w:jc w:val="left"/>
              <w:rPr>
                <w:rFonts w:ascii="仿宋_GB2312" w:eastAsia="仿宋_GB2312" w:hAnsi="仿宋_GB2312" w:cs="仿宋_GB2312"/>
                <w:kern w:val="0"/>
                <w:sz w:val="30"/>
                <w:szCs w:val="30"/>
              </w:rPr>
            </w:pPr>
            <w:proofErr w:type="gramStart"/>
            <w:r>
              <w:rPr>
                <w:rFonts w:ascii="仿宋_GB2312" w:eastAsia="仿宋_GB2312" w:hAnsi="仿宋_GB2312" w:cs="仿宋_GB2312" w:hint="eastAsia"/>
                <w:kern w:val="0"/>
                <w:sz w:val="30"/>
                <w:szCs w:val="30"/>
              </w:rPr>
              <w:t>唐欢童</w:t>
            </w:r>
            <w:proofErr w:type="gramEnd"/>
          </w:p>
        </w:tc>
        <w:tc>
          <w:tcPr>
            <w:tcW w:w="1440"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联系方式</w:t>
            </w:r>
          </w:p>
        </w:tc>
        <w:tc>
          <w:tcPr>
            <w:tcW w:w="2037"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Times New Roman" w:eastAsia="仿宋_GB2312" w:hAnsi="Times New Roman"/>
                <w:kern w:val="0"/>
                <w:sz w:val="30"/>
                <w:szCs w:val="30"/>
              </w:rPr>
              <w:t>13771477777</w:t>
            </w:r>
          </w:p>
        </w:tc>
      </w:tr>
      <w:tr w:rsidR="009A47C8">
        <w:tc>
          <w:tcPr>
            <w:tcW w:w="2199" w:type="dxa"/>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技术难题名称</w:t>
            </w:r>
          </w:p>
        </w:tc>
        <w:tc>
          <w:tcPr>
            <w:tcW w:w="6285" w:type="dxa"/>
            <w:gridSpan w:val="3"/>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大型储能系统电池管理系统及安全策略</w:t>
            </w:r>
          </w:p>
        </w:tc>
      </w:tr>
      <w:tr w:rsidR="009A47C8">
        <w:tc>
          <w:tcPr>
            <w:tcW w:w="848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企业简介：</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陕西长风动力有限公司注册资金</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亿元人民币，位于咸阳市高新区，从事动力</w:t>
            </w:r>
            <w:proofErr w:type="gramStart"/>
            <w:r>
              <w:rPr>
                <w:rFonts w:ascii="仿宋_GB2312" w:eastAsia="仿宋_GB2312" w:hAnsi="仿宋_GB2312" w:cs="仿宋_GB2312" w:hint="eastAsia"/>
                <w:kern w:val="0"/>
                <w:sz w:val="30"/>
                <w:szCs w:val="30"/>
              </w:rPr>
              <w:t>锂</w:t>
            </w:r>
            <w:proofErr w:type="gramEnd"/>
            <w:r>
              <w:rPr>
                <w:rFonts w:ascii="仿宋_GB2312" w:eastAsia="仿宋_GB2312" w:hAnsi="仿宋_GB2312" w:cs="仿宋_GB2312" w:hint="eastAsia"/>
                <w:kern w:val="0"/>
                <w:sz w:val="30"/>
                <w:szCs w:val="30"/>
              </w:rPr>
              <w:t>离子电池及储能电池系统的研发、生产和销售。</w:t>
            </w:r>
          </w:p>
        </w:tc>
      </w:tr>
      <w:tr w:rsidR="009A47C8">
        <w:trPr>
          <w:trHeight w:val="90"/>
        </w:trPr>
        <w:tc>
          <w:tcPr>
            <w:tcW w:w="848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难题描述：</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针对国内外大型</w:t>
            </w:r>
            <w:proofErr w:type="gramStart"/>
            <w:r>
              <w:rPr>
                <w:rFonts w:ascii="仿宋_GB2312" w:eastAsia="仿宋_GB2312" w:hAnsi="仿宋_GB2312" w:cs="仿宋_GB2312" w:hint="eastAsia"/>
                <w:kern w:val="0"/>
                <w:sz w:val="30"/>
                <w:szCs w:val="30"/>
              </w:rPr>
              <w:t>锂</w:t>
            </w:r>
            <w:proofErr w:type="gramEnd"/>
            <w:r>
              <w:rPr>
                <w:rFonts w:ascii="仿宋_GB2312" w:eastAsia="仿宋_GB2312" w:hAnsi="仿宋_GB2312" w:cs="仿宋_GB2312" w:hint="eastAsia"/>
                <w:kern w:val="0"/>
                <w:sz w:val="30"/>
                <w:szCs w:val="30"/>
              </w:rPr>
              <w:t>离子电池储能系统的电池管理、热仿真以及安全策略设计，当前主要的控制方式无法满足系统损耗、精细</w:t>
            </w:r>
            <w:r>
              <w:rPr>
                <w:rFonts w:ascii="仿宋_GB2312" w:eastAsia="仿宋_GB2312" w:hAnsi="仿宋_GB2312" w:cs="仿宋_GB2312" w:hint="eastAsia"/>
                <w:kern w:val="0"/>
                <w:sz w:val="30"/>
                <w:szCs w:val="30"/>
              </w:rPr>
              <w:lastRenderedPageBreak/>
              <w:t>化</w:t>
            </w:r>
            <w:proofErr w:type="gramStart"/>
            <w:r>
              <w:rPr>
                <w:rFonts w:ascii="仿宋_GB2312" w:eastAsia="仿宋_GB2312" w:hAnsi="仿宋_GB2312" w:cs="仿宋_GB2312" w:hint="eastAsia"/>
                <w:kern w:val="0"/>
                <w:sz w:val="30"/>
                <w:szCs w:val="30"/>
              </w:rPr>
              <w:t>热管理</w:t>
            </w:r>
            <w:proofErr w:type="gramEnd"/>
            <w:r>
              <w:rPr>
                <w:rFonts w:ascii="仿宋_GB2312" w:eastAsia="仿宋_GB2312" w:hAnsi="仿宋_GB2312" w:cs="仿宋_GB2312" w:hint="eastAsia"/>
                <w:kern w:val="0"/>
                <w:sz w:val="30"/>
                <w:szCs w:val="30"/>
              </w:rPr>
              <w:t>以及多层级安全的要求，公司目前正在自主开发，希望取得外部研发合作。</w:t>
            </w:r>
          </w:p>
        </w:tc>
      </w:tr>
      <w:tr w:rsidR="009A47C8">
        <w:trPr>
          <w:trHeight w:val="90"/>
        </w:trPr>
        <w:tc>
          <w:tcPr>
            <w:tcW w:w="848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关键技术指标：</w:t>
            </w:r>
          </w:p>
          <w:p w:rsidR="009A47C8" w:rsidRDefault="0093360C">
            <w:pPr>
              <w:pStyle w:val="a0"/>
              <w:spacing w:line="60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1</w:t>
            </w:r>
            <w:r>
              <w:rPr>
                <w:rFonts w:ascii="仿宋_GB2312" w:eastAsia="仿宋_GB2312" w:hAnsi="仿宋_GB2312" w:cs="仿宋_GB2312" w:hint="eastAsia"/>
                <w:kern w:val="0"/>
                <w:sz w:val="30"/>
                <w:szCs w:val="30"/>
              </w:rPr>
              <w:t>）直流</w:t>
            </w:r>
            <w:proofErr w:type="gramStart"/>
            <w:r>
              <w:rPr>
                <w:rFonts w:ascii="仿宋_GB2312" w:eastAsia="仿宋_GB2312" w:hAnsi="仿宋_GB2312" w:cs="仿宋_GB2312" w:hint="eastAsia"/>
                <w:kern w:val="0"/>
                <w:sz w:val="30"/>
                <w:szCs w:val="30"/>
              </w:rPr>
              <w:t>侧系统</w:t>
            </w:r>
            <w:proofErr w:type="gramEnd"/>
            <w:r>
              <w:rPr>
                <w:rFonts w:ascii="仿宋_GB2312" w:eastAsia="仿宋_GB2312" w:hAnsi="仿宋_GB2312" w:cs="仿宋_GB2312" w:hint="eastAsia"/>
                <w:kern w:val="0"/>
                <w:sz w:val="30"/>
                <w:szCs w:val="30"/>
              </w:rPr>
              <w:t>损耗不高于</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）电池整系统单体之间温度差异不高于</w:t>
            </w:r>
            <w:r>
              <w:rPr>
                <w:rFonts w:ascii="Times New Roman" w:eastAsia="仿宋_GB2312" w:hAnsi="Times New Roman"/>
                <w:kern w:val="0"/>
                <w:sz w:val="30"/>
                <w:szCs w:val="30"/>
              </w:rPr>
              <w:t>2</w:t>
            </w:r>
            <w:r>
              <w:rPr>
                <w:rFonts w:ascii="仿宋_GB2312" w:eastAsia="仿宋_GB2312" w:hAnsi="仿宋_GB2312" w:cs="仿宋_GB2312" w:hint="eastAsia"/>
                <w:kern w:val="0"/>
                <w:sz w:val="30"/>
                <w:szCs w:val="30"/>
              </w:rPr>
              <w:t>摄氏度；（</w:t>
            </w:r>
            <w:r>
              <w:rPr>
                <w:rFonts w:ascii="Times New Roman" w:eastAsia="仿宋_GB2312" w:hAnsi="Times New Roman"/>
                <w:kern w:val="0"/>
                <w:sz w:val="30"/>
                <w:szCs w:val="30"/>
              </w:rPr>
              <w:t>3</w:t>
            </w:r>
            <w:r>
              <w:rPr>
                <w:rFonts w:ascii="仿宋_GB2312" w:eastAsia="仿宋_GB2312" w:hAnsi="仿宋_GB2312" w:cs="仿宋_GB2312" w:hint="eastAsia"/>
                <w:kern w:val="0"/>
                <w:sz w:val="30"/>
                <w:szCs w:val="30"/>
              </w:rPr>
              <w:t>）主动和被动安全防护策略达到</w:t>
            </w:r>
            <w:r>
              <w:rPr>
                <w:rFonts w:ascii="Times New Roman" w:eastAsia="仿宋_GB2312" w:hAnsi="Times New Roman"/>
                <w:kern w:val="0"/>
                <w:sz w:val="30"/>
                <w:szCs w:val="30"/>
              </w:rPr>
              <w:t>UL9540A</w:t>
            </w:r>
            <w:r>
              <w:rPr>
                <w:rFonts w:ascii="仿宋_GB2312" w:eastAsia="仿宋_GB2312" w:hAnsi="仿宋_GB2312" w:cs="仿宋_GB2312" w:hint="eastAsia"/>
                <w:kern w:val="0"/>
                <w:sz w:val="30"/>
                <w:szCs w:val="30"/>
              </w:rPr>
              <w:t>标准要求</w:t>
            </w:r>
          </w:p>
        </w:tc>
      </w:tr>
      <w:tr w:rsidR="009A47C8">
        <w:trPr>
          <w:trHeight w:val="596"/>
        </w:trPr>
        <w:tc>
          <w:tcPr>
            <w:tcW w:w="848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拟悬赏金额：</w:t>
            </w:r>
            <w:r>
              <w:rPr>
                <w:rFonts w:ascii="Times New Roman" w:eastAsia="仿宋_GB2312" w:hAnsi="Times New Roman"/>
                <w:kern w:val="0"/>
                <w:sz w:val="30"/>
                <w:szCs w:val="30"/>
              </w:rPr>
              <w:t>5</w:t>
            </w:r>
            <w:r>
              <w:rPr>
                <w:rFonts w:ascii="仿宋_GB2312" w:eastAsia="仿宋_GB2312" w:hAnsi="仿宋_GB2312" w:cs="仿宋_GB2312" w:hint="eastAsia"/>
                <w:kern w:val="0"/>
                <w:sz w:val="30"/>
                <w:szCs w:val="30"/>
              </w:rPr>
              <w:t>万元</w:t>
            </w:r>
          </w:p>
        </w:tc>
      </w:tr>
      <w:tr w:rsidR="009A47C8">
        <w:trPr>
          <w:trHeight w:val="623"/>
        </w:trPr>
        <w:tc>
          <w:tcPr>
            <w:tcW w:w="8484" w:type="dxa"/>
            <w:gridSpan w:val="4"/>
          </w:tcPr>
          <w:p w:rsidR="009A47C8" w:rsidRDefault="0093360C">
            <w:pPr>
              <w:topLinePunct/>
              <w:spacing w:line="600" w:lineRule="exact"/>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拟合作方式：合作开发</w:t>
            </w:r>
          </w:p>
        </w:tc>
      </w:tr>
    </w:tbl>
    <w:p w:rsidR="009A47C8" w:rsidRDefault="009A47C8">
      <w:pPr>
        <w:spacing w:line="600" w:lineRule="exact"/>
      </w:pPr>
    </w:p>
    <w:p w:rsidR="009A47C8" w:rsidRDefault="009A47C8">
      <w:pPr>
        <w:spacing w:line="600" w:lineRule="exact"/>
      </w:pPr>
    </w:p>
    <w:p w:rsidR="009A47C8" w:rsidRDefault="009A47C8">
      <w:pPr>
        <w:spacing w:line="600" w:lineRule="exact"/>
      </w:pPr>
    </w:p>
    <w:p w:rsidR="009A47C8" w:rsidRDefault="009A47C8">
      <w:pPr>
        <w:pStyle w:val="a0"/>
        <w:ind w:firstLine="0"/>
      </w:pPr>
    </w:p>
    <w:sectPr w:rsidR="009A47C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Microsoft YaHei UI"/>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B72B5"/>
    <w:multiLevelType w:val="singleLevel"/>
    <w:tmpl w:val="C1DB72B5"/>
    <w:lvl w:ilvl="0">
      <w:start w:val="1"/>
      <w:numFmt w:val="decimal"/>
      <w:suff w:val="nothing"/>
      <w:lvlText w:val="%1、"/>
      <w:lvlJc w:val="left"/>
    </w:lvl>
  </w:abstractNum>
  <w:abstractNum w:abstractNumId="1" w15:restartNumberingAfterBreak="0">
    <w:nsid w:val="0FDB07AE"/>
    <w:multiLevelType w:val="singleLevel"/>
    <w:tmpl w:val="0FDB07AE"/>
    <w:lvl w:ilvl="0">
      <w:start w:val="1"/>
      <w:numFmt w:val="decimal"/>
      <w:suff w:val="nothing"/>
      <w:lvlText w:val="（%1）"/>
      <w:lvlJc w:val="left"/>
    </w:lvl>
  </w:abstractNum>
  <w:abstractNum w:abstractNumId="2" w15:restartNumberingAfterBreak="0">
    <w:nsid w:val="2C58A4D2"/>
    <w:multiLevelType w:val="singleLevel"/>
    <w:tmpl w:val="2C58A4D2"/>
    <w:lvl w:ilvl="0">
      <w:start w:val="1"/>
      <w:numFmt w:val="decimal"/>
      <w:suff w:val="nothing"/>
      <w:lvlText w:val="（%1）"/>
      <w:lvlJc w:val="left"/>
    </w:lvl>
  </w:abstractNum>
  <w:abstractNum w:abstractNumId="3" w15:restartNumberingAfterBreak="0">
    <w:nsid w:val="6E59E003"/>
    <w:multiLevelType w:val="multilevel"/>
    <w:tmpl w:val="6E59E003"/>
    <w:lvl w:ilvl="0">
      <w:start w:val="1"/>
      <w:numFmt w:val="decimal"/>
      <w:pStyle w:val="1"/>
      <w:lvlText w:val="%1"/>
      <w:lvlJc w:val="left"/>
      <w:pPr>
        <w:tabs>
          <w:tab w:val="left" w:pos="432"/>
        </w:tabs>
        <w:ind w:left="567" w:hanging="567"/>
      </w:pPr>
      <w:rPr>
        <w:rFonts w:hint="eastAsia"/>
      </w:rPr>
    </w:lvl>
    <w:lvl w:ilvl="1">
      <w:start w:val="1"/>
      <w:numFmt w:val="decimal"/>
      <w:pStyle w:val="2"/>
      <w:lvlText w:val="%1.%2"/>
      <w:lvlJc w:val="left"/>
      <w:pPr>
        <w:tabs>
          <w:tab w:val="left" w:pos="432"/>
        </w:tabs>
        <w:ind w:left="567" w:hanging="567"/>
      </w:pPr>
      <w:rPr>
        <w:rFonts w:hint="eastAsia"/>
      </w:rPr>
    </w:lvl>
    <w:lvl w:ilvl="2">
      <w:start w:val="1"/>
      <w:numFmt w:val="decimal"/>
      <w:pStyle w:val="3"/>
      <w:lvlText w:val="%1.%2.%3"/>
      <w:lvlJc w:val="left"/>
      <w:pPr>
        <w:tabs>
          <w:tab w:val="left" w:pos="432"/>
        </w:tabs>
        <w:ind w:left="567" w:hanging="567"/>
      </w:pPr>
      <w:rPr>
        <w:rFonts w:hint="eastAsia"/>
        <w:b w:val="0"/>
      </w:rPr>
    </w:lvl>
    <w:lvl w:ilvl="3">
      <w:start w:val="1"/>
      <w:numFmt w:val="decimal"/>
      <w:lvlText w:val="%1.%2.%3.%4"/>
      <w:lvlJc w:val="left"/>
      <w:pPr>
        <w:tabs>
          <w:tab w:val="left" w:pos="432"/>
        </w:tabs>
        <w:ind w:left="567" w:hanging="567"/>
      </w:pPr>
      <w:rPr>
        <w:rFonts w:hint="eastAsia"/>
        <w:b w:val="0"/>
      </w:rPr>
    </w:lvl>
    <w:lvl w:ilvl="4">
      <w:start w:val="1"/>
      <w:numFmt w:val="decimal"/>
      <w:pStyle w:val="5"/>
      <w:lvlText w:val="%1.%2.%3.%4.%5"/>
      <w:lvlJc w:val="left"/>
      <w:pPr>
        <w:tabs>
          <w:tab w:val="left" w:pos="432"/>
        </w:tabs>
        <w:ind w:left="567" w:hanging="567"/>
      </w:pPr>
      <w:rPr>
        <w:rFonts w:hint="eastAsia"/>
      </w:rPr>
    </w:lvl>
    <w:lvl w:ilvl="5">
      <w:start w:val="1"/>
      <w:numFmt w:val="decimal"/>
      <w:lvlText w:val="%1.%2.%3.%4.%5.%6"/>
      <w:lvlJc w:val="left"/>
      <w:pPr>
        <w:tabs>
          <w:tab w:val="left" w:pos="432"/>
        </w:tabs>
        <w:ind w:left="567" w:hanging="567"/>
      </w:pPr>
      <w:rPr>
        <w:rFonts w:hint="eastAsia"/>
      </w:rPr>
    </w:lvl>
    <w:lvl w:ilvl="6">
      <w:start w:val="1"/>
      <w:numFmt w:val="decimal"/>
      <w:pStyle w:val="7"/>
      <w:lvlText w:val="%7）"/>
      <w:lvlJc w:val="left"/>
      <w:pPr>
        <w:tabs>
          <w:tab w:val="left" w:pos="432"/>
        </w:tabs>
        <w:ind w:left="567" w:hanging="567"/>
      </w:pPr>
      <w:rPr>
        <w:rFonts w:ascii="Times New Roman" w:eastAsia="宋体" w:hAnsi="Times New Roman" w:hint="default"/>
        <w:b w:val="0"/>
        <w:sz w:val="28"/>
      </w:rPr>
    </w:lvl>
    <w:lvl w:ilvl="7">
      <w:start w:val="1"/>
      <w:numFmt w:val="decimal"/>
      <w:pStyle w:val="8"/>
      <w:lvlText w:val="%1.%2.%3.%4.%5.%6.%7.%8"/>
      <w:lvlJc w:val="left"/>
      <w:pPr>
        <w:tabs>
          <w:tab w:val="left" w:pos="432"/>
        </w:tabs>
        <w:ind w:left="567" w:hanging="567"/>
      </w:pPr>
      <w:rPr>
        <w:rFonts w:hint="eastAsia"/>
      </w:rPr>
    </w:lvl>
    <w:lvl w:ilvl="8">
      <w:start w:val="1"/>
      <w:numFmt w:val="decimal"/>
      <w:pStyle w:val="9"/>
      <w:lvlText w:val="%1.%2.%3.%4.%5.%6.%7.%8.%9"/>
      <w:lvlJc w:val="left"/>
      <w:pPr>
        <w:tabs>
          <w:tab w:val="left" w:pos="432"/>
        </w:tabs>
        <w:ind w:left="567" w:hanging="567"/>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93360C"/>
    <w:rsid w:val="009A47C8"/>
    <w:rsid w:val="00AA3079"/>
    <w:rsid w:val="01321215"/>
    <w:rsid w:val="07800A99"/>
    <w:rsid w:val="0A0A4436"/>
    <w:rsid w:val="21080EF5"/>
    <w:rsid w:val="21281A39"/>
    <w:rsid w:val="29723DB6"/>
    <w:rsid w:val="2BBB0A96"/>
    <w:rsid w:val="481769A8"/>
    <w:rsid w:val="498A6D5D"/>
    <w:rsid w:val="51A8498E"/>
    <w:rsid w:val="55AB0DD9"/>
    <w:rsid w:val="5FBA7B39"/>
    <w:rsid w:val="6469524D"/>
    <w:rsid w:val="6504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31D8"/>
  <w15:docId w15:val="{81CB27B7-3590-4FC1-B5A6-4C4D403E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unhideWhenUsed="1" w:qFormat="1"/>
    <w:lsdException w:name="heading 6" w:semiHidden="1" w:unhideWhenUsed="1" w:qFormat="1"/>
    <w:lsdException w:name="heading 7" w:unhideWhenUsed="1" w:qFormat="1"/>
    <w:lsdException w:name="heading 8" w:unhideWhenUsed="1" w:qFormat="1"/>
    <w:lsdException w:name="heading 9" w:unhideWhenUsed="1" w:qFormat="1"/>
    <w:lsdException w:name="Normal Indent"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next w:val="a"/>
    <w:link w:val="10"/>
    <w:qFormat/>
    <w:pPr>
      <w:keepNext/>
      <w:keepLines/>
      <w:numPr>
        <w:numId w:val="1"/>
      </w:numPr>
      <w:adjustRightInd w:val="0"/>
      <w:snapToGrid w:val="0"/>
      <w:spacing w:line="600" w:lineRule="exact"/>
      <w:ind w:left="0" w:firstLineChars="200" w:firstLine="640"/>
      <w:outlineLvl w:val="0"/>
    </w:pPr>
    <w:rPr>
      <w:rFonts w:ascii="Times New Roman" w:eastAsia="黑体" w:hAnsi="Times New Roman"/>
      <w:bCs/>
      <w:kern w:val="44"/>
      <w:sz w:val="32"/>
      <w:szCs w:val="28"/>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1"/>
      </w:numPr>
      <w:spacing w:before="260" w:after="260" w:line="413" w:lineRule="auto"/>
      <w:outlineLvl w:val="2"/>
    </w:pPr>
    <w:rPr>
      <w:b/>
      <w:sz w:val="32"/>
    </w:rPr>
  </w:style>
  <w:style w:type="paragraph" w:styleId="5">
    <w:name w:val="heading 5"/>
    <w:basedOn w:val="a"/>
    <w:next w:val="a"/>
    <w:unhideWhenUsed/>
    <w:qFormat/>
    <w:pPr>
      <w:keepNext/>
      <w:keepLines/>
      <w:numPr>
        <w:ilvl w:val="4"/>
        <w:numId w:val="1"/>
      </w:numPr>
      <w:spacing w:before="280" w:after="290" w:line="372" w:lineRule="auto"/>
      <w:outlineLvl w:val="4"/>
    </w:pPr>
    <w:rPr>
      <w:b/>
      <w:sz w:val="28"/>
    </w:rPr>
  </w:style>
  <w:style w:type="paragraph" w:styleId="7">
    <w:name w:val="heading 7"/>
    <w:basedOn w:val="a"/>
    <w:next w:val="a"/>
    <w:unhideWhenUsed/>
    <w:qFormat/>
    <w:pPr>
      <w:keepNext/>
      <w:keepLines/>
      <w:numPr>
        <w:ilvl w:val="6"/>
        <w:numId w:val="1"/>
      </w:numPr>
      <w:spacing w:before="240" w:after="64" w:line="317" w:lineRule="auto"/>
      <w:outlineLvl w:val="6"/>
    </w:pPr>
    <w:rPr>
      <w:b/>
      <w:sz w:val="24"/>
    </w:rPr>
  </w:style>
  <w:style w:type="paragraph" w:styleId="8">
    <w:name w:val="heading 8"/>
    <w:basedOn w:val="a"/>
    <w:next w:val="a"/>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 w:val="28"/>
      <w:szCs w:val="2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qFormat/>
    <w:rPr>
      <w:rFonts w:ascii="Times New Roman" w:eastAsia="黑体" w:hAnsi="Times New Roman" w:cs="Times New Roman"/>
      <w:bCs/>
      <w:kern w:val="44"/>
      <w:sz w:val="32"/>
      <w:szCs w:val="28"/>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E7%A2%B3%E5%8C%96%E9%92%9B/9492070" TargetMode="External"/><Relationship Id="rId13" Type="http://schemas.openxmlformats.org/officeDocument/2006/relationships/hyperlink" Target="https://baike.baidu.com/item/%E5%A4%AA%E9%98%B3%E8%83%BD%E5%85%89%E4%BC%8F%E5%8F%91%E7%94%B5/1158149" TargetMode="External"/><Relationship Id="rId3" Type="http://schemas.openxmlformats.org/officeDocument/2006/relationships/styles" Target="styles.xml"/><Relationship Id="rId7" Type="http://schemas.openxmlformats.org/officeDocument/2006/relationships/hyperlink" Target="https://baike.baidu.com/item/%E9%87%91%E5%88%9A%E7%9F%B3/80698" TargetMode="External"/><Relationship Id="rId12" Type="http://schemas.openxmlformats.org/officeDocument/2006/relationships/hyperlink" Target="https://baike.baidu.com/item/%E5%A4%AA%E9%98%B3%E8%83%BD%E7%94%B5%E6%B1%A0%E7%BB%84%E4%BB%B6/22828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o.com/link?m=b4IENnnkqKuHSqeJbkNnyg2bmwOEgtzf++js5vJQy8gO9uh2cIhyMDjNA5Jae9esUW5shg4ei2h3afRAxLzZi1YtxTValqy2DySHIUcLMCXqhe1DJmah5o1enqIPkXCqnV3xeMSnlp9j0uLAnBhStnX2IjewFm/TemI7AzCaQIPISCtdUC0i6LMLWCKi3bgmAyI1APfbC0Yc74dOvFiOTlmKy5LuiJLuX" TargetMode="External"/><Relationship Id="rId11" Type="http://schemas.openxmlformats.org/officeDocument/2006/relationships/hyperlink" Target="https://baike.baidu.com/item/%E5%A4%AA%E9%98%B3%E8%83%BD%E7%94%B5%E6%B1%A0/31550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baidu.com/item/%E7%A1%AC%E8%B4%A8%E5%90%88%E9%87%91/433051" TargetMode="External"/><Relationship Id="rId4" Type="http://schemas.openxmlformats.org/officeDocument/2006/relationships/settings" Target="settings.xml"/><Relationship Id="rId9" Type="http://schemas.openxmlformats.org/officeDocument/2006/relationships/hyperlink" Target="https://baike.baidu.com/item/%E7%A2%B3%E5%8C%96%E9%92%BD/6101396" TargetMode="External"/><Relationship Id="rId1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4953</Words>
  <Characters>28234</Characters>
  <Application>Microsoft Office Word</Application>
  <DocSecurity>0</DocSecurity>
  <Lines>235</Lines>
  <Paragraphs>66</Paragraphs>
  <ScaleCrop>false</ScaleCrop>
  <Company>Kingsoft</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MM</cp:lastModifiedBy>
  <cp:revision>2</cp:revision>
  <dcterms:created xsi:type="dcterms:W3CDTF">2021-04-01T02:13:00Z</dcterms:created>
  <dcterms:modified xsi:type="dcterms:W3CDTF">2021-11-09T01:14:00Z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DF8C0BC8B31748FA84B29CE2ECE92682</vt:lpwstr>
  </property>
</Properties>
</file>