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AC6" w:rsidRPr="00470451" w:rsidRDefault="00A42AC6">
      <w:pPr>
        <w:jc w:val="center"/>
        <w:rPr>
          <w:rFonts w:ascii="仿宋_GB2312" w:eastAsia="仿宋_GB2312" w:hAnsi="仿宋_GB2312" w:cs="仿宋_GB2312"/>
          <w:b/>
          <w:sz w:val="32"/>
          <w:szCs w:val="32"/>
        </w:rPr>
      </w:pPr>
      <w:r w:rsidRPr="00470451">
        <w:rPr>
          <w:rFonts w:ascii="仿宋_GB2312" w:eastAsia="仿宋_GB2312" w:hAnsi="仿宋_GB2312" w:cs="仿宋_GB2312" w:hint="eastAsia"/>
          <w:b/>
          <w:sz w:val="32"/>
          <w:szCs w:val="32"/>
        </w:rPr>
        <w:t>项目公示信息</w:t>
      </w:r>
      <w:r>
        <w:rPr>
          <w:rFonts w:ascii="仿宋_GB2312" w:eastAsia="仿宋_GB2312" w:hAnsi="仿宋_GB2312" w:cs="仿宋_GB2312"/>
          <w:b/>
          <w:sz w:val="32"/>
          <w:szCs w:val="32"/>
        </w:rPr>
        <w:t>7.</w:t>
      </w:r>
    </w:p>
    <w:p w:rsidR="00A42AC6" w:rsidRPr="00470451" w:rsidRDefault="00A42AC6">
      <w:pPr>
        <w:rPr>
          <w:rFonts w:ascii="仿宋_GB2312" w:eastAsia="仿宋_GB2312" w:hAnsi="仿宋_GB2312" w:cs="仿宋_GB2312"/>
          <w:sz w:val="32"/>
          <w:szCs w:val="32"/>
        </w:rPr>
      </w:pPr>
      <w:r w:rsidRPr="00470451">
        <w:rPr>
          <w:rFonts w:ascii="仿宋_GB2312" w:eastAsia="仿宋_GB2312" w:hAnsi="仿宋_GB2312" w:cs="仿宋_GB2312" w:hint="eastAsia"/>
          <w:sz w:val="32"/>
          <w:szCs w:val="32"/>
        </w:rPr>
        <w:t>项目名称：</w:t>
      </w:r>
      <w:r w:rsidRPr="00470451">
        <w:rPr>
          <w:rFonts w:ascii="宋体" w:hAnsi="宋体" w:cs="宋体" w:hint="eastAsia"/>
          <w:sz w:val="24"/>
          <w:szCs w:val="24"/>
        </w:rPr>
        <w:t>朱砂七总蒽醌抗肿瘤、抗病毒实验研究</w:t>
      </w:r>
    </w:p>
    <w:p w:rsidR="00A42AC6" w:rsidRPr="00470451" w:rsidRDefault="00A42AC6">
      <w:pPr>
        <w:rPr>
          <w:rFonts w:ascii="仿宋_GB2312" w:eastAsia="仿宋_GB2312" w:hAnsi="仿宋_GB2312" w:cs="仿宋_GB2312"/>
          <w:sz w:val="32"/>
          <w:szCs w:val="32"/>
        </w:rPr>
      </w:pPr>
      <w:r w:rsidRPr="00470451">
        <w:rPr>
          <w:rFonts w:ascii="仿宋_GB2312" w:eastAsia="仿宋_GB2312" w:hAnsi="仿宋_GB2312" w:cs="仿宋_GB2312" w:hint="eastAsia"/>
          <w:sz w:val="32"/>
          <w:szCs w:val="32"/>
        </w:rPr>
        <w:t>完成单位：</w:t>
      </w:r>
      <w:r w:rsidRPr="00470451">
        <w:rPr>
          <w:rFonts w:ascii="宋体" w:hAnsi="宋体" w:cs="宋体" w:hint="eastAsia"/>
          <w:sz w:val="24"/>
          <w:szCs w:val="24"/>
        </w:rPr>
        <w:t>西藏民族大学、陕西中医药大学</w:t>
      </w:r>
    </w:p>
    <w:p w:rsidR="00A42AC6" w:rsidRPr="00470451" w:rsidRDefault="00A42AC6">
      <w:pPr>
        <w:snapToGrid w:val="0"/>
        <w:spacing w:line="413" w:lineRule="atLeast"/>
        <w:rPr>
          <w:rFonts w:ascii="仿宋_GB2312" w:eastAsia="仿宋_GB2312" w:hAnsi="仿宋_GB2312" w:cs="仿宋_GB2312"/>
          <w:sz w:val="32"/>
          <w:szCs w:val="32"/>
        </w:rPr>
      </w:pPr>
      <w:r w:rsidRPr="00470451">
        <w:rPr>
          <w:rFonts w:ascii="仿宋_GB2312" w:eastAsia="仿宋_GB2312" w:hAnsi="仿宋_GB2312" w:cs="仿宋_GB2312" w:hint="eastAsia"/>
          <w:sz w:val="32"/>
          <w:szCs w:val="32"/>
        </w:rPr>
        <w:t>完成人：</w:t>
      </w:r>
      <w:r w:rsidRPr="00470451">
        <w:rPr>
          <w:rFonts w:ascii="宋体" w:hAnsi="宋体" w:cs="宋体" w:hint="eastAsia"/>
          <w:sz w:val="24"/>
          <w:szCs w:val="24"/>
        </w:rPr>
        <w:t>赵勤、卫昊、胡锐、郭惠玲、张恩户、孙芳云、李捷</w:t>
      </w:r>
    </w:p>
    <w:p w:rsidR="00A42AC6" w:rsidRPr="00470451" w:rsidRDefault="00A42AC6">
      <w:pPr>
        <w:spacing w:line="360" w:lineRule="auto"/>
        <w:jc w:val="left"/>
        <w:rPr>
          <w:rFonts w:ascii="宋体" w:cs="宋体"/>
          <w:sz w:val="24"/>
          <w:szCs w:val="24"/>
        </w:rPr>
      </w:pPr>
      <w:r w:rsidRPr="00470451">
        <w:rPr>
          <w:rFonts w:ascii="仿宋_GB2312" w:eastAsia="仿宋_GB2312" w:hAnsi="仿宋_GB2312" w:cs="仿宋_GB2312" w:hint="eastAsia"/>
          <w:sz w:val="32"/>
          <w:szCs w:val="32"/>
        </w:rPr>
        <w:t>项目简介：</w:t>
      </w:r>
      <w:r w:rsidRPr="00470451">
        <w:rPr>
          <w:rFonts w:ascii="宋体" w:hAnsi="宋体" w:cs="宋体" w:hint="eastAsia"/>
          <w:sz w:val="24"/>
          <w:szCs w:val="24"/>
        </w:rPr>
        <w:t>朱砂七，别名朱砂莲，为蓼科植物毛脉蓼</w:t>
      </w:r>
      <w:r w:rsidRPr="00470451">
        <w:rPr>
          <w:rFonts w:ascii="宋体" w:hAnsi="宋体" w:cs="宋体"/>
          <w:sz w:val="24"/>
          <w:szCs w:val="24"/>
        </w:rPr>
        <w:t>Polygonum  ciliinerve</w:t>
      </w:r>
      <w:r w:rsidRPr="00470451">
        <w:rPr>
          <w:rFonts w:ascii="宋体" w:hAnsi="宋体" w:cs="宋体" w:hint="eastAsia"/>
          <w:sz w:val="24"/>
          <w:szCs w:val="24"/>
        </w:rPr>
        <w:t>（</w:t>
      </w:r>
      <w:r w:rsidRPr="00470451">
        <w:rPr>
          <w:rFonts w:ascii="宋体" w:hAnsi="宋体" w:cs="宋体"/>
          <w:sz w:val="24"/>
          <w:szCs w:val="24"/>
        </w:rPr>
        <w:t>Nakai</w:t>
      </w:r>
      <w:r w:rsidRPr="00470451">
        <w:rPr>
          <w:rFonts w:ascii="宋体" w:hAnsi="宋体" w:cs="宋体" w:hint="eastAsia"/>
          <w:sz w:val="24"/>
          <w:szCs w:val="24"/>
        </w:rPr>
        <w:t>）</w:t>
      </w:r>
      <w:r w:rsidRPr="00470451">
        <w:rPr>
          <w:rFonts w:ascii="宋体" w:hAnsi="宋体" w:cs="宋体"/>
          <w:sz w:val="24"/>
          <w:szCs w:val="24"/>
        </w:rPr>
        <w:t>ohwl.</w:t>
      </w:r>
      <w:r w:rsidRPr="00470451">
        <w:rPr>
          <w:rFonts w:ascii="宋体" w:hAnsi="宋体" w:cs="宋体" w:hint="eastAsia"/>
          <w:sz w:val="24"/>
          <w:szCs w:val="24"/>
        </w:rPr>
        <w:t>的块根，产于我省秦岭和大巴山区，为“太白七药”之一，天然资源十分丰富。本品始载于《图经本草》，在《证论本草》和《本草纲目》均有记载。其味苦，性凉，能清热解毒、止痛止血，主治扁桃体炎、胃肠炎、尿路感染等感染性疾病。由于疗效显著被《陕西卫生志》列为陕西地道名贵草药。近几年来我们课题组对朱砂七进行了系统研究，发现其蒽醌类化合物含量高，具有良好抗炎、镇痛、抗病毒和抗肿瘤作用。</w:t>
      </w:r>
    </w:p>
    <w:p w:rsidR="00A42AC6" w:rsidRPr="00470451" w:rsidRDefault="00A42AC6" w:rsidP="00732CBA">
      <w:pPr>
        <w:spacing w:line="360" w:lineRule="auto"/>
        <w:ind w:firstLineChars="200" w:firstLine="31680"/>
        <w:jc w:val="left"/>
        <w:rPr>
          <w:rFonts w:ascii="宋体" w:cs="宋体"/>
          <w:sz w:val="24"/>
          <w:szCs w:val="24"/>
        </w:rPr>
      </w:pPr>
      <w:r w:rsidRPr="00470451">
        <w:rPr>
          <w:rFonts w:ascii="宋体" w:hAnsi="宋体" w:cs="宋体" w:hint="eastAsia"/>
          <w:sz w:val="24"/>
          <w:szCs w:val="24"/>
        </w:rPr>
        <w:t>本课题通过体内外实验，在细胞、动物整体水平观察朱砂七总蒽醌对肿瘤细胞抑制增殖、诱导凋亡的作用，探讨其抗肿瘤机制。结果显示朱砂七总蒽醌在体外可以抑制</w:t>
      </w:r>
      <w:r w:rsidRPr="00470451">
        <w:rPr>
          <w:rFonts w:ascii="宋体" w:hAnsi="宋体" w:cs="宋体"/>
          <w:sz w:val="24"/>
          <w:szCs w:val="24"/>
        </w:rPr>
        <w:t>MCF-7</w:t>
      </w:r>
      <w:r w:rsidRPr="00470451">
        <w:rPr>
          <w:rFonts w:ascii="宋体" w:hAnsi="宋体" w:cs="宋体" w:hint="eastAsia"/>
          <w:sz w:val="24"/>
          <w:szCs w:val="24"/>
        </w:rPr>
        <w:t>、</w:t>
      </w:r>
      <w:r w:rsidRPr="00470451">
        <w:rPr>
          <w:rFonts w:ascii="宋体" w:hAnsi="宋体" w:cs="宋体"/>
          <w:sz w:val="24"/>
          <w:szCs w:val="24"/>
        </w:rPr>
        <w:t>SGC-7901</w:t>
      </w:r>
      <w:r w:rsidRPr="00470451">
        <w:rPr>
          <w:rFonts w:ascii="宋体" w:hAnsi="宋体" w:cs="宋体" w:hint="eastAsia"/>
          <w:sz w:val="24"/>
          <w:szCs w:val="24"/>
        </w:rPr>
        <w:t>、</w:t>
      </w:r>
      <w:r w:rsidRPr="00470451">
        <w:rPr>
          <w:rFonts w:ascii="宋体" w:hAnsi="宋体" w:cs="宋体"/>
          <w:sz w:val="24"/>
          <w:szCs w:val="24"/>
        </w:rPr>
        <w:t>HepG-2</w:t>
      </w:r>
      <w:r w:rsidRPr="00470451">
        <w:rPr>
          <w:rFonts w:ascii="宋体" w:hAnsi="宋体" w:cs="宋体" w:hint="eastAsia"/>
          <w:sz w:val="24"/>
          <w:szCs w:val="24"/>
        </w:rPr>
        <w:t>、</w:t>
      </w:r>
      <w:r w:rsidRPr="00470451">
        <w:rPr>
          <w:rFonts w:ascii="宋体" w:hAnsi="宋体" w:cs="宋体"/>
          <w:sz w:val="24"/>
          <w:szCs w:val="24"/>
        </w:rPr>
        <w:t>SMMC-7721</w:t>
      </w:r>
      <w:r w:rsidRPr="00470451">
        <w:rPr>
          <w:rFonts w:ascii="宋体" w:hAnsi="宋体" w:cs="宋体" w:hint="eastAsia"/>
          <w:sz w:val="24"/>
          <w:szCs w:val="24"/>
        </w:rPr>
        <w:t>及</w:t>
      </w:r>
      <w:r w:rsidRPr="00470451">
        <w:rPr>
          <w:rFonts w:ascii="宋体" w:hAnsi="宋体" w:cs="宋体"/>
          <w:sz w:val="24"/>
          <w:szCs w:val="24"/>
        </w:rPr>
        <w:t>HL-60</w:t>
      </w:r>
      <w:r w:rsidRPr="00470451">
        <w:rPr>
          <w:rFonts w:ascii="宋体" w:hAnsi="宋体" w:cs="宋体" w:hint="eastAsia"/>
          <w:sz w:val="24"/>
          <w:szCs w:val="24"/>
        </w:rPr>
        <w:t>多种肿瘤细胞株的增殖，诱导其凋亡，在体内对</w:t>
      </w:r>
      <w:r w:rsidRPr="00470451">
        <w:rPr>
          <w:rFonts w:ascii="宋体" w:hAnsi="宋体" w:cs="宋体"/>
          <w:sz w:val="24"/>
          <w:szCs w:val="24"/>
        </w:rPr>
        <w:t>S180</w:t>
      </w:r>
      <w:r w:rsidRPr="00470451">
        <w:rPr>
          <w:rFonts w:ascii="宋体" w:hAnsi="宋体" w:cs="宋体" w:hint="eastAsia"/>
          <w:sz w:val="24"/>
          <w:szCs w:val="24"/>
        </w:rPr>
        <w:t>、</w:t>
      </w:r>
      <w:r w:rsidRPr="00470451">
        <w:rPr>
          <w:rFonts w:ascii="宋体" w:hAnsi="宋体" w:cs="宋体"/>
          <w:sz w:val="24"/>
          <w:szCs w:val="24"/>
        </w:rPr>
        <w:t>H22</w:t>
      </w:r>
      <w:r w:rsidRPr="00470451">
        <w:rPr>
          <w:rFonts w:ascii="宋体" w:hAnsi="宋体" w:cs="宋体" w:hint="eastAsia"/>
          <w:sz w:val="24"/>
          <w:szCs w:val="24"/>
          <w:lang w:val="zh-CN"/>
        </w:rPr>
        <w:t>、艾氏腹水瘤</w:t>
      </w:r>
      <w:r w:rsidRPr="00470451">
        <w:rPr>
          <w:rFonts w:ascii="宋体" w:hAnsi="宋体" w:cs="宋体"/>
          <w:sz w:val="24"/>
          <w:szCs w:val="24"/>
          <w:lang w:val="zh-CN"/>
        </w:rPr>
        <w:t>(EAC)</w:t>
      </w:r>
      <w:r w:rsidRPr="00470451">
        <w:rPr>
          <w:rFonts w:ascii="宋体" w:hAnsi="宋体" w:cs="宋体" w:hint="eastAsia"/>
          <w:sz w:val="24"/>
          <w:szCs w:val="24"/>
        </w:rPr>
        <w:t>小鼠移植瘤均具有抑瘤作用；其抗肿瘤作用可能是多途径的：朱砂七总蒽醌通过下调</w:t>
      </w:r>
      <w:r w:rsidRPr="00470451">
        <w:rPr>
          <w:rFonts w:ascii="宋体" w:hAnsi="宋体" w:cs="宋体"/>
          <w:sz w:val="24"/>
          <w:szCs w:val="24"/>
        </w:rPr>
        <w:t>c-myc</w:t>
      </w:r>
      <w:r w:rsidRPr="00470451">
        <w:rPr>
          <w:rFonts w:ascii="宋体" w:hAnsi="宋体" w:cs="宋体" w:hint="eastAsia"/>
          <w:sz w:val="24"/>
          <w:szCs w:val="24"/>
        </w:rPr>
        <w:t>、</w:t>
      </w:r>
      <w:r w:rsidRPr="00470451">
        <w:rPr>
          <w:rFonts w:ascii="宋体" w:hAnsi="宋体" w:cs="宋体"/>
          <w:sz w:val="24"/>
          <w:szCs w:val="24"/>
        </w:rPr>
        <w:t>bcl-2</w:t>
      </w:r>
      <w:r w:rsidRPr="00470451">
        <w:rPr>
          <w:rFonts w:ascii="宋体" w:hAnsi="宋体" w:cs="宋体" w:hint="eastAsia"/>
          <w:sz w:val="24"/>
          <w:szCs w:val="24"/>
        </w:rPr>
        <w:t>和突变型</w:t>
      </w:r>
      <w:r w:rsidRPr="00470451">
        <w:rPr>
          <w:rFonts w:ascii="宋体" w:hAnsi="宋体" w:cs="宋体"/>
          <w:sz w:val="24"/>
          <w:szCs w:val="24"/>
        </w:rPr>
        <w:t>p53mRNA</w:t>
      </w:r>
      <w:r w:rsidRPr="00470451">
        <w:rPr>
          <w:rFonts w:ascii="宋体" w:hAnsi="宋体" w:cs="宋体" w:hint="eastAsia"/>
          <w:sz w:val="24"/>
          <w:szCs w:val="24"/>
        </w:rPr>
        <w:t>和蛋白的表达，诱导肿瘤细胞凋亡；增强荷瘤小鼠的抗氧化能力；</w:t>
      </w:r>
      <w:r w:rsidRPr="00470451">
        <w:rPr>
          <w:rFonts w:ascii="宋体" w:hAnsi="宋体" w:cs="宋体" w:hint="eastAsia"/>
          <w:sz w:val="24"/>
          <w:szCs w:val="24"/>
          <w:lang w:val="zh-CN"/>
        </w:rPr>
        <w:t>影响荷瘤小鼠糖代谢，</w:t>
      </w:r>
      <w:r w:rsidRPr="00470451">
        <w:rPr>
          <w:rFonts w:ascii="宋体" w:hAnsi="宋体" w:cs="宋体" w:hint="eastAsia"/>
          <w:sz w:val="24"/>
          <w:szCs w:val="24"/>
        </w:rPr>
        <w:t>限制肿瘤细胞的无氧代谢过程，使肿瘤细胞由于能量供应不足而使其生长受阻、死亡。</w:t>
      </w:r>
    </w:p>
    <w:p w:rsidR="00A42AC6" w:rsidRPr="00470451" w:rsidRDefault="00A42AC6" w:rsidP="00732CBA">
      <w:pPr>
        <w:spacing w:line="360" w:lineRule="auto"/>
        <w:ind w:firstLineChars="200" w:firstLine="31680"/>
        <w:jc w:val="left"/>
        <w:rPr>
          <w:rFonts w:ascii="宋体" w:cs="宋体"/>
          <w:sz w:val="24"/>
          <w:szCs w:val="24"/>
        </w:rPr>
      </w:pPr>
      <w:r w:rsidRPr="00470451">
        <w:rPr>
          <w:rFonts w:ascii="宋体" w:hAnsi="宋体" w:cs="宋体" w:hint="eastAsia"/>
          <w:sz w:val="24"/>
          <w:szCs w:val="24"/>
        </w:rPr>
        <w:t>本课题抗病毒结果显示：</w:t>
      </w:r>
      <w:r w:rsidRPr="00470451">
        <w:rPr>
          <w:rFonts w:ascii="宋体" w:hAnsi="宋体" w:cs="宋体" w:hint="eastAsia"/>
          <w:sz w:val="24"/>
          <w:szCs w:val="24"/>
          <w:lang w:val="zh-CN"/>
        </w:rPr>
        <w:t>朱砂七在体外对流感病毒</w:t>
      </w:r>
      <w:r w:rsidRPr="00470451">
        <w:rPr>
          <w:rFonts w:ascii="宋体" w:hAnsi="宋体" w:cs="宋体"/>
          <w:sz w:val="24"/>
          <w:szCs w:val="24"/>
          <w:lang w:val="zh-CN"/>
        </w:rPr>
        <w:t>A</w:t>
      </w:r>
      <w:r w:rsidRPr="00470451">
        <w:rPr>
          <w:rFonts w:ascii="宋体" w:hAnsi="宋体" w:cs="宋体" w:hint="eastAsia"/>
          <w:sz w:val="24"/>
          <w:szCs w:val="24"/>
          <w:lang w:val="zh-CN"/>
        </w:rPr>
        <w:t>和</w:t>
      </w:r>
      <w:r w:rsidRPr="00470451">
        <w:rPr>
          <w:rFonts w:ascii="宋体" w:hAnsi="宋体" w:cs="宋体"/>
          <w:sz w:val="24"/>
          <w:szCs w:val="24"/>
          <w:lang w:val="zh-CN"/>
        </w:rPr>
        <w:t>PR8</w:t>
      </w:r>
      <w:r w:rsidRPr="00470451">
        <w:rPr>
          <w:rFonts w:ascii="宋体" w:hAnsi="宋体" w:cs="宋体" w:hint="eastAsia"/>
          <w:sz w:val="24"/>
          <w:szCs w:val="24"/>
          <w:lang w:val="zh-CN"/>
        </w:rPr>
        <w:t>株有抑制作用。</w:t>
      </w:r>
      <w:r w:rsidRPr="00470451">
        <w:rPr>
          <w:rFonts w:ascii="宋体" w:hAnsi="宋体" w:cs="宋体" w:hint="eastAsia"/>
          <w:sz w:val="24"/>
          <w:szCs w:val="24"/>
        </w:rPr>
        <w:t>对引起病毒性角膜炎的主要病原体：单纯疱疹病毒</w:t>
      </w:r>
      <w:r w:rsidRPr="00470451">
        <w:rPr>
          <w:rFonts w:ascii="宋体" w:hAnsi="宋体" w:cs="宋体"/>
          <w:sz w:val="24"/>
          <w:szCs w:val="24"/>
        </w:rPr>
        <w:t>HSV-</w:t>
      </w:r>
      <w:r w:rsidRPr="00470451">
        <w:rPr>
          <w:rFonts w:ascii="宋体" w:hAnsi="宋体" w:cs="宋体" w:hint="eastAsia"/>
          <w:sz w:val="24"/>
          <w:szCs w:val="24"/>
        </w:rPr>
        <w:t>Ⅰ、</w:t>
      </w:r>
      <w:r w:rsidRPr="00470451">
        <w:rPr>
          <w:rFonts w:ascii="宋体" w:hAnsi="宋体" w:cs="宋体"/>
          <w:sz w:val="24"/>
          <w:szCs w:val="24"/>
        </w:rPr>
        <w:t>HSV- II</w:t>
      </w:r>
      <w:r w:rsidRPr="00470451">
        <w:rPr>
          <w:rFonts w:ascii="宋体" w:hAnsi="宋体" w:cs="宋体" w:hint="eastAsia"/>
          <w:sz w:val="24"/>
          <w:szCs w:val="24"/>
        </w:rPr>
        <w:t>型和腺病毒</w:t>
      </w:r>
      <w:r w:rsidRPr="00470451">
        <w:rPr>
          <w:rFonts w:ascii="宋体" w:hAnsi="宋体" w:cs="宋体"/>
          <w:sz w:val="24"/>
          <w:szCs w:val="24"/>
        </w:rPr>
        <w:t>3</w:t>
      </w:r>
      <w:r w:rsidRPr="00470451">
        <w:rPr>
          <w:rFonts w:ascii="宋体" w:hAnsi="宋体" w:cs="宋体" w:hint="eastAsia"/>
          <w:sz w:val="24"/>
          <w:szCs w:val="24"/>
        </w:rPr>
        <w:t>（</w:t>
      </w:r>
      <w:r w:rsidRPr="00470451">
        <w:rPr>
          <w:rFonts w:ascii="宋体" w:hAnsi="宋体" w:cs="宋体"/>
          <w:sz w:val="24"/>
          <w:szCs w:val="24"/>
        </w:rPr>
        <w:t>Ad3</w:t>
      </w:r>
      <w:r w:rsidRPr="00470451">
        <w:rPr>
          <w:rFonts w:ascii="宋体" w:hAnsi="宋体" w:cs="宋体" w:hint="eastAsia"/>
          <w:sz w:val="24"/>
          <w:szCs w:val="24"/>
        </w:rPr>
        <w:t>）所构建的体外、体内感染模型均有改善，</w:t>
      </w:r>
      <w:r w:rsidRPr="00470451">
        <w:rPr>
          <w:rFonts w:ascii="宋体" w:hAnsi="宋体" w:cs="宋体" w:hint="eastAsia"/>
          <w:sz w:val="24"/>
          <w:szCs w:val="24"/>
          <w:lang w:val="zh-CN"/>
        </w:rPr>
        <w:t>还有明显的抗炎镇痛作用，</w:t>
      </w:r>
      <w:r w:rsidRPr="00470451">
        <w:rPr>
          <w:rFonts w:ascii="宋体" w:hAnsi="宋体" w:cs="宋体" w:hint="eastAsia"/>
          <w:sz w:val="24"/>
          <w:szCs w:val="24"/>
        </w:rPr>
        <w:t>为其治疗病毒性角膜炎和流感提供药效学依据。</w:t>
      </w:r>
    </w:p>
    <w:p w:rsidR="00A42AC6" w:rsidRPr="00470451" w:rsidRDefault="00A42AC6" w:rsidP="00732CBA">
      <w:pPr>
        <w:spacing w:line="360" w:lineRule="auto"/>
        <w:ind w:firstLineChars="200" w:firstLine="31680"/>
        <w:jc w:val="left"/>
        <w:rPr>
          <w:rFonts w:ascii="宋体" w:cs="宋体"/>
          <w:sz w:val="24"/>
          <w:szCs w:val="24"/>
        </w:rPr>
      </w:pPr>
      <w:r w:rsidRPr="00470451">
        <w:rPr>
          <w:rFonts w:ascii="宋体" w:hAnsi="宋体" w:cs="宋体"/>
          <w:sz w:val="24"/>
          <w:szCs w:val="24"/>
        </w:rPr>
        <w:t xml:space="preserve"> </w:t>
      </w:r>
      <w:r w:rsidRPr="00470451">
        <w:rPr>
          <w:rFonts w:ascii="宋体" w:hAnsi="宋体" w:cs="宋体" w:hint="eastAsia"/>
          <w:sz w:val="24"/>
          <w:szCs w:val="24"/>
        </w:rPr>
        <w:t>本实验首次提出中药朱砂七总蒽醌在治疗肿瘤和病毒性角膜炎方面的作用，同行引用达</w:t>
      </w:r>
      <w:r w:rsidRPr="00470451">
        <w:rPr>
          <w:rFonts w:ascii="宋体" w:hAnsi="宋体" w:cs="宋体"/>
          <w:sz w:val="24"/>
          <w:szCs w:val="24"/>
        </w:rPr>
        <w:t>84</w:t>
      </w:r>
      <w:r w:rsidRPr="00470451">
        <w:rPr>
          <w:rFonts w:ascii="宋体" w:hAnsi="宋体" w:cs="宋体" w:hint="eastAsia"/>
          <w:sz w:val="24"/>
          <w:szCs w:val="24"/>
        </w:rPr>
        <w:t>次，朱砂七的开发成功必将为肿瘤和病毒性角膜炎患者带来福音，具有强大的市场潜力，且朱砂七产于陕西秦岭和大巴山区，为“太白七药”，是我省的特色中药，按</w:t>
      </w:r>
      <w:r w:rsidRPr="00470451">
        <w:rPr>
          <w:rFonts w:ascii="宋体" w:hAnsi="宋体" w:cs="宋体"/>
          <w:sz w:val="24"/>
          <w:szCs w:val="24"/>
        </w:rPr>
        <w:t>GAP</w:t>
      </w:r>
      <w:r w:rsidRPr="00470451">
        <w:rPr>
          <w:rFonts w:ascii="宋体" w:hAnsi="宋体" w:cs="宋体" w:hint="eastAsia"/>
          <w:sz w:val="24"/>
          <w:szCs w:val="24"/>
        </w:rPr>
        <w:t>种植药材，不管是对我省的生态环境还是经济都将具有重大意义。</w:t>
      </w:r>
    </w:p>
    <w:p w:rsidR="00A42AC6" w:rsidRPr="00470451" w:rsidRDefault="00A42AC6">
      <w:pPr>
        <w:rPr>
          <w:rFonts w:ascii="仿宋_GB2312" w:eastAsia="仿宋_GB2312" w:hAnsi="仿宋_GB2312" w:cs="仿宋_GB2312"/>
          <w:sz w:val="32"/>
          <w:szCs w:val="32"/>
        </w:rPr>
      </w:pPr>
      <w:r w:rsidRPr="00470451">
        <w:rPr>
          <w:rFonts w:ascii="仿宋_GB2312" w:eastAsia="仿宋_GB2312" w:hAnsi="仿宋_GB2312" w:cs="仿宋_GB2312" w:hint="eastAsia"/>
          <w:sz w:val="32"/>
          <w:szCs w:val="32"/>
        </w:rPr>
        <w:t>主要知识产权目录</w:t>
      </w:r>
      <w:r w:rsidRPr="00470451">
        <w:rPr>
          <w:rFonts w:ascii="仿宋_GB2312" w:eastAsia="仿宋_GB2312" w:hAnsi="仿宋_GB2312" w:cs="仿宋_GB2312"/>
          <w:sz w:val="32"/>
          <w:szCs w:val="32"/>
        </w:rPr>
        <w:t>(15</w:t>
      </w:r>
      <w:r w:rsidRPr="00470451">
        <w:rPr>
          <w:rFonts w:ascii="仿宋_GB2312" w:eastAsia="仿宋_GB2312" w:hAnsi="仿宋_GB2312" w:cs="仿宋_GB2312" w:hint="eastAsia"/>
          <w:sz w:val="32"/>
          <w:szCs w:val="32"/>
        </w:rPr>
        <w:t>篇代表作及专利、计算机软件著作权等</w:t>
      </w:r>
      <w:r w:rsidRPr="00470451">
        <w:rPr>
          <w:rFonts w:ascii="仿宋_GB2312" w:eastAsia="仿宋_GB2312" w:hAnsi="仿宋_GB2312" w:cs="仿宋_GB2312"/>
          <w:sz w:val="32"/>
          <w:szCs w:val="32"/>
        </w:rPr>
        <w:t>)</w:t>
      </w:r>
      <w:r w:rsidRPr="00470451">
        <w:rPr>
          <w:rFonts w:ascii="仿宋_GB2312" w:eastAsia="仿宋_GB2312" w:hAnsi="仿宋_GB2312" w:cs="仿宋_GB2312" w:hint="eastAsia"/>
          <w:sz w:val="32"/>
          <w:szCs w:val="32"/>
        </w:rPr>
        <w:t>：</w:t>
      </w:r>
    </w:p>
    <w:p w:rsidR="00A42AC6" w:rsidRPr="00470451" w:rsidRDefault="00A42AC6">
      <w:pPr>
        <w:rPr>
          <w:rFonts w:ascii="仿宋_GB2312" w:eastAsia="仿宋_GB2312" w:hAnsi="仿宋_GB2312" w:cs="仿宋_GB2312"/>
          <w:sz w:val="32"/>
          <w:szCs w:val="32"/>
        </w:rPr>
        <w:sectPr w:rsidR="00A42AC6" w:rsidRPr="00470451">
          <w:pgSz w:w="11906" w:h="16838"/>
          <w:pgMar w:top="1440" w:right="1800" w:bottom="1440" w:left="1800" w:header="851" w:footer="992" w:gutter="0"/>
          <w:cols w:space="425"/>
          <w:docGrid w:type="lines" w:linePitch="312"/>
        </w:sectPr>
      </w:pPr>
    </w:p>
    <w:p w:rsidR="00A42AC6" w:rsidRPr="00470451" w:rsidRDefault="00A42AC6">
      <w:pPr>
        <w:pStyle w:val="PlainText"/>
        <w:ind w:firstLineChars="0" w:firstLine="0"/>
        <w:jc w:val="center"/>
        <w:outlineLvl w:val="1"/>
        <w:rPr>
          <w:rFonts w:ascii="宋体" w:cs="Courier"/>
          <w:b/>
          <w:kern w:val="0"/>
          <w:sz w:val="28"/>
          <w:szCs w:val="28"/>
        </w:rPr>
      </w:pPr>
      <w:r w:rsidRPr="00470451">
        <w:rPr>
          <w:rFonts w:ascii="宋体" w:hAnsi="宋体" w:cs="Courier" w:hint="eastAsia"/>
          <w:b/>
          <w:kern w:val="0"/>
          <w:sz w:val="28"/>
          <w:szCs w:val="28"/>
        </w:rPr>
        <w:t>主要论文专著目录（限</w:t>
      </w:r>
      <w:r w:rsidRPr="00470451">
        <w:rPr>
          <w:rFonts w:ascii="宋体" w:hAnsi="宋体" w:cs="Courier"/>
          <w:b/>
          <w:kern w:val="0"/>
          <w:sz w:val="28"/>
          <w:szCs w:val="28"/>
        </w:rPr>
        <w:t>15</w:t>
      </w:r>
      <w:r w:rsidRPr="00470451">
        <w:rPr>
          <w:rFonts w:ascii="宋体" w:hAnsi="宋体" w:cs="Courier" w:hint="eastAsia"/>
          <w:b/>
          <w:kern w:val="0"/>
          <w:sz w:val="28"/>
          <w:szCs w:val="28"/>
        </w:rPr>
        <w:t>条）</w:t>
      </w:r>
    </w:p>
    <w:tbl>
      <w:tblPr>
        <w:tblpPr w:leftFromText="180" w:rightFromText="180" w:vertAnchor="text" w:horzAnchor="margin" w:tblpX="1" w:tblpY="270"/>
        <w:tblW w:w="14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838"/>
        <w:gridCol w:w="3372"/>
        <w:gridCol w:w="2124"/>
        <w:gridCol w:w="2740"/>
        <w:gridCol w:w="2191"/>
        <w:gridCol w:w="1002"/>
        <w:gridCol w:w="941"/>
        <w:gridCol w:w="966"/>
      </w:tblGrid>
      <w:tr w:rsidR="00A42AC6" w:rsidRPr="00674ED5">
        <w:trPr>
          <w:trHeight w:val="567"/>
        </w:trPr>
        <w:tc>
          <w:tcPr>
            <w:tcW w:w="838" w:type="dxa"/>
            <w:vAlign w:val="center"/>
          </w:tcPr>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hint="eastAsia"/>
                <w:sz w:val="21"/>
                <w:szCs w:val="21"/>
              </w:rPr>
              <w:t>序号</w:t>
            </w:r>
          </w:p>
        </w:tc>
        <w:tc>
          <w:tcPr>
            <w:tcW w:w="3372" w:type="dxa"/>
            <w:vAlign w:val="center"/>
          </w:tcPr>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hint="eastAsia"/>
                <w:sz w:val="21"/>
                <w:szCs w:val="21"/>
              </w:rPr>
              <w:t>论文专著名称</w:t>
            </w:r>
          </w:p>
        </w:tc>
        <w:tc>
          <w:tcPr>
            <w:tcW w:w="2124" w:type="dxa"/>
            <w:vAlign w:val="center"/>
          </w:tcPr>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hint="eastAsia"/>
                <w:sz w:val="21"/>
                <w:szCs w:val="21"/>
              </w:rPr>
              <w:t>刊名</w:t>
            </w:r>
          </w:p>
        </w:tc>
        <w:tc>
          <w:tcPr>
            <w:tcW w:w="2740" w:type="dxa"/>
            <w:vAlign w:val="center"/>
          </w:tcPr>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hint="eastAsia"/>
                <w:sz w:val="21"/>
                <w:szCs w:val="21"/>
              </w:rPr>
              <w:t>作者</w:t>
            </w:r>
          </w:p>
        </w:tc>
        <w:tc>
          <w:tcPr>
            <w:tcW w:w="2191" w:type="dxa"/>
            <w:vAlign w:val="center"/>
          </w:tcPr>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hint="eastAsia"/>
                <w:sz w:val="21"/>
                <w:szCs w:val="21"/>
              </w:rPr>
              <w:t>年卷页码（</w:t>
            </w:r>
            <w:r w:rsidRPr="00470451">
              <w:rPr>
                <w:rFonts w:ascii="宋体" w:hAnsi="宋体"/>
                <w:sz w:val="21"/>
                <w:szCs w:val="21"/>
              </w:rPr>
              <w:t>xx</w:t>
            </w:r>
            <w:r w:rsidRPr="00470451">
              <w:rPr>
                <w:rFonts w:ascii="宋体" w:hAnsi="宋体" w:hint="eastAsia"/>
                <w:sz w:val="21"/>
                <w:szCs w:val="21"/>
              </w:rPr>
              <w:t>年</w:t>
            </w:r>
            <w:r w:rsidRPr="00470451">
              <w:rPr>
                <w:rFonts w:ascii="宋体" w:hAnsi="宋体"/>
                <w:sz w:val="21"/>
                <w:szCs w:val="21"/>
              </w:rPr>
              <w:t>xx</w:t>
            </w:r>
            <w:r w:rsidRPr="00470451">
              <w:rPr>
                <w:rFonts w:ascii="宋体" w:hAnsi="宋体" w:hint="eastAsia"/>
                <w:sz w:val="21"/>
                <w:szCs w:val="21"/>
              </w:rPr>
              <w:t>卷</w:t>
            </w:r>
            <w:r w:rsidRPr="00470451">
              <w:rPr>
                <w:rFonts w:ascii="宋体" w:hAnsi="宋体"/>
                <w:sz w:val="21"/>
                <w:szCs w:val="21"/>
              </w:rPr>
              <w:t>xx</w:t>
            </w:r>
            <w:r w:rsidRPr="00470451">
              <w:rPr>
                <w:rFonts w:ascii="宋体" w:hAnsi="宋体" w:hint="eastAsia"/>
                <w:sz w:val="21"/>
                <w:szCs w:val="21"/>
              </w:rPr>
              <w:t>页）</w:t>
            </w:r>
          </w:p>
        </w:tc>
        <w:tc>
          <w:tcPr>
            <w:tcW w:w="1002" w:type="dxa"/>
            <w:vAlign w:val="center"/>
          </w:tcPr>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hint="eastAsia"/>
                <w:sz w:val="21"/>
                <w:szCs w:val="21"/>
              </w:rPr>
              <w:t>发表</w:t>
            </w:r>
          </w:p>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hint="eastAsia"/>
                <w:sz w:val="21"/>
                <w:szCs w:val="21"/>
              </w:rPr>
              <w:t>时间</w:t>
            </w:r>
          </w:p>
        </w:tc>
        <w:tc>
          <w:tcPr>
            <w:tcW w:w="941" w:type="dxa"/>
            <w:vAlign w:val="center"/>
          </w:tcPr>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hint="eastAsia"/>
                <w:sz w:val="21"/>
                <w:szCs w:val="21"/>
              </w:rPr>
              <w:t>通讯</w:t>
            </w:r>
          </w:p>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hint="eastAsia"/>
                <w:sz w:val="21"/>
                <w:szCs w:val="21"/>
              </w:rPr>
              <w:t>作者</w:t>
            </w:r>
          </w:p>
        </w:tc>
        <w:tc>
          <w:tcPr>
            <w:tcW w:w="966" w:type="dxa"/>
            <w:vAlign w:val="center"/>
          </w:tcPr>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hint="eastAsia"/>
                <w:sz w:val="21"/>
                <w:szCs w:val="21"/>
              </w:rPr>
              <w:t>第一</w:t>
            </w:r>
          </w:p>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hint="eastAsia"/>
                <w:sz w:val="21"/>
                <w:szCs w:val="21"/>
              </w:rPr>
              <w:t>作者</w:t>
            </w:r>
          </w:p>
        </w:tc>
      </w:tr>
      <w:tr w:rsidR="00A42AC6" w:rsidRPr="00674ED5">
        <w:trPr>
          <w:trHeight w:hRule="exact" w:val="1012"/>
        </w:trPr>
        <w:tc>
          <w:tcPr>
            <w:tcW w:w="838" w:type="dxa"/>
            <w:vAlign w:val="center"/>
          </w:tcPr>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sz w:val="21"/>
                <w:szCs w:val="21"/>
              </w:rPr>
              <w:t>1</w:t>
            </w:r>
          </w:p>
        </w:tc>
        <w:tc>
          <w:tcPr>
            <w:tcW w:w="3372"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朱砂七总蒽醌对</w:t>
            </w:r>
            <w:r w:rsidRPr="00470451">
              <w:rPr>
                <w:rFonts w:ascii="宋体" w:hAnsi="宋体" w:cs="宋体"/>
                <w:sz w:val="21"/>
                <w:szCs w:val="21"/>
              </w:rPr>
              <w:t>H_(22)</w:t>
            </w:r>
            <w:r w:rsidRPr="00470451">
              <w:rPr>
                <w:rFonts w:ascii="宋体" w:hAnsi="宋体" w:cs="宋体" w:hint="eastAsia"/>
                <w:sz w:val="21"/>
                <w:szCs w:val="21"/>
              </w:rPr>
              <w:t>荷瘤小鼠的抑瘤作用和对糖代谢的影响</w:t>
            </w:r>
          </w:p>
        </w:tc>
        <w:tc>
          <w:tcPr>
            <w:tcW w:w="2124"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中成药</w:t>
            </w:r>
          </w:p>
        </w:tc>
        <w:tc>
          <w:tcPr>
            <w:tcW w:w="2740"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r w:rsidRPr="00470451">
              <w:rPr>
                <w:rFonts w:ascii="宋体" w:cs="宋体"/>
                <w:sz w:val="21"/>
                <w:szCs w:val="21"/>
              </w:rPr>
              <w:t>,</w:t>
            </w:r>
            <w:r w:rsidRPr="00470451">
              <w:rPr>
                <w:rFonts w:ascii="宋体" w:hAnsi="宋体" w:cs="宋体" w:hint="eastAsia"/>
                <w:sz w:val="21"/>
                <w:szCs w:val="21"/>
              </w:rPr>
              <w:t>孙芳云</w:t>
            </w:r>
            <w:r w:rsidRPr="00470451">
              <w:rPr>
                <w:rFonts w:ascii="宋体" w:cs="宋体"/>
                <w:sz w:val="21"/>
                <w:szCs w:val="21"/>
              </w:rPr>
              <w:t>,</w:t>
            </w:r>
            <w:r w:rsidRPr="00470451">
              <w:rPr>
                <w:rFonts w:ascii="宋体" w:hAnsi="宋体" w:cs="宋体" w:hint="eastAsia"/>
                <w:sz w:val="21"/>
                <w:szCs w:val="21"/>
              </w:rPr>
              <w:t>李捷</w:t>
            </w:r>
            <w:r w:rsidRPr="00470451">
              <w:rPr>
                <w:rFonts w:ascii="宋体" w:cs="宋体"/>
                <w:sz w:val="21"/>
                <w:szCs w:val="21"/>
              </w:rPr>
              <w:t>,</w:t>
            </w:r>
            <w:r w:rsidRPr="00470451">
              <w:rPr>
                <w:rFonts w:ascii="宋体" w:hAnsi="宋体" w:cs="宋体" w:hint="eastAsia"/>
                <w:sz w:val="21"/>
                <w:szCs w:val="21"/>
              </w:rPr>
              <w:t>郭惠玲</w:t>
            </w:r>
          </w:p>
        </w:tc>
        <w:tc>
          <w:tcPr>
            <w:tcW w:w="219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sz w:val="21"/>
                <w:szCs w:val="21"/>
              </w:rPr>
              <w:t>2013,11:2508-2511</w:t>
            </w:r>
          </w:p>
        </w:tc>
        <w:tc>
          <w:tcPr>
            <w:tcW w:w="1002" w:type="dxa"/>
            <w:vAlign w:val="center"/>
          </w:tcPr>
          <w:p w:rsidR="00A42AC6" w:rsidRPr="00470451" w:rsidRDefault="00A42AC6">
            <w:pPr>
              <w:jc w:val="center"/>
              <w:rPr>
                <w:rFonts w:ascii="宋体" w:cs="宋体"/>
                <w:szCs w:val="21"/>
              </w:rPr>
            </w:pPr>
            <w:r w:rsidRPr="00470451">
              <w:rPr>
                <w:rFonts w:ascii="宋体" w:hAnsi="宋体" w:cs="宋体"/>
                <w:szCs w:val="21"/>
              </w:rPr>
              <w:t>2013,11</w:t>
            </w:r>
          </w:p>
        </w:tc>
        <w:tc>
          <w:tcPr>
            <w:tcW w:w="94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p>
        </w:tc>
        <w:tc>
          <w:tcPr>
            <w:tcW w:w="966"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p>
        </w:tc>
      </w:tr>
      <w:tr w:rsidR="00A42AC6" w:rsidRPr="00674ED5">
        <w:trPr>
          <w:trHeight w:hRule="exact" w:val="882"/>
        </w:trPr>
        <w:tc>
          <w:tcPr>
            <w:tcW w:w="838" w:type="dxa"/>
            <w:vAlign w:val="center"/>
          </w:tcPr>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sz w:val="21"/>
                <w:szCs w:val="21"/>
              </w:rPr>
              <w:t>2</w:t>
            </w:r>
          </w:p>
        </w:tc>
        <w:tc>
          <w:tcPr>
            <w:tcW w:w="3372" w:type="dxa"/>
            <w:vAlign w:val="center"/>
          </w:tcPr>
          <w:p w:rsidR="00A42AC6" w:rsidRPr="00470451" w:rsidRDefault="00A42AC6">
            <w:pPr>
              <w:spacing w:line="380" w:lineRule="exact"/>
              <w:jc w:val="center"/>
              <w:rPr>
                <w:rFonts w:ascii="宋体" w:cs="宋体"/>
                <w:szCs w:val="21"/>
              </w:rPr>
            </w:pPr>
            <w:r w:rsidRPr="00470451">
              <w:rPr>
                <w:rFonts w:ascii="宋体" w:hAnsi="宋体" w:cs="宋体" w:hint="eastAsia"/>
                <w:szCs w:val="21"/>
              </w:rPr>
              <w:t>朱砂七总蒽醌对</w:t>
            </w:r>
            <w:r w:rsidRPr="00470451">
              <w:rPr>
                <w:rFonts w:ascii="宋体" w:hAnsi="宋体" w:cs="宋体"/>
                <w:szCs w:val="21"/>
              </w:rPr>
              <w:t>S180</w:t>
            </w:r>
            <w:r w:rsidRPr="00470451">
              <w:rPr>
                <w:rFonts w:ascii="宋体" w:hAnsi="宋体" w:cs="宋体" w:hint="eastAsia"/>
                <w:szCs w:val="21"/>
              </w:rPr>
              <w:t>荷瘤小鼠抗氧化活性的影响</w:t>
            </w:r>
          </w:p>
          <w:p w:rsidR="00A42AC6" w:rsidRPr="00470451" w:rsidRDefault="00A42AC6">
            <w:pPr>
              <w:jc w:val="center"/>
              <w:rPr>
                <w:rFonts w:ascii="宋体" w:cs="宋体"/>
                <w:szCs w:val="21"/>
              </w:rPr>
            </w:pPr>
          </w:p>
        </w:tc>
        <w:tc>
          <w:tcPr>
            <w:tcW w:w="2124"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中药药理与临床</w:t>
            </w:r>
          </w:p>
        </w:tc>
        <w:tc>
          <w:tcPr>
            <w:tcW w:w="2740"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r w:rsidRPr="00470451">
              <w:rPr>
                <w:rFonts w:ascii="宋体" w:cs="宋体"/>
                <w:sz w:val="21"/>
                <w:szCs w:val="21"/>
              </w:rPr>
              <w:t>,</w:t>
            </w:r>
            <w:r w:rsidRPr="00470451">
              <w:rPr>
                <w:rFonts w:ascii="宋体" w:hAnsi="宋体" w:cs="宋体" w:hint="eastAsia"/>
                <w:sz w:val="21"/>
                <w:szCs w:val="21"/>
              </w:rPr>
              <w:t>胡锐</w:t>
            </w:r>
            <w:r w:rsidRPr="00470451">
              <w:rPr>
                <w:rFonts w:ascii="宋体" w:cs="宋体"/>
                <w:sz w:val="21"/>
                <w:szCs w:val="21"/>
              </w:rPr>
              <w:t>,</w:t>
            </w:r>
            <w:r w:rsidRPr="00470451">
              <w:rPr>
                <w:rFonts w:ascii="宋体" w:hAnsi="宋体" w:cs="宋体" w:hint="eastAsia"/>
                <w:sz w:val="21"/>
                <w:szCs w:val="21"/>
              </w:rPr>
              <w:t>卫昊</w:t>
            </w:r>
            <w:r w:rsidRPr="00470451">
              <w:rPr>
                <w:rFonts w:ascii="宋体" w:cs="宋体"/>
                <w:sz w:val="21"/>
                <w:szCs w:val="21"/>
              </w:rPr>
              <w:t>,</w:t>
            </w:r>
            <w:r w:rsidRPr="00470451">
              <w:rPr>
                <w:rFonts w:ascii="宋体" w:hAnsi="宋体" w:cs="宋体" w:hint="eastAsia"/>
                <w:sz w:val="21"/>
                <w:szCs w:val="21"/>
              </w:rPr>
              <w:t>郭惠玲</w:t>
            </w:r>
            <w:r w:rsidRPr="00470451">
              <w:rPr>
                <w:rFonts w:ascii="宋体" w:cs="宋体"/>
                <w:sz w:val="21"/>
                <w:szCs w:val="21"/>
              </w:rPr>
              <w:t>,</w:t>
            </w:r>
            <w:r w:rsidRPr="00470451">
              <w:rPr>
                <w:rFonts w:ascii="宋体" w:hAnsi="宋体" w:cs="宋体" w:hint="eastAsia"/>
                <w:sz w:val="21"/>
                <w:szCs w:val="21"/>
              </w:rPr>
              <w:t>吕腾</w:t>
            </w:r>
            <w:r w:rsidRPr="00470451">
              <w:rPr>
                <w:rFonts w:ascii="宋体" w:cs="宋体"/>
                <w:sz w:val="21"/>
                <w:szCs w:val="21"/>
              </w:rPr>
              <w:t>,</w:t>
            </w:r>
            <w:r w:rsidRPr="00470451">
              <w:rPr>
                <w:rFonts w:ascii="宋体" w:hAnsi="宋体" w:cs="宋体" w:hint="eastAsia"/>
                <w:sz w:val="21"/>
                <w:szCs w:val="21"/>
              </w:rPr>
              <w:t>孙芳云</w:t>
            </w:r>
          </w:p>
        </w:tc>
        <w:tc>
          <w:tcPr>
            <w:tcW w:w="219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sz w:val="21"/>
                <w:szCs w:val="21"/>
              </w:rPr>
              <w:t>2013,02:72-74.</w:t>
            </w:r>
          </w:p>
        </w:tc>
        <w:tc>
          <w:tcPr>
            <w:tcW w:w="1002" w:type="dxa"/>
            <w:vAlign w:val="center"/>
          </w:tcPr>
          <w:p w:rsidR="00A42AC6" w:rsidRPr="00470451" w:rsidRDefault="00A42AC6">
            <w:pPr>
              <w:jc w:val="center"/>
              <w:rPr>
                <w:rFonts w:ascii="宋体" w:cs="宋体"/>
                <w:szCs w:val="21"/>
              </w:rPr>
            </w:pPr>
            <w:r w:rsidRPr="00470451">
              <w:rPr>
                <w:rFonts w:ascii="宋体" w:hAnsi="宋体" w:cs="宋体"/>
                <w:szCs w:val="21"/>
              </w:rPr>
              <w:t>2013,04</w:t>
            </w:r>
          </w:p>
        </w:tc>
        <w:tc>
          <w:tcPr>
            <w:tcW w:w="94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p>
        </w:tc>
        <w:tc>
          <w:tcPr>
            <w:tcW w:w="966"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p>
        </w:tc>
      </w:tr>
      <w:tr w:rsidR="00A42AC6" w:rsidRPr="00674ED5">
        <w:trPr>
          <w:trHeight w:hRule="exact" w:val="922"/>
        </w:trPr>
        <w:tc>
          <w:tcPr>
            <w:tcW w:w="838" w:type="dxa"/>
            <w:vAlign w:val="center"/>
          </w:tcPr>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sz w:val="21"/>
                <w:szCs w:val="21"/>
              </w:rPr>
              <w:t>3</w:t>
            </w:r>
          </w:p>
        </w:tc>
        <w:tc>
          <w:tcPr>
            <w:tcW w:w="3372" w:type="dxa"/>
            <w:vAlign w:val="center"/>
          </w:tcPr>
          <w:p w:rsidR="00A42AC6" w:rsidRPr="00470451" w:rsidRDefault="00A42AC6">
            <w:pPr>
              <w:jc w:val="center"/>
              <w:rPr>
                <w:rFonts w:ascii="宋体" w:cs="宋体"/>
                <w:szCs w:val="21"/>
              </w:rPr>
            </w:pPr>
            <w:r w:rsidRPr="00470451">
              <w:rPr>
                <w:rFonts w:ascii="宋体" w:hAnsi="宋体" w:cs="宋体" w:hint="eastAsia"/>
                <w:szCs w:val="21"/>
              </w:rPr>
              <w:t>朱砂七总蒽醌对</w:t>
            </w:r>
            <w:r w:rsidRPr="00470451">
              <w:rPr>
                <w:rFonts w:ascii="宋体" w:hAnsi="宋体" w:cs="宋体"/>
                <w:szCs w:val="21"/>
              </w:rPr>
              <w:t>S_(180)</w:t>
            </w:r>
            <w:r w:rsidRPr="00470451">
              <w:rPr>
                <w:rFonts w:ascii="宋体" w:hAnsi="宋体" w:cs="宋体" w:hint="eastAsia"/>
                <w:szCs w:val="21"/>
              </w:rPr>
              <w:t>荷瘤小鼠瘤组织</w:t>
            </w:r>
            <w:r w:rsidRPr="00470451">
              <w:rPr>
                <w:rFonts w:ascii="宋体" w:hAnsi="宋体" w:cs="宋体"/>
                <w:szCs w:val="21"/>
              </w:rPr>
              <w:t>bcl-2 mRNA</w:t>
            </w:r>
            <w:r w:rsidRPr="00470451">
              <w:rPr>
                <w:rFonts w:ascii="宋体" w:hAnsi="宋体" w:cs="宋体" w:hint="eastAsia"/>
                <w:szCs w:val="21"/>
              </w:rPr>
              <w:t>及蛋白表达的影响</w:t>
            </w:r>
          </w:p>
        </w:tc>
        <w:tc>
          <w:tcPr>
            <w:tcW w:w="2124"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陕西中医学院学报</w:t>
            </w:r>
          </w:p>
        </w:tc>
        <w:tc>
          <w:tcPr>
            <w:tcW w:w="2740"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r w:rsidRPr="00470451">
              <w:rPr>
                <w:rFonts w:ascii="宋体" w:cs="宋体"/>
                <w:sz w:val="21"/>
                <w:szCs w:val="21"/>
              </w:rPr>
              <w:t>,</w:t>
            </w:r>
            <w:r w:rsidRPr="00470451">
              <w:rPr>
                <w:rFonts w:ascii="宋体" w:hAnsi="宋体" w:cs="宋体" w:hint="eastAsia"/>
                <w:sz w:val="21"/>
                <w:szCs w:val="21"/>
              </w:rPr>
              <w:t>胡锐</w:t>
            </w:r>
            <w:r w:rsidRPr="00470451">
              <w:rPr>
                <w:rFonts w:ascii="宋体" w:cs="宋体"/>
                <w:sz w:val="21"/>
                <w:szCs w:val="21"/>
              </w:rPr>
              <w:t>,</w:t>
            </w:r>
            <w:r w:rsidRPr="00470451">
              <w:rPr>
                <w:rFonts w:ascii="宋体" w:hAnsi="宋体" w:cs="宋体" w:hint="eastAsia"/>
                <w:sz w:val="21"/>
                <w:szCs w:val="21"/>
              </w:rPr>
              <w:t>卫昊</w:t>
            </w:r>
            <w:r w:rsidRPr="00470451">
              <w:rPr>
                <w:rFonts w:ascii="宋体" w:cs="宋体"/>
                <w:sz w:val="21"/>
                <w:szCs w:val="21"/>
              </w:rPr>
              <w:t>,</w:t>
            </w:r>
            <w:r w:rsidRPr="00470451">
              <w:rPr>
                <w:rFonts w:ascii="宋体" w:hAnsi="宋体" w:cs="宋体" w:hint="eastAsia"/>
                <w:sz w:val="21"/>
                <w:szCs w:val="21"/>
              </w:rPr>
              <w:t>郭惠玲</w:t>
            </w:r>
            <w:r w:rsidRPr="00470451">
              <w:rPr>
                <w:rFonts w:ascii="宋体" w:cs="宋体"/>
                <w:sz w:val="21"/>
                <w:szCs w:val="21"/>
              </w:rPr>
              <w:t>,</w:t>
            </w:r>
            <w:r w:rsidRPr="00470451">
              <w:rPr>
                <w:rFonts w:ascii="宋体" w:hAnsi="宋体" w:cs="宋体" w:hint="eastAsia"/>
                <w:sz w:val="21"/>
                <w:szCs w:val="21"/>
              </w:rPr>
              <w:t>吕腾</w:t>
            </w:r>
          </w:p>
        </w:tc>
        <w:tc>
          <w:tcPr>
            <w:tcW w:w="219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sz w:val="21"/>
                <w:szCs w:val="21"/>
              </w:rPr>
              <w:t>2013,04:107-109</w:t>
            </w:r>
          </w:p>
        </w:tc>
        <w:tc>
          <w:tcPr>
            <w:tcW w:w="1002" w:type="dxa"/>
            <w:vAlign w:val="center"/>
          </w:tcPr>
          <w:p w:rsidR="00A42AC6" w:rsidRPr="00470451" w:rsidRDefault="00A42AC6">
            <w:pPr>
              <w:jc w:val="center"/>
              <w:rPr>
                <w:rFonts w:ascii="宋体" w:cs="宋体"/>
                <w:szCs w:val="21"/>
              </w:rPr>
            </w:pPr>
            <w:r w:rsidRPr="00470451">
              <w:rPr>
                <w:rFonts w:ascii="宋体" w:hAnsi="宋体" w:cs="宋体"/>
                <w:szCs w:val="21"/>
              </w:rPr>
              <w:t>2013,07</w:t>
            </w:r>
          </w:p>
        </w:tc>
        <w:tc>
          <w:tcPr>
            <w:tcW w:w="94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p>
        </w:tc>
        <w:tc>
          <w:tcPr>
            <w:tcW w:w="966"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p>
        </w:tc>
      </w:tr>
      <w:tr w:rsidR="00A42AC6" w:rsidRPr="00674ED5">
        <w:trPr>
          <w:trHeight w:hRule="exact" w:val="982"/>
        </w:trPr>
        <w:tc>
          <w:tcPr>
            <w:tcW w:w="838" w:type="dxa"/>
            <w:vAlign w:val="center"/>
          </w:tcPr>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sz w:val="21"/>
                <w:szCs w:val="21"/>
              </w:rPr>
              <w:t>4</w:t>
            </w:r>
          </w:p>
        </w:tc>
        <w:tc>
          <w:tcPr>
            <w:tcW w:w="3372" w:type="dxa"/>
            <w:vAlign w:val="center"/>
          </w:tcPr>
          <w:p w:rsidR="00A42AC6" w:rsidRPr="00470451" w:rsidRDefault="00A42AC6">
            <w:pPr>
              <w:jc w:val="center"/>
              <w:rPr>
                <w:rFonts w:ascii="宋体" w:cs="宋体"/>
                <w:szCs w:val="21"/>
              </w:rPr>
            </w:pPr>
            <w:r w:rsidRPr="00470451">
              <w:rPr>
                <w:rFonts w:ascii="宋体" w:hAnsi="宋体" w:cs="宋体" w:hint="eastAsia"/>
                <w:szCs w:val="21"/>
              </w:rPr>
              <w:t>朱砂七总蒽醌对人肝癌</w:t>
            </w:r>
            <w:r w:rsidRPr="00470451">
              <w:rPr>
                <w:rFonts w:ascii="宋体" w:hAnsi="宋体" w:cs="宋体"/>
                <w:szCs w:val="21"/>
              </w:rPr>
              <w:t>SMMC-7721</w:t>
            </w:r>
            <w:r w:rsidRPr="00470451">
              <w:rPr>
                <w:rFonts w:ascii="宋体" w:hAnsi="宋体" w:cs="宋体" w:hint="eastAsia"/>
                <w:szCs w:val="21"/>
              </w:rPr>
              <w:t>细胞增殖和凋亡的影响</w:t>
            </w:r>
          </w:p>
        </w:tc>
        <w:tc>
          <w:tcPr>
            <w:tcW w:w="2124"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泰山医学院学报</w:t>
            </w:r>
          </w:p>
        </w:tc>
        <w:tc>
          <w:tcPr>
            <w:tcW w:w="2740"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r w:rsidRPr="00470451">
              <w:rPr>
                <w:rFonts w:ascii="宋体" w:cs="宋体"/>
                <w:sz w:val="21"/>
                <w:szCs w:val="21"/>
              </w:rPr>
              <w:t>,</w:t>
            </w:r>
            <w:r w:rsidRPr="00470451">
              <w:rPr>
                <w:rFonts w:ascii="宋体" w:hAnsi="宋体" w:cs="宋体" w:hint="eastAsia"/>
                <w:sz w:val="21"/>
                <w:szCs w:val="21"/>
              </w:rPr>
              <w:t>赵铭</w:t>
            </w:r>
            <w:r w:rsidRPr="00470451">
              <w:rPr>
                <w:rFonts w:ascii="宋体" w:cs="宋体"/>
                <w:sz w:val="21"/>
                <w:szCs w:val="21"/>
              </w:rPr>
              <w:t>,</w:t>
            </w:r>
            <w:r w:rsidRPr="00470451">
              <w:rPr>
                <w:rFonts w:ascii="宋体" w:hAnsi="宋体" w:cs="宋体" w:hint="eastAsia"/>
                <w:sz w:val="21"/>
                <w:szCs w:val="21"/>
              </w:rPr>
              <w:t>卢健</w:t>
            </w:r>
            <w:r w:rsidRPr="00470451">
              <w:rPr>
                <w:rFonts w:ascii="宋体" w:cs="宋体"/>
                <w:sz w:val="21"/>
                <w:szCs w:val="21"/>
              </w:rPr>
              <w:t>,</w:t>
            </w:r>
            <w:r w:rsidRPr="00470451">
              <w:rPr>
                <w:rFonts w:ascii="宋体" w:hAnsi="宋体" w:cs="宋体" w:hint="eastAsia"/>
                <w:sz w:val="21"/>
                <w:szCs w:val="21"/>
              </w:rPr>
              <w:t>卫昊</w:t>
            </w:r>
            <w:r w:rsidRPr="00470451">
              <w:rPr>
                <w:rFonts w:ascii="宋体" w:cs="宋体"/>
                <w:sz w:val="21"/>
                <w:szCs w:val="21"/>
              </w:rPr>
              <w:t>,</w:t>
            </w:r>
            <w:r w:rsidRPr="00470451">
              <w:rPr>
                <w:rFonts w:ascii="宋体" w:hAnsi="宋体" w:cs="宋体" w:hint="eastAsia"/>
                <w:sz w:val="21"/>
                <w:szCs w:val="21"/>
              </w:rPr>
              <w:t>郭惠玲</w:t>
            </w:r>
          </w:p>
        </w:tc>
        <w:tc>
          <w:tcPr>
            <w:tcW w:w="219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sz w:val="21"/>
                <w:szCs w:val="21"/>
              </w:rPr>
              <w:t>2013,04:245-247</w:t>
            </w:r>
          </w:p>
        </w:tc>
        <w:tc>
          <w:tcPr>
            <w:tcW w:w="1002" w:type="dxa"/>
            <w:vAlign w:val="center"/>
          </w:tcPr>
          <w:p w:rsidR="00A42AC6" w:rsidRPr="00470451" w:rsidRDefault="00A42AC6">
            <w:pPr>
              <w:jc w:val="center"/>
              <w:rPr>
                <w:rFonts w:ascii="宋体" w:cs="宋体"/>
                <w:szCs w:val="21"/>
              </w:rPr>
            </w:pPr>
            <w:r w:rsidRPr="00470451">
              <w:rPr>
                <w:rFonts w:ascii="宋体" w:hAnsi="宋体" w:cs="宋体"/>
                <w:szCs w:val="21"/>
              </w:rPr>
              <w:t>2013,04</w:t>
            </w:r>
          </w:p>
        </w:tc>
        <w:tc>
          <w:tcPr>
            <w:tcW w:w="94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p>
        </w:tc>
        <w:tc>
          <w:tcPr>
            <w:tcW w:w="966"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p>
        </w:tc>
      </w:tr>
      <w:tr w:rsidR="00A42AC6" w:rsidRPr="00674ED5">
        <w:trPr>
          <w:trHeight w:hRule="exact" w:val="817"/>
        </w:trPr>
        <w:tc>
          <w:tcPr>
            <w:tcW w:w="838" w:type="dxa"/>
            <w:vAlign w:val="center"/>
          </w:tcPr>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sz w:val="21"/>
                <w:szCs w:val="21"/>
              </w:rPr>
              <w:t>5</w:t>
            </w:r>
          </w:p>
        </w:tc>
        <w:tc>
          <w:tcPr>
            <w:tcW w:w="3372" w:type="dxa"/>
            <w:vAlign w:val="center"/>
          </w:tcPr>
          <w:p w:rsidR="00A42AC6" w:rsidRPr="00470451" w:rsidRDefault="00A42AC6">
            <w:pPr>
              <w:jc w:val="center"/>
              <w:rPr>
                <w:rFonts w:ascii="宋体" w:cs="宋体"/>
                <w:szCs w:val="21"/>
              </w:rPr>
            </w:pPr>
            <w:r w:rsidRPr="00470451">
              <w:rPr>
                <w:rFonts w:ascii="宋体" w:hAnsi="宋体" w:cs="宋体" w:hint="eastAsia"/>
                <w:szCs w:val="21"/>
              </w:rPr>
              <w:t>朱砂七总蒽醌对</w:t>
            </w:r>
            <w:r w:rsidRPr="00470451">
              <w:rPr>
                <w:rFonts w:ascii="宋体" w:hAnsi="宋体" w:cs="宋体"/>
                <w:szCs w:val="21"/>
              </w:rPr>
              <w:t>S_(180)</w:t>
            </w:r>
            <w:r w:rsidRPr="00470451">
              <w:rPr>
                <w:rFonts w:ascii="宋体" w:hAnsi="宋体" w:cs="宋体" w:hint="eastAsia"/>
                <w:szCs w:val="21"/>
              </w:rPr>
              <w:t>荷瘤小鼠凋亡基因表达的影响</w:t>
            </w:r>
          </w:p>
        </w:tc>
        <w:tc>
          <w:tcPr>
            <w:tcW w:w="2124"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天津中医药</w:t>
            </w:r>
          </w:p>
        </w:tc>
        <w:tc>
          <w:tcPr>
            <w:tcW w:w="2740"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r w:rsidRPr="00470451">
              <w:rPr>
                <w:rFonts w:ascii="宋体" w:cs="宋体"/>
                <w:sz w:val="21"/>
                <w:szCs w:val="21"/>
              </w:rPr>
              <w:t>,</w:t>
            </w:r>
            <w:r w:rsidRPr="00470451">
              <w:rPr>
                <w:rFonts w:ascii="宋体" w:hAnsi="宋体" w:cs="宋体" w:hint="eastAsia"/>
                <w:sz w:val="21"/>
                <w:szCs w:val="21"/>
              </w:rPr>
              <w:t>卫昊</w:t>
            </w:r>
            <w:r w:rsidRPr="00470451">
              <w:rPr>
                <w:rFonts w:ascii="宋体" w:cs="宋体"/>
                <w:sz w:val="21"/>
                <w:szCs w:val="21"/>
              </w:rPr>
              <w:t>,</w:t>
            </w:r>
            <w:r w:rsidRPr="00470451">
              <w:rPr>
                <w:rFonts w:ascii="宋体" w:hAnsi="宋体" w:cs="宋体" w:hint="eastAsia"/>
                <w:sz w:val="21"/>
                <w:szCs w:val="21"/>
              </w:rPr>
              <w:t>胡锐</w:t>
            </w:r>
            <w:r w:rsidRPr="00470451">
              <w:rPr>
                <w:rFonts w:ascii="宋体" w:cs="宋体"/>
                <w:sz w:val="21"/>
                <w:szCs w:val="21"/>
              </w:rPr>
              <w:t>,</w:t>
            </w:r>
            <w:r w:rsidRPr="00470451">
              <w:rPr>
                <w:rFonts w:ascii="宋体" w:hAnsi="宋体" w:cs="宋体" w:hint="eastAsia"/>
                <w:sz w:val="21"/>
                <w:szCs w:val="21"/>
              </w:rPr>
              <w:t>吕腾</w:t>
            </w:r>
            <w:r w:rsidRPr="00470451">
              <w:rPr>
                <w:rFonts w:ascii="宋体" w:cs="宋体"/>
                <w:sz w:val="21"/>
                <w:szCs w:val="21"/>
              </w:rPr>
              <w:t>,</w:t>
            </w:r>
            <w:r w:rsidRPr="00470451">
              <w:rPr>
                <w:rFonts w:ascii="宋体" w:hAnsi="宋体" w:cs="宋体" w:hint="eastAsia"/>
                <w:sz w:val="21"/>
                <w:szCs w:val="21"/>
              </w:rPr>
              <w:t>孙芳云</w:t>
            </w:r>
          </w:p>
        </w:tc>
        <w:tc>
          <w:tcPr>
            <w:tcW w:w="219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sz w:val="21"/>
                <w:szCs w:val="21"/>
              </w:rPr>
              <w:t>2013,10:609-611</w:t>
            </w:r>
          </w:p>
        </w:tc>
        <w:tc>
          <w:tcPr>
            <w:tcW w:w="1002" w:type="dxa"/>
            <w:vAlign w:val="center"/>
          </w:tcPr>
          <w:p w:rsidR="00A42AC6" w:rsidRPr="00470451" w:rsidRDefault="00A42AC6">
            <w:pPr>
              <w:jc w:val="center"/>
              <w:rPr>
                <w:rFonts w:ascii="宋体" w:cs="宋体"/>
                <w:szCs w:val="21"/>
              </w:rPr>
            </w:pPr>
            <w:r w:rsidRPr="00470451">
              <w:rPr>
                <w:rFonts w:ascii="宋体" w:hAnsi="宋体" w:cs="宋体"/>
                <w:szCs w:val="21"/>
              </w:rPr>
              <w:t>2013,10</w:t>
            </w:r>
          </w:p>
        </w:tc>
        <w:tc>
          <w:tcPr>
            <w:tcW w:w="94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p>
        </w:tc>
        <w:tc>
          <w:tcPr>
            <w:tcW w:w="966"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p>
        </w:tc>
      </w:tr>
      <w:tr w:rsidR="00A42AC6" w:rsidRPr="00674ED5">
        <w:trPr>
          <w:trHeight w:hRule="exact" w:val="1047"/>
        </w:trPr>
        <w:tc>
          <w:tcPr>
            <w:tcW w:w="838" w:type="dxa"/>
            <w:vAlign w:val="center"/>
          </w:tcPr>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sz w:val="21"/>
                <w:szCs w:val="21"/>
              </w:rPr>
              <w:t>6</w:t>
            </w:r>
          </w:p>
        </w:tc>
        <w:tc>
          <w:tcPr>
            <w:tcW w:w="3372" w:type="dxa"/>
            <w:vAlign w:val="center"/>
          </w:tcPr>
          <w:p w:rsidR="00A42AC6" w:rsidRPr="00470451" w:rsidRDefault="00A42AC6">
            <w:pPr>
              <w:jc w:val="center"/>
              <w:rPr>
                <w:rFonts w:ascii="宋体" w:cs="宋体"/>
                <w:szCs w:val="21"/>
              </w:rPr>
            </w:pPr>
            <w:r w:rsidRPr="00470451">
              <w:rPr>
                <w:rFonts w:ascii="宋体" w:hAnsi="宋体" w:cs="宋体" w:hint="eastAsia"/>
                <w:szCs w:val="21"/>
              </w:rPr>
              <w:t>朱砂七总蒽醌抑制</w:t>
            </w:r>
            <w:r w:rsidRPr="00470451">
              <w:rPr>
                <w:rFonts w:ascii="宋体" w:hAnsi="宋体" w:cs="宋体"/>
                <w:szCs w:val="21"/>
              </w:rPr>
              <w:t>HL-60</w:t>
            </w:r>
            <w:r w:rsidRPr="00470451">
              <w:rPr>
                <w:rFonts w:ascii="宋体" w:hAnsi="宋体" w:cs="宋体" w:hint="eastAsia"/>
                <w:szCs w:val="21"/>
              </w:rPr>
              <w:t>细胞增殖和诱导凋亡的研究</w:t>
            </w:r>
          </w:p>
        </w:tc>
        <w:tc>
          <w:tcPr>
            <w:tcW w:w="2124"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中药药理与临床</w:t>
            </w:r>
          </w:p>
        </w:tc>
        <w:tc>
          <w:tcPr>
            <w:tcW w:w="2740"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r w:rsidRPr="00470451">
              <w:rPr>
                <w:rFonts w:ascii="宋体" w:cs="宋体"/>
                <w:sz w:val="21"/>
                <w:szCs w:val="21"/>
              </w:rPr>
              <w:t>,</w:t>
            </w:r>
            <w:r w:rsidRPr="00470451">
              <w:rPr>
                <w:rFonts w:ascii="宋体" w:hAnsi="宋体" w:cs="宋体" w:hint="eastAsia"/>
                <w:sz w:val="21"/>
                <w:szCs w:val="21"/>
              </w:rPr>
              <w:t>郭玲</w:t>
            </w:r>
            <w:r w:rsidRPr="00470451">
              <w:rPr>
                <w:rFonts w:ascii="宋体" w:cs="宋体"/>
                <w:sz w:val="21"/>
                <w:szCs w:val="21"/>
              </w:rPr>
              <w:t>,</w:t>
            </w:r>
            <w:r w:rsidRPr="00470451">
              <w:rPr>
                <w:rFonts w:ascii="宋体" w:hAnsi="宋体" w:cs="宋体" w:hint="eastAsia"/>
                <w:sz w:val="21"/>
                <w:szCs w:val="21"/>
              </w:rPr>
              <w:t>胡锐</w:t>
            </w:r>
            <w:r w:rsidRPr="00470451">
              <w:rPr>
                <w:rFonts w:ascii="宋体" w:cs="宋体"/>
                <w:sz w:val="21"/>
                <w:szCs w:val="21"/>
              </w:rPr>
              <w:t>,</w:t>
            </w:r>
            <w:r w:rsidRPr="00470451">
              <w:rPr>
                <w:rFonts w:ascii="宋体" w:hAnsi="宋体" w:cs="宋体" w:hint="eastAsia"/>
                <w:sz w:val="21"/>
                <w:szCs w:val="21"/>
              </w:rPr>
              <w:t>袁武会</w:t>
            </w:r>
            <w:r w:rsidRPr="00470451">
              <w:rPr>
                <w:rFonts w:ascii="宋体" w:cs="宋体"/>
                <w:sz w:val="21"/>
                <w:szCs w:val="21"/>
              </w:rPr>
              <w:t>,</w:t>
            </w:r>
            <w:r w:rsidRPr="00470451">
              <w:rPr>
                <w:rFonts w:ascii="宋体" w:hAnsi="宋体" w:cs="宋体" w:hint="eastAsia"/>
                <w:sz w:val="21"/>
                <w:szCs w:val="21"/>
              </w:rPr>
              <w:t>郭惠玲</w:t>
            </w:r>
            <w:r w:rsidRPr="00470451">
              <w:rPr>
                <w:rFonts w:ascii="宋体" w:cs="宋体"/>
                <w:sz w:val="21"/>
                <w:szCs w:val="21"/>
              </w:rPr>
              <w:t>,</w:t>
            </w:r>
            <w:r w:rsidRPr="00470451">
              <w:rPr>
                <w:rFonts w:ascii="宋体" w:hAnsi="宋体" w:cs="宋体" w:hint="eastAsia"/>
                <w:sz w:val="21"/>
                <w:szCs w:val="21"/>
              </w:rPr>
              <w:t>张恩户</w:t>
            </w:r>
          </w:p>
        </w:tc>
        <w:tc>
          <w:tcPr>
            <w:tcW w:w="219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sz w:val="21"/>
                <w:szCs w:val="21"/>
              </w:rPr>
              <w:t>2012,05:66-68</w:t>
            </w:r>
          </w:p>
        </w:tc>
        <w:tc>
          <w:tcPr>
            <w:tcW w:w="1002" w:type="dxa"/>
            <w:vAlign w:val="center"/>
          </w:tcPr>
          <w:p w:rsidR="00A42AC6" w:rsidRPr="00470451" w:rsidRDefault="00A42AC6">
            <w:pPr>
              <w:jc w:val="center"/>
              <w:rPr>
                <w:rFonts w:ascii="宋体" w:cs="宋体"/>
                <w:szCs w:val="21"/>
              </w:rPr>
            </w:pPr>
            <w:r w:rsidRPr="00470451">
              <w:rPr>
                <w:rFonts w:ascii="宋体" w:hAnsi="宋体" w:cs="宋体"/>
                <w:szCs w:val="21"/>
              </w:rPr>
              <w:t>2012,10</w:t>
            </w:r>
          </w:p>
        </w:tc>
        <w:tc>
          <w:tcPr>
            <w:tcW w:w="94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p>
        </w:tc>
        <w:tc>
          <w:tcPr>
            <w:tcW w:w="966"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p>
        </w:tc>
      </w:tr>
      <w:tr w:rsidR="00A42AC6" w:rsidRPr="00674ED5">
        <w:trPr>
          <w:trHeight w:hRule="exact" w:val="817"/>
        </w:trPr>
        <w:tc>
          <w:tcPr>
            <w:tcW w:w="838" w:type="dxa"/>
            <w:vAlign w:val="center"/>
          </w:tcPr>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sz w:val="21"/>
                <w:szCs w:val="21"/>
              </w:rPr>
              <w:t>7</w:t>
            </w:r>
          </w:p>
        </w:tc>
        <w:tc>
          <w:tcPr>
            <w:tcW w:w="3372" w:type="dxa"/>
            <w:vAlign w:val="center"/>
          </w:tcPr>
          <w:p w:rsidR="00A42AC6" w:rsidRPr="00470451" w:rsidRDefault="00A42AC6">
            <w:pPr>
              <w:jc w:val="center"/>
              <w:rPr>
                <w:rFonts w:ascii="宋体" w:cs="宋体"/>
                <w:szCs w:val="21"/>
              </w:rPr>
            </w:pPr>
            <w:r w:rsidRPr="00470451">
              <w:rPr>
                <w:rFonts w:ascii="宋体" w:hAnsi="宋体" w:cs="宋体" w:hint="eastAsia"/>
                <w:szCs w:val="21"/>
              </w:rPr>
              <w:t>朱砂七总蒽醌抗肿瘤的实验研究</w:t>
            </w:r>
          </w:p>
        </w:tc>
        <w:tc>
          <w:tcPr>
            <w:tcW w:w="2124"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辽宁中医杂志</w:t>
            </w:r>
          </w:p>
        </w:tc>
        <w:tc>
          <w:tcPr>
            <w:tcW w:w="2740"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r w:rsidRPr="00470451">
              <w:rPr>
                <w:rFonts w:ascii="宋体" w:cs="宋体"/>
                <w:sz w:val="21"/>
                <w:szCs w:val="21"/>
              </w:rPr>
              <w:t>,</w:t>
            </w:r>
            <w:r w:rsidRPr="00470451">
              <w:rPr>
                <w:rFonts w:ascii="宋体" w:hAnsi="宋体" w:cs="宋体" w:hint="eastAsia"/>
                <w:sz w:val="21"/>
                <w:szCs w:val="21"/>
              </w:rPr>
              <w:t>郭惠玲</w:t>
            </w:r>
            <w:r w:rsidRPr="00470451">
              <w:rPr>
                <w:rFonts w:ascii="宋体" w:cs="宋体"/>
                <w:sz w:val="21"/>
                <w:szCs w:val="21"/>
              </w:rPr>
              <w:t>,</w:t>
            </w:r>
            <w:r w:rsidRPr="00470451">
              <w:rPr>
                <w:rFonts w:ascii="宋体" w:hAnsi="宋体" w:cs="宋体" w:hint="eastAsia"/>
                <w:sz w:val="21"/>
                <w:szCs w:val="21"/>
              </w:rPr>
              <w:t>郭玲</w:t>
            </w:r>
            <w:r w:rsidRPr="00470451">
              <w:rPr>
                <w:rFonts w:ascii="宋体" w:cs="宋体"/>
                <w:sz w:val="21"/>
                <w:szCs w:val="21"/>
              </w:rPr>
              <w:t>,</w:t>
            </w:r>
            <w:r w:rsidRPr="00470451">
              <w:rPr>
                <w:rFonts w:ascii="宋体" w:hAnsi="宋体" w:cs="宋体" w:hint="eastAsia"/>
                <w:sz w:val="21"/>
                <w:szCs w:val="21"/>
              </w:rPr>
              <w:t>张晓双</w:t>
            </w:r>
            <w:r w:rsidRPr="00470451">
              <w:rPr>
                <w:rFonts w:ascii="宋体" w:cs="宋体"/>
                <w:sz w:val="21"/>
                <w:szCs w:val="21"/>
              </w:rPr>
              <w:t>,</w:t>
            </w:r>
            <w:r w:rsidRPr="00470451">
              <w:rPr>
                <w:rFonts w:ascii="宋体" w:hAnsi="宋体" w:cs="宋体" w:hint="eastAsia"/>
                <w:sz w:val="21"/>
                <w:szCs w:val="21"/>
              </w:rPr>
              <w:t>胡悦</w:t>
            </w:r>
            <w:r w:rsidRPr="00470451">
              <w:rPr>
                <w:rFonts w:ascii="宋体" w:cs="宋体"/>
                <w:sz w:val="21"/>
                <w:szCs w:val="21"/>
              </w:rPr>
              <w:t>,</w:t>
            </w:r>
            <w:r w:rsidRPr="00470451">
              <w:rPr>
                <w:rFonts w:ascii="宋体" w:hAnsi="宋体" w:cs="宋体" w:hint="eastAsia"/>
                <w:sz w:val="21"/>
                <w:szCs w:val="21"/>
              </w:rPr>
              <w:t>刘继平</w:t>
            </w:r>
            <w:r w:rsidRPr="00470451">
              <w:rPr>
                <w:rFonts w:ascii="宋体" w:cs="宋体"/>
                <w:sz w:val="21"/>
                <w:szCs w:val="21"/>
              </w:rPr>
              <w:t>,</w:t>
            </w:r>
            <w:r w:rsidRPr="00470451">
              <w:rPr>
                <w:rFonts w:ascii="宋体" w:hAnsi="宋体" w:cs="宋体" w:hint="eastAsia"/>
                <w:sz w:val="21"/>
                <w:szCs w:val="21"/>
              </w:rPr>
              <w:t>张恩户</w:t>
            </w:r>
          </w:p>
        </w:tc>
        <w:tc>
          <w:tcPr>
            <w:tcW w:w="219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sz w:val="21"/>
                <w:szCs w:val="21"/>
              </w:rPr>
              <w:t>2008,08:1222-1224</w:t>
            </w:r>
          </w:p>
        </w:tc>
        <w:tc>
          <w:tcPr>
            <w:tcW w:w="1002" w:type="dxa"/>
            <w:vAlign w:val="center"/>
          </w:tcPr>
          <w:p w:rsidR="00A42AC6" w:rsidRPr="00470451" w:rsidRDefault="00A42AC6">
            <w:pPr>
              <w:jc w:val="center"/>
              <w:rPr>
                <w:rFonts w:ascii="宋体" w:cs="宋体"/>
                <w:szCs w:val="21"/>
              </w:rPr>
            </w:pPr>
            <w:r w:rsidRPr="00470451">
              <w:rPr>
                <w:rFonts w:ascii="宋体" w:hAnsi="宋体" w:cs="宋体"/>
                <w:szCs w:val="21"/>
              </w:rPr>
              <w:t>2008,08</w:t>
            </w:r>
          </w:p>
        </w:tc>
        <w:tc>
          <w:tcPr>
            <w:tcW w:w="94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p>
        </w:tc>
        <w:tc>
          <w:tcPr>
            <w:tcW w:w="966"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p>
        </w:tc>
      </w:tr>
      <w:tr w:rsidR="00A42AC6" w:rsidRPr="00674ED5">
        <w:trPr>
          <w:trHeight w:hRule="exact" w:val="722"/>
        </w:trPr>
        <w:tc>
          <w:tcPr>
            <w:tcW w:w="838" w:type="dxa"/>
            <w:vAlign w:val="center"/>
          </w:tcPr>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sz w:val="21"/>
                <w:szCs w:val="21"/>
              </w:rPr>
              <w:t>8</w:t>
            </w:r>
          </w:p>
        </w:tc>
        <w:tc>
          <w:tcPr>
            <w:tcW w:w="3372" w:type="dxa"/>
            <w:vAlign w:val="center"/>
          </w:tcPr>
          <w:p w:rsidR="00A42AC6" w:rsidRPr="00470451" w:rsidRDefault="00A42AC6">
            <w:pPr>
              <w:jc w:val="center"/>
              <w:rPr>
                <w:rFonts w:ascii="宋体" w:cs="宋体"/>
                <w:szCs w:val="21"/>
              </w:rPr>
            </w:pPr>
            <w:r w:rsidRPr="00470451">
              <w:rPr>
                <w:rFonts w:ascii="宋体" w:hAnsi="宋体" w:cs="宋体" w:hint="eastAsia"/>
                <w:szCs w:val="21"/>
              </w:rPr>
              <w:t>朱砂七总蒽醌对</w:t>
            </w:r>
            <w:r w:rsidRPr="00470451">
              <w:rPr>
                <w:rFonts w:ascii="宋体" w:hAnsi="宋体" w:cs="宋体"/>
                <w:szCs w:val="21"/>
              </w:rPr>
              <w:t>S_(180)</w:t>
            </w:r>
            <w:r w:rsidRPr="00470451">
              <w:rPr>
                <w:rFonts w:ascii="宋体" w:hAnsi="宋体" w:cs="宋体" w:hint="eastAsia"/>
                <w:szCs w:val="21"/>
              </w:rPr>
              <w:t>、</w:t>
            </w:r>
            <w:r w:rsidRPr="00470451">
              <w:rPr>
                <w:rFonts w:ascii="宋体" w:hAnsi="宋体" w:cs="宋体"/>
                <w:szCs w:val="21"/>
              </w:rPr>
              <w:t>H_(22)</w:t>
            </w:r>
            <w:r w:rsidRPr="00470451">
              <w:rPr>
                <w:rFonts w:ascii="宋体" w:hAnsi="宋体" w:cs="宋体" w:hint="eastAsia"/>
                <w:szCs w:val="21"/>
              </w:rPr>
              <w:t>、</w:t>
            </w:r>
            <w:r w:rsidRPr="00470451">
              <w:rPr>
                <w:rFonts w:ascii="宋体" w:hAnsi="宋体" w:cs="宋体"/>
                <w:szCs w:val="21"/>
              </w:rPr>
              <w:t>EAC</w:t>
            </w:r>
            <w:r w:rsidRPr="00470451">
              <w:rPr>
                <w:rFonts w:ascii="宋体" w:hAnsi="宋体" w:cs="宋体" w:hint="eastAsia"/>
                <w:szCs w:val="21"/>
              </w:rPr>
              <w:t>动物移植瘤的影响</w:t>
            </w:r>
          </w:p>
        </w:tc>
        <w:tc>
          <w:tcPr>
            <w:tcW w:w="2124"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陕西中医学院学报</w:t>
            </w:r>
          </w:p>
        </w:tc>
        <w:tc>
          <w:tcPr>
            <w:tcW w:w="2740"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r w:rsidRPr="00470451">
              <w:rPr>
                <w:rFonts w:ascii="宋体" w:cs="宋体"/>
                <w:sz w:val="21"/>
                <w:szCs w:val="21"/>
              </w:rPr>
              <w:t>,</w:t>
            </w:r>
            <w:r w:rsidRPr="00470451">
              <w:rPr>
                <w:rFonts w:ascii="宋体" w:hAnsi="宋体" w:cs="宋体" w:hint="eastAsia"/>
                <w:sz w:val="21"/>
                <w:szCs w:val="21"/>
              </w:rPr>
              <w:t>郭惠玲</w:t>
            </w:r>
            <w:r w:rsidRPr="00470451">
              <w:rPr>
                <w:rFonts w:ascii="宋体" w:cs="宋体"/>
                <w:sz w:val="21"/>
                <w:szCs w:val="21"/>
              </w:rPr>
              <w:t>,</w:t>
            </w:r>
            <w:r w:rsidRPr="00470451">
              <w:rPr>
                <w:rFonts w:ascii="宋体" w:hAnsi="宋体" w:cs="宋体" w:hint="eastAsia"/>
                <w:sz w:val="21"/>
                <w:szCs w:val="21"/>
              </w:rPr>
              <w:t>郭玲</w:t>
            </w:r>
            <w:r w:rsidRPr="00470451">
              <w:rPr>
                <w:rFonts w:ascii="宋体" w:cs="宋体"/>
                <w:sz w:val="21"/>
                <w:szCs w:val="21"/>
              </w:rPr>
              <w:t>,</w:t>
            </w:r>
            <w:r w:rsidRPr="00470451">
              <w:rPr>
                <w:rFonts w:ascii="宋体" w:hAnsi="宋体" w:cs="宋体" w:hint="eastAsia"/>
                <w:sz w:val="21"/>
                <w:szCs w:val="21"/>
              </w:rPr>
              <w:t>胥冰</w:t>
            </w:r>
            <w:r w:rsidRPr="00470451">
              <w:rPr>
                <w:rFonts w:ascii="宋体" w:cs="宋体"/>
                <w:sz w:val="21"/>
                <w:szCs w:val="21"/>
              </w:rPr>
              <w:t>,</w:t>
            </w:r>
            <w:r w:rsidRPr="00470451">
              <w:rPr>
                <w:rFonts w:ascii="宋体" w:hAnsi="宋体" w:cs="宋体" w:hint="eastAsia"/>
                <w:sz w:val="21"/>
                <w:szCs w:val="21"/>
              </w:rPr>
              <w:t>张晓双</w:t>
            </w:r>
          </w:p>
        </w:tc>
        <w:tc>
          <w:tcPr>
            <w:tcW w:w="219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sz w:val="21"/>
                <w:szCs w:val="21"/>
              </w:rPr>
              <w:t>2008,04:61-63</w:t>
            </w:r>
          </w:p>
        </w:tc>
        <w:tc>
          <w:tcPr>
            <w:tcW w:w="1002" w:type="dxa"/>
            <w:vAlign w:val="center"/>
          </w:tcPr>
          <w:p w:rsidR="00A42AC6" w:rsidRPr="00470451" w:rsidRDefault="00A42AC6">
            <w:pPr>
              <w:jc w:val="center"/>
              <w:rPr>
                <w:rFonts w:ascii="宋体" w:cs="宋体"/>
                <w:szCs w:val="21"/>
              </w:rPr>
            </w:pPr>
            <w:r w:rsidRPr="00470451">
              <w:rPr>
                <w:rFonts w:ascii="宋体" w:hAnsi="宋体" w:cs="宋体"/>
                <w:szCs w:val="21"/>
              </w:rPr>
              <w:t>2008,08</w:t>
            </w:r>
          </w:p>
        </w:tc>
        <w:tc>
          <w:tcPr>
            <w:tcW w:w="94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p>
        </w:tc>
        <w:tc>
          <w:tcPr>
            <w:tcW w:w="966"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p>
        </w:tc>
      </w:tr>
      <w:tr w:rsidR="00A42AC6" w:rsidRPr="00674ED5">
        <w:trPr>
          <w:trHeight w:hRule="exact" w:val="727"/>
        </w:trPr>
        <w:tc>
          <w:tcPr>
            <w:tcW w:w="838" w:type="dxa"/>
            <w:vAlign w:val="center"/>
          </w:tcPr>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sz w:val="21"/>
                <w:szCs w:val="21"/>
              </w:rPr>
              <w:t>9</w:t>
            </w:r>
          </w:p>
        </w:tc>
        <w:tc>
          <w:tcPr>
            <w:tcW w:w="3372" w:type="dxa"/>
            <w:vAlign w:val="center"/>
          </w:tcPr>
          <w:p w:rsidR="00A42AC6" w:rsidRPr="00470451" w:rsidRDefault="00A42AC6">
            <w:pPr>
              <w:jc w:val="center"/>
              <w:rPr>
                <w:rFonts w:ascii="宋体" w:cs="宋体"/>
                <w:szCs w:val="21"/>
              </w:rPr>
            </w:pPr>
            <w:r w:rsidRPr="00470451">
              <w:rPr>
                <w:rFonts w:ascii="宋体" w:hAnsi="宋体" w:cs="宋体" w:hint="eastAsia"/>
                <w:szCs w:val="21"/>
              </w:rPr>
              <w:t>朱砂七抗单纯疱疹病毒Ⅰ型的体外实验研究</w:t>
            </w:r>
          </w:p>
        </w:tc>
        <w:tc>
          <w:tcPr>
            <w:tcW w:w="2124"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现代中西医结合杂志</w:t>
            </w:r>
          </w:p>
        </w:tc>
        <w:tc>
          <w:tcPr>
            <w:tcW w:w="2740"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r w:rsidRPr="00470451">
              <w:rPr>
                <w:rFonts w:ascii="宋体" w:cs="宋体"/>
                <w:sz w:val="21"/>
                <w:szCs w:val="21"/>
              </w:rPr>
              <w:t>,</w:t>
            </w:r>
            <w:r w:rsidRPr="00470451">
              <w:rPr>
                <w:rFonts w:ascii="宋体" w:hAnsi="宋体" w:cs="宋体" w:hint="eastAsia"/>
                <w:sz w:val="21"/>
                <w:szCs w:val="21"/>
              </w:rPr>
              <w:t>冯宝平</w:t>
            </w:r>
            <w:r w:rsidRPr="00470451">
              <w:rPr>
                <w:rFonts w:ascii="宋体" w:cs="宋体"/>
                <w:sz w:val="21"/>
                <w:szCs w:val="21"/>
              </w:rPr>
              <w:t>,</w:t>
            </w:r>
            <w:r w:rsidRPr="00470451">
              <w:rPr>
                <w:rFonts w:ascii="宋体" w:hAnsi="宋体" w:cs="宋体" w:hint="eastAsia"/>
                <w:sz w:val="21"/>
                <w:szCs w:val="21"/>
              </w:rPr>
              <w:t>朱萱萱</w:t>
            </w:r>
            <w:r w:rsidRPr="00470451">
              <w:rPr>
                <w:rFonts w:ascii="宋体" w:cs="宋体"/>
                <w:sz w:val="21"/>
                <w:szCs w:val="21"/>
              </w:rPr>
              <w:t>,</w:t>
            </w:r>
            <w:r w:rsidRPr="00470451">
              <w:rPr>
                <w:rFonts w:ascii="宋体" w:hAnsi="宋体" w:cs="宋体" w:hint="eastAsia"/>
                <w:sz w:val="21"/>
                <w:szCs w:val="21"/>
              </w:rPr>
              <w:t>王海丹</w:t>
            </w:r>
            <w:r w:rsidRPr="00470451">
              <w:rPr>
                <w:rFonts w:ascii="宋体" w:cs="宋体"/>
                <w:sz w:val="21"/>
                <w:szCs w:val="21"/>
              </w:rPr>
              <w:t>,</w:t>
            </w:r>
            <w:r w:rsidRPr="00470451">
              <w:rPr>
                <w:rFonts w:ascii="宋体" w:hAnsi="宋体" w:cs="宋体" w:hint="eastAsia"/>
                <w:sz w:val="21"/>
                <w:szCs w:val="21"/>
              </w:rPr>
              <w:t>卫昊</w:t>
            </w:r>
          </w:p>
        </w:tc>
        <w:tc>
          <w:tcPr>
            <w:tcW w:w="219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sz w:val="21"/>
                <w:szCs w:val="21"/>
              </w:rPr>
              <w:t>2012,26:2870-2872+2891</w:t>
            </w:r>
          </w:p>
        </w:tc>
        <w:tc>
          <w:tcPr>
            <w:tcW w:w="1002" w:type="dxa"/>
            <w:vAlign w:val="center"/>
          </w:tcPr>
          <w:p w:rsidR="00A42AC6" w:rsidRPr="00470451" w:rsidRDefault="00A42AC6">
            <w:pPr>
              <w:jc w:val="center"/>
              <w:rPr>
                <w:rFonts w:ascii="宋体" w:cs="宋体"/>
                <w:szCs w:val="21"/>
              </w:rPr>
            </w:pPr>
            <w:r w:rsidRPr="00470451">
              <w:rPr>
                <w:rFonts w:ascii="宋体" w:hAnsi="宋体" w:cs="宋体"/>
                <w:szCs w:val="21"/>
              </w:rPr>
              <w:t>2012</w:t>
            </w:r>
            <w:r w:rsidRPr="00470451">
              <w:rPr>
                <w:rFonts w:ascii="宋体" w:hAnsi="宋体" w:cs="宋体" w:hint="eastAsia"/>
                <w:szCs w:val="21"/>
              </w:rPr>
              <w:t>，</w:t>
            </w:r>
            <w:r w:rsidRPr="00470451">
              <w:rPr>
                <w:rFonts w:ascii="宋体" w:hAnsi="宋体" w:cs="宋体"/>
                <w:szCs w:val="21"/>
              </w:rPr>
              <w:t>09</w:t>
            </w:r>
          </w:p>
        </w:tc>
        <w:tc>
          <w:tcPr>
            <w:tcW w:w="94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p>
        </w:tc>
        <w:tc>
          <w:tcPr>
            <w:tcW w:w="966"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p>
        </w:tc>
      </w:tr>
      <w:tr w:rsidR="00A42AC6" w:rsidRPr="00674ED5">
        <w:trPr>
          <w:trHeight w:hRule="exact" w:val="647"/>
        </w:trPr>
        <w:tc>
          <w:tcPr>
            <w:tcW w:w="838" w:type="dxa"/>
            <w:vAlign w:val="center"/>
          </w:tcPr>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sz w:val="21"/>
                <w:szCs w:val="21"/>
              </w:rPr>
              <w:t>10</w:t>
            </w:r>
          </w:p>
        </w:tc>
        <w:tc>
          <w:tcPr>
            <w:tcW w:w="3372" w:type="dxa"/>
            <w:vAlign w:val="center"/>
          </w:tcPr>
          <w:p w:rsidR="00A42AC6" w:rsidRPr="00470451" w:rsidRDefault="00A42AC6">
            <w:pPr>
              <w:jc w:val="center"/>
              <w:rPr>
                <w:rFonts w:ascii="宋体" w:cs="宋体"/>
                <w:szCs w:val="21"/>
              </w:rPr>
            </w:pPr>
            <w:r w:rsidRPr="00470451">
              <w:rPr>
                <w:rFonts w:ascii="宋体" w:hAnsi="宋体" w:cs="宋体" w:hint="eastAsia"/>
                <w:szCs w:val="21"/>
              </w:rPr>
              <w:t>朱砂七抗Ⅱ型单纯疱疹病毒的体外研究</w:t>
            </w:r>
          </w:p>
        </w:tc>
        <w:tc>
          <w:tcPr>
            <w:tcW w:w="2124"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中药药理与临床</w:t>
            </w:r>
          </w:p>
        </w:tc>
        <w:tc>
          <w:tcPr>
            <w:tcW w:w="2740"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r w:rsidRPr="00470451">
              <w:rPr>
                <w:rFonts w:ascii="宋体" w:cs="宋体"/>
                <w:sz w:val="21"/>
                <w:szCs w:val="21"/>
              </w:rPr>
              <w:t>,</w:t>
            </w:r>
            <w:r w:rsidRPr="00470451">
              <w:rPr>
                <w:rFonts w:ascii="宋体" w:hAnsi="宋体" w:cs="宋体" w:hint="eastAsia"/>
                <w:sz w:val="21"/>
                <w:szCs w:val="21"/>
              </w:rPr>
              <w:t>冯宝平</w:t>
            </w:r>
            <w:r w:rsidRPr="00470451">
              <w:rPr>
                <w:rFonts w:ascii="宋体" w:cs="宋体"/>
                <w:sz w:val="21"/>
                <w:szCs w:val="21"/>
              </w:rPr>
              <w:t>,</w:t>
            </w:r>
            <w:r w:rsidRPr="00470451">
              <w:rPr>
                <w:rFonts w:ascii="宋体" w:hAnsi="宋体" w:cs="宋体" w:hint="eastAsia"/>
                <w:sz w:val="21"/>
                <w:szCs w:val="21"/>
              </w:rPr>
              <w:t>胡锐</w:t>
            </w:r>
            <w:r w:rsidRPr="00470451">
              <w:rPr>
                <w:rFonts w:ascii="宋体" w:cs="宋体"/>
                <w:sz w:val="21"/>
                <w:szCs w:val="21"/>
              </w:rPr>
              <w:t>,</w:t>
            </w:r>
            <w:r w:rsidRPr="00470451">
              <w:rPr>
                <w:rFonts w:ascii="宋体" w:hAnsi="宋体" w:cs="宋体" w:hint="eastAsia"/>
                <w:sz w:val="21"/>
                <w:szCs w:val="21"/>
              </w:rPr>
              <w:t>朱萱萱</w:t>
            </w:r>
            <w:r w:rsidRPr="00470451">
              <w:rPr>
                <w:rFonts w:ascii="宋体" w:cs="宋体"/>
                <w:sz w:val="21"/>
                <w:szCs w:val="21"/>
              </w:rPr>
              <w:t>,</w:t>
            </w:r>
            <w:r w:rsidRPr="00470451">
              <w:rPr>
                <w:rFonts w:ascii="宋体" w:hAnsi="宋体" w:cs="宋体" w:hint="eastAsia"/>
                <w:sz w:val="21"/>
                <w:szCs w:val="21"/>
              </w:rPr>
              <w:t>王海丹</w:t>
            </w:r>
            <w:r w:rsidRPr="00470451">
              <w:rPr>
                <w:rFonts w:ascii="宋体" w:cs="宋体"/>
                <w:sz w:val="21"/>
                <w:szCs w:val="21"/>
              </w:rPr>
              <w:t>,</w:t>
            </w:r>
            <w:r w:rsidRPr="00470451">
              <w:rPr>
                <w:rFonts w:ascii="宋体" w:hAnsi="宋体" w:cs="宋体" w:hint="eastAsia"/>
                <w:sz w:val="21"/>
                <w:szCs w:val="21"/>
              </w:rPr>
              <w:t>袁武会</w:t>
            </w:r>
          </w:p>
        </w:tc>
        <w:tc>
          <w:tcPr>
            <w:tcW w:w="219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sz w:val="21"/>
                <w:szCs w:val="21"/>
              </w:rPr>
              <w:t>2012,03:79-81</w:t>
            </w:r>
          </w:p>
        </w:tc>
        <w:tc>
          <w:tcPr>
            <w:tcW w:w="1002" w:type="dxa"/>
            <w:vAlign w:val="center"/>
          </w:tcPr>
          <w:p w:rsidR="00A42AC6" w:rsidRPr="00470451" w:rsidRDefault="00A42AC6">
            <w:pPr>
              <w:jc w:val="center"/>
              <w:rPr>
                <w:rFonts w:ascii="宋体" w:cs="宋体"/>
                <w:szCs w:val="21"/>
              </w:rPr>
            </w:pPr>
            <w:r w:rsidRPr="00470451">
              <w:rPr>
                <w:rFonts w:ascii="宋体" w:hAnsi="宋体" w:cs="宋体"/>
                <w:szCs w:val="21"/>
              </w:rPr>
              <w:t>2012,06</w:t>
            </w:r>
          </w:p>
        </w:tc>
        <w:tc>
          <w:tcPr>
            <w:tcW w:w="94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p>
        </w:tc>
        <w:tc>
          <w:tcPr>
            <w:tcW w:w="966"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赵勤</w:t>
            </w:r>
          </w:p>
        </w:tc>
      </w:tr>
      <w:tr w:rsidR="00A42AC6" w:rsidRPr="00674ED5">
        <w:trPr>
          <w:trHeight w:hRule="exact" w:val="677"/>
        </w:trPr>
        <w:tc>
          <w:tcPr>
            <w:tcW w:w="838" w:type="dxa"/>
            <w:vAlign w:val="center"/>
          </w:tcPr>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sz w:val="21"/>
                <w:szCs w:val="21"/>
              </w:rPr>
              <w:t>11</w:t>
            </w:r>
          </w:p>
          <w:p w:rsidR="00A42AC6" w:rsidRPr="00470451" w:rsidRDefault="00A42AC6">
            <w:pPr>
              <w:pStyle w:val="PlainText"/>
              <w:adjustRightInd w:val="0"/>
              <w:spacing w:after="50" w:line="240" w:lineRule="auto"/>
              <w:ind w:firstLineChars="0" w:firstLine="0"/>
              <w:jc w:val="center"/>
              <w:outlineLvl w:val="1"/>
              <w:rPr>
                <w:rFonts w:ascii="宋体"/>
                <w:sz w:val="21"/>
                <w:szCs w:val="21"/>
              </w:rPr>
            </w:pPr>
          </w:p>
        </w:tc>
        <w:tc>
          <w:tcPr>
            <w:tcW w:w="3372" w:type="dxa"/>
            <w:vAlign w:val="center"/>
          </w:tcPr>
          <w:p w:rsidR="00A42AC6" w:rsidRPr="00470451" w:rsidRDefault="00A42AC6">
            <w:pPr>
              <w:jc w:val="center"/>
              <w:rPr>
                <w:rFonts w:ascii="宋体" w:cs="宋体"/>
                <w:szCs w:val="21"/>
              </w:rPr>
            </w:pPr>
            <w:r w:rsidRPr="00470451">
              <w:rPr>
                <w:rFonts w:ascii="宋体" w:hAnsi="宋体" w:cs="宋体" w:hint="eastAsia"/>
                <w:szCs w:val="21"/>
              </w:rPr>
              <w:t>朱砂七抑制流感病毒</w:t>
            </w:r>
            <w:r w:rsidRPr="00470451">
              <w:rPr>
                <w:rFonts w:ascii="宋体" w:hAnsi="宋体" w:cs="宋体"/>
                <w:szCs w:val="21"/>
              </w:rPr>
              <w:t>A</w:t>
            </w:r>
            <w:r w:rsidRPr="00470451">
              <w:rPr>
                <w:rFonts w:ascii="宋体" w:hAnsi="宋体" w:cs="宋体" w:hint="eastAsia"/>
                <w:szCs w:val="21"/>
              </w:rPr>
              <w:t>的试验研究</w:t>
            </w:r>
          </w:p>
        </w:tc>
        <w:tc>
          <w:tcPr>
            <w:tcW w:w="2124"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陕西中医</w:t>
            </w:r>
          </w:p>
        </w:tc>
        <w:tc>
          <w:tcPr>
            <w:tcW w:w="2740"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郭惠玲</w:t>
            </w:r>
            <w:r w:rsidRPr="00470451">
              <w:rPr>
                <w:rFonts w:ascii="宋体" w:cs="宋体"/>
                <w:sz w:val="21"/>
                <w:szCs w:val="21"/>
              </w:rPr>
              <w:t>,</w:t>
            </w:r>
            <w:r w:rsidRPr="00470451">
              <w:rPr>
                <w:rFonts w:ascii="宋体" w:hAnsi="宋体" w:cs="宋体" w:hint="eastAsia"/>
                <w:sz w:val="21"/>
                <w:szCs w:val="21"/>
              </w:rPr>
              <w:t>赵琦</w:t>
            </w:r>
            <w:r w:rsidRPr="00470451">
              <w:rPr>
                <w:rFonts w:ascii="宋体" w:cs="宋体"/>
                <w:sz w:val="21"/>
                <w:szCs w:val="21"/>
              </w:rPr>
              <w:t>,</w:t>
            </w:r>
            <w:r w:rsidRPr="00470451">
              <w:rPr>
                <w:rFonts w:ascii="宋体" w:hAnsi="宋体" w:cs="宋体" w:hint="eastAsia"/>
                <w:sz w:val="21"/>
                <w:szCs w:val="21"/>
              </w:rPr>
              <w:t>田小平</w:t>
            </w:r>
            <w:r w:rsidRPr="00470451">
              <w:rPr>
                <w:rFonts w:ascii="宋体" w:cs="宋体"/>
                <w:sz w:val="21"/>
                <w:szCs w:val="21"/>
              </w:rPr>
              <w:t>,</w:t>
            </w:r>
            <w:r w:rsidRPr="00470451">
              <w:rPr>
                <w:rFonts w:ascii="宋体" w:hAnsi="宋体" w:cs="宋体" w:hint="eastAsia"/>
                <w:sz w:val="21"/>
                <w:szCs w:val="21"/>
              </w:rPr>
              <w:t>赵勤</w:t>
            </w:r>
            <w:r w:rsidRPr="00470451">
              <w:rPr>
                <w:rFonts w:ascii="宋体" w:cs="宋体"/>
                <w:sz w:val="21"/>
                <w:szCs w:val="21"/>
              </w:rPr>
              <w:t>,</w:t>
            </w:r>
            <w:r w:rsidRPr="00470451">
              <w:rPr>
                <w:rFonts w:ascii="宋体" w:hAnsi="宋体" w:cs="宋体" w:hint="eastAsia"/>
                <w:sz w:val="21"/>
                <w:szCs w:val="21"/>
              </w:rPr>
              <w:t>胡悦</w:t>
            </w:r>
            <w:r w:rsidRPr="00470451">
              <w:rPr>
                <w:rFonts w:ascii="宋体" w:cs="宋体"/>
                <w:sz w:val="21"/>
                <w:szCs w:val="21"/>
              </w:rPr>
              <w:t>,</w:t>
            </w:r>
            <w:r w:rsidRPr="00470451">
              <w:rPr>
                <w:rFonts w:ascii="宋体" w:hAnsi="宋体" w:cs="宋体" w:hint="eastAsia"/>
                <w:sz w:val="21"/>
                <w:szCs w:val="21"/>
              </w:rPr>
              <w:t>张思户</w:t>
            </w:r>
            <w:r w:rsidRPr="00470451">
              <w:rPr>
                <w:rFonts w:ascii="宋体" w:cs="宋体"/>
                <w:sz w:val="21"/>
                <w:szCs w:val="21"/>
              </w:rPr>
              <w:t>,</w:t>
            </w:r>
            <w:r w:rsidRPr="00470451">
              <w:rPr>
                <w:rFonts w:ascii="宋体" w:hAnsi="宋体" w:cs="宋体" w:hint="eastAsia"/>
                <w:sz w:val="21"/>
                <w:szCs w:val="21"/>
              </w:rPr>
              <w:t>张晓双</w:t>
            </w:r>
          </w:p>
        </w:tc>
        <w:tc>
          <w:tcPr>
            <w:tcW w:w="219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sz w:val="21"/>
                <w:szCs w:val="21"/>
              </w:rPr>
              <w:t>2006,03:351-353</w:t>
            </w:r>
          </w:p>
        </w:tc>
        <w:tc>
          <w:tcPr>
            <w:tcW w:w="1002" w:type="dxa"/>
            <w:vAlign w:val="center"/>
          </w:tcPr>
          <w:p w:rsidR="00A42AC6" w:rsidRPr="00470451" w:rsidRDefault="00A42AC6">
            <w:pPr>
              <w:jc w:val="center"/>
              <w:rPr>
                <w:rFonts w:ascii="宋体" w:cs="宋体"/>
                <w:szCs w:val="21"/>
              </w:rPr>
            </w:pPr>
            <w:r w:rsidRPr="00470451">
              <w:rPr>
                <w:rFonts w:ascii="宋体" w:hAnsi="宋体" w:cs="宋体"/>
                <w:szCs w:val="21"/>
              </w:rPr>
              <w:t>2006,03</w:t>
            </w:r>
          </w:p>
        </w:tc>
        <w:tc>
          <w:tcPr>
            <w:tcW w:w="94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郭惠玲</w:t>
            </w:r>
          </w:p>
        </w:tc>
        <w:tc>
          <w:tcPr>
            <w:tcW w:w="966"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郭惠玲</w:t>
            </w:r>
          </w:p>
        </w:tc>
      </w:tr>
      <w:tr w:rsidR="00A42AC6" w:rsidRPr="00674ED5">
        <w:trPr>
          <w:trHeight w:hRule="exact" w:val="722"/>
        </w:trPr>
        <w:tc>
          <w:tcPr>
            <w:tcW w:w="838" w:type="dxa"/>
            <w:vAlign w:val="center"/>
          </w:tcPr>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sz w:val="21"/>
                <w:szCs w:val="21"/>
              </w:rPr>
              <w:t>12</w:t>
            </w:r>
          </w:p>
        </w:tc>
        <w:tc>
          <w:tcPr>
            <w:tcW w:w="3372" w:type="dxa"/>
            <w:vAlign w:val="center"/>
          </w:tcPr>
          <w:p w:rsidR="00A42AC6" w:rsidRPr="00470451" w:rsidRDefault="00A42AC6">
            <w:pPr>
              <w:jc w:val="center"/>
              <w:rPr>
                <w:rFonts w:ascii="宋体" w:cs="宋体"/>
                <w:szCs w:val="21"/>
              </w:rPr>
            </w:pPr>
            <w:r w:rsidRPr="00470451">
              <w:rPr>
                <w:rFonts w:ascii="宋体" w:hAnsi="宋体" w:cs="宋体" w:hint="eastAsia"/>
                <w:szCs w:val="21"/>
              </w:rPr>
              <w:t>朱砂七总蒽醌及朱砂七大黄素体外抗甲型流感病毒实验研究</w:t>
            </w:r>
          </w:p>
        </w:tc>
        <w:tc>
          <w:tcPr>
            <w:tcW w:w="2124"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陕西中医学院学报</w:t>
            </w:r>
          </w:p>
        </w:tc>
        <w:tc>
          <w:tcPr>
            <w:tcW w:w="2740"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郭惠玲</w:t>
            </w:r>
            <w:r w:rsidRPr="00470451">
              <w:rPr>
                <w:rFonts w:ascii="宋体" w:cs="宋体"/>
                <w:sz w:val="21"/>
                <w:szCs w:val="21"/>
              </w:rPr>
              <w:t>,</w:t>
            </w:r>
            <w:r w:rsidRPr="00470451">
              <w:rPr>
                <w:rFonts w:ascii="宋体" w:hAnsi="宋体" w:cs="宋体" w:hint="eastAsia"/>
                <w:sz w:val="21"/>
                <w:szCs w:val="21"/>
              </w:rPr>
              <w:t>邓亚莉</w:t>
            </w:r>
            <w:r w:rsidRPr="00470451">
              <w:rPr>
                <w:rFonts w:ascii="宋体" w:cs="宋体"/>
                <w:sz w:val="21"/>
                <w:szCs w:val="21"/>
              </w:rPr>
              <w:t>,</w:t>
            </w:r>
            <w:r w:rsidRPr="00470451">
              <w:rPr>
                <w:rFonts w:ascii="宋体" w:hAnsi="宋体" w:cs="宋体" w:hint="eastAsia"/>
                <w:sz w:val="21"/>
                <w:szCs w:val="21"/>
              </w:rPr>
              <w:t>楚雍烈</w:t>
            </w:r>
          </w:p>
        </w:tc>
        <w:tc>
          <w:tcPr>
            <w:tcW w:w="219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sz w:val="21"/>
                <w:szCs w:val="21"/>
              </w:rPr>
              <w:t>2005,05:63-64</w:t>
            </w:r>
          </w:p>
        </w:tc>
        <w:tc>
          <w:tcPr>
            <w:tcW w:w="1002" w:type="dxa"/>
            <w:vAlign w:val="center"/>
          </w:tcPr>
          <w:p w:rsidR="00A42AC6" w:rsidRPr="00470451" w:rsidRDefault="00A42AC6">
            <w:pPr>
              <w:jc w:val="center"/>
              <w:rPr>
                <w:rFonts w:ascii="宋体" w:cs="宋体"/>
                <w:szCs w:val="21"/>
              </w:rPr>
            </w:pPr>
            <w:r w:rsidRPr="00470451">
              <w:rPr>
                <w:rFonts w:ascii="宋体" w:hAnsi="宋体" w:cs="宋体"/>
                <w:szCs w:val="21"/>
              </w:rPr>
              <w:t>2005,10</w:t>
            </w:r>
          </w:p>
        </w:tc>
        <w:tc>
          <w:tcPr>
            <w:tcW w:w="94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郭惠玲</w:t>
            </w:r>
          </w:p>
        </w:tc>
        <w:tc>
          <w:tcPr>
            <w:tcW w:w="966"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郭惠玲</w:t>
            </w:r>
          </w:p>
        </w:tc>
      </w:tr>
      <w:tr w:rsidR="00A42AC6" w:rsidRPr="00674ED5">
        <w:trPr>
          <w:trHeight w:hRule="exact" w:val="667"/>
        </w:trPr>
        <w:tc>
          <w:tcPr>
            <w:tcW w:w="838" w:type="dxa"/>
            <w:vAlign w:val="center"/>
          </w:tcPr>
          <w:p w:rsidR="00A42AC6" w:rsidRPr="00470451" w:rsidRDefault="00A42AC6">
            <w:pPr>
              <w:pStyle w:val="PlainText"/>
              <w:adjustRightInd w:val="0"/>
              <w:spacing w:after="50" w:line="240" w:lineRule="auto"/>
              <w:ind w:firstLineChars="0" w:firstLine="0"/>
              <w:jc w:val="center"/>
              <w:outlineLvl w:val="1"/>
              <w:rPr>
                <w:rFonts w:ascii="宋体"/>
                <w:sz w:val="21"/>
                <w:szCs w:val="21"/>
              </w:rPr>
            </w:pPr>
            <w:r w:rsidRPr="00470451">
              <w:rPr>
                <w:rFonts w:ascii="宋体" w:hAnsi="宋体"/>
                <w:sz w:val="21"/>
                <w:szCs w:val="21"/>
              </w:rPr>
              <w:t>13</w:t>
            </w:r>
          </w:p>
        </w:tc>
        <w:tc>
          <w:tcPr>
            <w:tcW w:w="3372" w:type="dxa"/>
            <w:vAlign w:val="center"/>
          </w:tcPr>
          <w:p w:rsidR="00A42AC6" w:rsidRPr="00470451" w:rsidRDefault="00A42AC6">
            <w:pPr>
              <w:jc w:val="center"/>
              <w:rPr>
                <w:rFonts w:ascii="宋体" w:cs="宋体"/>
                <w:szCs w:val="21"/>
              </w:rPr>
            </w:pPr>
            <w:r w:rsidRPr="00470451">
              <w:rPr>
                <w:rFonts w:ascii="宋体" w:hAnsi="宋体" w:cs="宋体" w:hint="eastAsia"/>
                <w:szCs w:val="21"/>
              </w:rPr>
              <w:t>朱砂七总蒽醌抗炎作用的实验研究</w:t>
            </w:r>
          </w:p>
        </w:tc>
        <w:tc>
          <w:tcPr>
            <w:tcW w:w="2124"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陕西中医学院学报</w:t>
            </w:r>
          </w:p>
        </w:tc>
        <w:tc>
          <w:tcPr>
            <w:tcW w:w="2740"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卫昊</w:t>
            </w:r>
            <w:r w:rsidRPr="00470451">
              <w:rPr>
                <w:rFonts w:ascii="宋体" w:cs="宋体"/>
                <w:sz w:val="21"/>
                <w:szCs w:val="21"/>
              </w:rPr>
              <w:t>,</w:t>
            </w:r>
            <w:r w:rsidRPr="00470451">
              <w:rPr>
                <w:rFonts w:ascii="宋体" w:hAnsi="宋体" w:cs="宋体" w:hint="eastAsia"/>
                <w:sz w:val="21"/>
                <w:szCs w:val="21"/>
              </w:rPr>
              <w:t>刘西京</w:t>
            </w:r>
            <w:r w:rsidRPr="00470451">
              <w:rPr>
                <w:rFonts w:ascii="宋体" w:cs="宋体"/>
                <w:sz w:val="21"/>
                <w:szCs w:val="21"/>
              </w:rPr>
              <w:t>,</w:t>
            </w:r>
            <w:r w:rsidRPr="00470451">
              <w:rPr>
                <w:rFonts w:ascii="宋体" w:hAnsi="宋体" w:cs="宋体" w:hint="eastAsia"/>
                <w:sz w:val="21"/>
                <w:szCs w:val="21"/>
              </w:rPr>
              <w:t>郭洁</w:t>
            </w:r>
            <w:r w:rsidRPr="00470451">
              <w:rPr>
                <w:rFonts w:ascii="宋体" w:cs="宋体"/>
                <w:sz w:val="21"/>
                <w:szCs w:val="21"/>
              </w:rPr>
              <w:t>,</w:t>
            </w:r>
            <w:r w:rsidRPr="00470451">
              <w:rPr>
                <w:rFonts w:ascii="宋体" w:hAnsi="宋体" w:cs="宋体" w:hint="eastAsia"/>
                <w:sz w:val="21"/>
                <w:szCs w:val="21"/>
              </w:rPr>
              <w:t>杨文娟</w:t>
            </w:r>
            <w:r w:rsidRPr="00470451">
              <w:rPr>
                <w:rFonts w:ascii="宋体" w:cs="宋体"/>
                <w:sz w:val="21"/>
                <w:szCs w:val="21"/>
              </w:rPr>
              <w:t>,</w:t>
            </w:r>
            <w:r w:rsidRPr="00470451">
              <w:rPr>
                <w:rFonts w:ascii="宋体" w:hAnsi="宋体" w:cs="宋体" w:hint="eastAsia"/>
                <w:sz w:val="21"/>
                <w:szCs w:val="21"/>
              </w:rPr>
              <w:t>张恩户</w:t>
            </w:r>
            <w:r w:rsidRPr="00470451">
              <w:rPr>
                <w:rFonts w:ascii="宋体" w:cs="宋体"/>
                <w:sz w:val="21"/>
                <w:szCs w:val="21"/>
              </w:rPr>
              <w:t>,</w:t>
            </w:r>
            <w:r w:rsidRPr="00470451">
              <w:rPr>
                <w:rFonts w:ascii="宋体" w:hAnsi="宋体" w:cs="宋体" w:hint="eastAsia"/>
                <w:sz w:val="21"/>
                <w:szCs w:val="21"/>
              </w:rPr>
              <w:t>郭惠玲</w:t>
            </w:r>
          </w:p>
        </w:tc>
        <w:tc>
          <w:tcPr>
            <w:tcW w:w="219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sz w:val="21"/>
                <w:szCs w:val="21"/>
              </w:rPr>
              <w:t>2004,01:30-31</w:t>
            </w:r>
          </w:p>
        </w:tc>
        <w:tc>
          <w:tcPr>
            <w:tcW w:w="1002" w:type="dxa"/>
            <w:vAlign w:val="center"/>
          </w:tcPr>
          <w:p w:rsidR="00A42AC6" w:rsidRPr="00470451" w:rsidRDefault="00A42AC6">
            <w:pPr>
              <w:jc w:val="center"/>
              <w:rPr>
                <w:rFonts w:ascii="宋体" w:cs="宋体"/>
                <w:szCs w:val="21"/>
              </w:rPr>
            </w:pPr>
            <w:r w:rsidRPr="00470451">
              <w:rPr>
                <w:rFonts w:ascii="宋体" w:hAnsi="宋体" w:cs="宋体"/>
                <w:szCs w:val="21"/>
              </w:rPr>
              <w:t>2004,02</w:t>
            </w:r>
          </w:p>
        </w:tc>
        <w:tc>
          <w:tcPr>
            <w:tcW w:w="941"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卫昊</w:t>
            </w:r>
          </w:p>
        </w:tc>
        <w:tc>
          <w:tcPr>
            <w:tcW w:w="966" w:type="dxa"/>
            <w:vAlign w:val="center"/>
          </w:tcPr>
          <w:p w:rsidR="00A42AC6" w:rsidRPr="00470451" w:rsidRDefault="00A42AC6">
            <w:pPr>
              <w:pStyle w:val="PlainText"/>
              <w:adjustRightInd w:val="0"/>
              <w:spacing w:after="50" w:line="240" w:lineRule="auto"/>
              <w:ind w:firstLineChars="0" w:firstLine="0"/>
              <w:jc w:val="center"/>
              <w:outlineLvl w:val="1"/>
              <w:rPr>
                <w:rFonts w:ascii="宋体" w:cs="宋体"/>
                <w:sz w:val="21"/>
                <w:szCs w:val="21"/>
              </w:rPr>
            </w:pPr>
            <w:r w:rsidRPr="00470451">
              <w:rPr>
                <w:rFonts w:ascii="宋体" w:hAnsi="宋体" w:cs="宋体" w:hint="eastAsia"/>
                <w:sz w:val="21"/>
                <w:szCs w:val="21"/>
              </w:rPr>
              <w:t>卫昊</w:t>
            </w:r>
          </w:p>
        </w:tc>
      </w:tr>
    </w:tbl>
    <w:p w:rsidR="00A42AC6" w:rsidRPr="00470451" w:rsidRDefault="00A42AC6">
      <w:pPr>
        <w:pStyle w:val="PlainText"/>
        <w:adjustRightInd w:val="0"/>
        <w:spacing w:line="320" w:lineRule="exact"/>
        <w:ind w:firstLineChars="0" w:firstLine="0"/>
        <w:rPr>
          <w:rFonts w:ascii="宋体"/>
          <w:b/>
          <w:bCs/>
          <w:sz w:val="28"/>
          <w:szCs w:val="28"/>
        </w:rPr>
      </w:pPr>
    </w:p>
    <w:p w:rsidR="00A42AC6" w:rsidRPr="00470451" w:rsidRDefault="00A42AC6">
      <w:pPr>
        <w:rPr>
          <w:rFonts w:ascii="仿宋_GB2312" w:eastAsia="仿宋_GB2312" w:hAnsi="仿宋_GB2312" w:cs="仿宋_GB2312"/>
          <w:sz w:val="32"/>
          <w:szCs w:val="32"/>
        </w:rPr>
      </w:pPr>
      <w:hyperlink r:id="rId6" w:history="1">
        <w:r w:rsidRPr="00470451">
          <w:rPr>
            <w:rStyle w:val="Hyperlink"/>
            <w:rFonts w:eastAsia="仿宋_GB2312" w:hAnsi="仿宋_GB2312" w:cs="仿宋_GB2312" w:hint="eastAsia"/>
            <w:color w:val="auto"/>
            <w:spacing w:val="-4"/>
            <w:sz w:val="32"/>
            <w:szCs w:val="32"/>
          </w:rPr>
          <w:t>请</w:t>
        </w:r>
        <w:r w:rsidRPr="00470451">
          <w:rPr>
            <w:rStyle w:val="Hyperlink"/>
            <w:rFonts w:eastAsia="仿宋_GB2312" w:hAnsi="仿宋_GB2312" w:cs="仿宋_GB2312"/>
            <w:color w:val="auto"/>
            <w:spacing w:val="-4"/>
            <w:sz w:val="32"/>
            <w:szCs w:val="32"/>
          </w:rPr>
          <w:t>11</w:t>
        </w:r>
        <w:r w:rsidRPr="00470451">
          <w:rPr>
            <w:rStyle w:val="Hyperlink"/>
            <w:rFonts w:eastAsia="仿宋_GB2312" w:hAnsi="仿宋_GB2312" w:cs="仿宋_GB2312" w:hint="eastAsia"/>
            <w:color w:val="auto"/>
            <w:spacing w:val="-4"/>
            <w:sz w:val="32"/>
            <w:szCs w:val="32"/>
          </w:rPr>
          <w:t>月</w:t>
        </w:r>
        <w:r w:rsidRPr="00470451">
          <w:rPr>
            <w:rStyle w:val="Hyperlink"/>
            <w:rFonts w:eastAsia="仿宋_GB2312" w:hAnsi="仿宋_GB2312" w:cs="仿宋_GB2312"/>
            <w:color w:val="auto"/>
            <w:spacing w:val="-4"/>
            <w:sz w:val="32"/>
            <w:szCs w:val="32"/>
          </w:rPr>
          <w:t>25</w:t>
        </w:r>
        <w:r w:rsidRPr="00470451">
          <w:rPr>
            <w:rStyle w:val="Hyperlink"/>
            <w:rFonts w:eastAsia="仿宋_GB2312" w:hAnsi="仿宋_GB2312" w:cs="仿宋_GB2312" w:hint="eastAsia"/>
            <w:color w:val="auto"/>
            <w:spacing w:val="-4"/>
            <w:sz w:val="32"/>
            <w:szCs w:val="32"/>
          </w:rPr>
          <w:t>日前报送项目公示信息及</w:t>
        </w:r>
        <w:r w:rsidRPr="00470451">
          <w:rPr>
            <w:rStyle w:val="Hyperlink"/>
            <w:rFonts w:eastAsia="仿宋_GB2312" w:hAnsi="仿宋_GB2312" w:cs="仿宋_GB2312"/>
            <w:color w:val="auto"/>
            <w:spacing w:val="-4"/>
            <w:sz w:val="32"/>
            <w:szCs w:val="32"/>
          </w:rPr>
          <w:t>15</w:t>
        </w:r>
        <w:r w:rsidRPr="00470451">
          <w:rPr>
            <w:rStyle w:val="Hyperlink"/>
            <w:rFonts w:eastAsia="仿宋_GB2312" w:hAnsi="仿宋_GB2312" w:cs="仿宋_GB2312" w:hint="eastAsia"/>
            <w:color w:val="auto"/>
            <w:spacing w:val="-4"/>
            <w:sz w:val="32"/>
            <w:szCs w:val="32"/>
          </w:rPr>
          <w:t>篇代表作</w:t>
        </w:r>
        <w:r w:rsidRPr="00470451">
          <w:rPr>
            <w:rStyle w:val="Hyperlink"/>
            <w:rFonts w:eastAsia="仿宋_GB2312" w:hAnsi="仿宋_GB2312" w:cs="仿宋_GB2312"/>
            <w:color w:val="auto"/>
            <w:spacing w:val="-4"/>
            <w:sz w:val="32"/>
            <w:szCs w:val="32"/>
          </w:rPr>
          <w:t>pdf</w:t>
        </w:r>
      </w:hyperlink>
      <w:r w:rsidRPr="00470451">
        <w:rPr>
          <w:rStyle w:val="Hyperlink"/>
          <w:rFonts w:hint="eastAsia"/>
          <w:color w:val="auto"/>
        </w:rPr>
        <w:t>，公</w:t>
      </w:r>
      <w:r w:rsidRPr="00470451">
        <w:rPr>
          <w:rFonts w:ascii="仿宋_GB2312" w:eastAsia="仿宋_GB2312" w:hAnsi="仿宋_GB2312" w:cs="仿宋_GB2312" w:hint="eastAsia"/>
          <w:spacing w:val="-4"/>
          <w:sz w:val="32"/>
          <w:szCs w:val="32"/>
          <w:u w:val="single"/>
        </w:rPr>
        <w:t>示后的项目信息不能再变。</w:t>
      </w:r>
    </w:p>
    <w:p w:rsidR="00A42AC6" w:rsidRPr="00470451" w:rsidRDefault="00A42AC6">
      <w:bookmarkStart w:id="0" w:name="_GoBack"/>
      <w:bookmarkEnd w:id="0"/>
    </w:p>
    <w:sectPr w:rsidR="00A42AC6" w:rsidRPr="00470451" w:rsidSect="00D64F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AC6" w:rsidRDefault="00A42AC6" w:rsidP="00470451">
      <w:r>
        <w:separator/>
      </w:r>
    </w:p>
  </w:endnote>
  <w:endnote w:type="continuationSeparator" w:id="0">
    <w:p w:rsidR="00A42AC6" w:rsidRDefault="00A42AC6" w:rsidP="004704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AC6" w:rsidRDefault="00A42AC6" w:rsidP="00470451">
      <w:r>
        <w:separator/>
      </w:r>
    </w:p>
  </w:footnote>
  <w:footnote w:type="continuationSeparator" w:id="0">
    <w:p w:rsidR="00A42AC6" w:rsidRDefault="00A42AC6" w:rsidP="004704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38A0"/>
    <w:rsid w:val="00093F88"/>
    <w:rsid w:val="000A25AF"/>
    <w:rsid w:val="001938A0"/>
    <w:rsid w:val="00205F09"/>
    <w:rsid w:val="00264021"/>
    <w:rsid w:val="00301B88"/>
    <w:rsid w:val="00470451"/>
    <w:rsid w:val="004B4D4F"/>
    <w:rsid w:val="005743A1"/>
    <w:rsid w:val="005B41C6"/>
    <w:rsid w:val="00674ED5"/>
    <w:rsid w:val="0067692D"/>
    <w:rsid w:val="00732CBA"/>
    <w:rsid w:val="007C2DBA"/>
    <w:rsid w:val="0094635B"/>
    <w:rsid w:val="009569E9"/>
    <w:rsid w:val="00A42AC6"/>
    <w:rsid w:val="00A4766D"/>
    <w:rsid w:val="00A56053"/>
    <w:rsid w:val="00AE3D4A"/>
    <w:rsid w:val="00B0063F"/>
    <w:rsid w:val="00B361E3"/>
    <w:rsid w:val="00B3635A"/>
    <w:rsid w:val="00CC4838"/>
    <w:rsid w:val="00D64FD8"/>
    <w:rsid w:val="00DF5562"/>
    <w:rsid w:val="00E8469F"/>
    <w:rsid w:val="00F62B5C"/>
    <w:rsid w:val="08E51985"/>
    <w:rsid w:val="0A785BDA"/>
    <w:rsid w:val="0F352BA8"/>
    <w:rsid w:val="132D2B3E"/>
    <w:rsid w:val="163147C5"/>
    <w:rsid w:val="16717D56"/>
    <w:rsid w:val="23F47380"/>
    <w:rsid w:val="24355459"/>
    <w:rsid w:val="25484ED5"/>
    <w:rsid w:val="27061B70"/>
    <w:rsid w:val="2A0C3529"/>
    <w:rsid w:val="2B0F5FFC"/>
    <w:rsid w:val="2DF07D56"/>
    <w:rsid w:val="2E1713A5"/>
    <w:rsid w:val="2F583618"/>
    <w:rsid w:val="31636B35"/>
    <w:rsid w:val="32634067"/>
    <w:rsid w:val="3B694B2A"/>
    <w:rsid w:val="3BDA19FD"/>
    <w:rsid w:val="4731702C"/>
    <w:rsid w:val="4C205CF7"/>
    <w:rsid w:val="4C3D47B4"/>
    <w:rsid w:val="4CA93106"/>
    <w:rsid w:val="4E2A64FE"/>
    <w:rsid w:val="5377026E"/>
    <w:rsid w:val="538D3EBA"/>
    <w:rsid w:val="6BCF6934"/>
    <w:rsid w:val="6C8D1ECF"/>
    <w:rsid w:val="6DE57303"/>
    <w:rsid w:val="766517A5"/>
    <w:rsid w:val="78B855B8"/>
    <w:rsid w:val="7D2033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FD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D64FD8"/>
    <w:pPr>
      <w:spacing w:line="360" w:lineRule="auto"/>
      <w:ind w:firstLineChars="200" w:firstLine="480"/>
    </w:pPr>
    <w:rPr>
      <w:rFonts w:ascii="仿宋_GB2312" w:hAnsi="Times New Roman"/>
      <w:sz w:val="24"/>
      <w:szCs w:val="24"/>
    </w:rPr>
  </w:style>
  <w:style w:type="character" w:customStyle="1" w:styleId="PlainTextChar">
    <w:name w:val="Plain Text Char"/>
    <w:basedOn w:val="DefaultParagraphFont"/>
    <w:link w:val="PlainText"/>
    <w:uiPriority w:val="99"/>
    <w:locked/>
    <w:rsid w:val="00D64FD8"/>
    <w:rPr>
      <w:rFonts w:ascii="仿宋_GB2312" w:eastAsia="宋体" w:hAnsi="Times New Roman" w:cs="Times New Roman"/>
      <w:sz w:val="24"/>
      <w:szCs w:val="24"/>
    </w:rPr>
  </w:style>
  <w:style w:type="paragraph" w:styleId="Footer">
    <w:name w:val="footer"/>
    <w:basedOn w:val="Normal"/>
    <w:link w:val="FooterChar"/>
    <w:uiPriority w:val="99"/>
    <w:rsid w:val="00D64FD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64FD8"/>
    <w:rPr>
      <w:rFonts w:cs="Times New Roman"/>
      <w:sz w:val="18"/>
      <w:szCs w:val="18"/>
    </w:rPr>
  </w:style>
  <w:style w:type="paragraph" w:styleId="Header">
    <w:name w:val="header"/>
    <w:basedOn w:val="Normal"/>
    <w:link w:val="HeaderChar"/>
    <w:uiPriority w:val="99"/>
    <w:rsid w:val="00D64FD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64FD8"/>
    <w:rPr>
      <w:rFonts w:cs="Times New Roman"/>
      <w:sz w:val="18"/>
      <w:szCs w:val="18"/>
    </w:rPr>
  </w:style>
  <w:style w:type="character" w:styleId="Hyperlink">
    <w:name w:val="Hyperlink"/>
    <w:basedOn w:val="DefaultParagraphFont"/>
    <w:uiPriority w:val="99"/>
    <w:rsid w:val="00D64FD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5831;3&#26376;21&#26085;&#21069;&#25253;&#36865;&#39033;&#30446;&#20844;&#31034;&#20449;&#24687;&#21450;15&#31687;&#20195;&#34920;&#20316;pdf&#21457;&#36865;&#33267;chwang@snn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329</Words>
  <Characters>1877</Characters>
  <Application>Microsoft Office Outlook</Application>
  <DocSecurity>0</DocSecurity>
  <Lines>0</Lines>
  <Paragraphs>0</Paragraphs>
  <ScaleCrop>false</ScaleCrop>
  <Company>中国石油大学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王彩红</dc:creator>
  <cp:keywords/>
  <dc:description/>
  <cp:lastModifiedBy>torch</cp:lastModifiedBy>
  <cp:revision>16</cp:revision>
  <dcterms:created xsi:type="dcterms:W3CDTF">2014-03-04T01:52:00Z</dcterms:created>
  <dcterms:modified xsi:type="dcterms:W3CDTF">2016-11-29T06:46:00Z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