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7EC" w:rsidRDefault="00EC17EC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9"/>
        <w:gridCol w:w="1815"/>
        <w:gridCol w:w="3601"/>
        <w:gridCol w:w="1694"/>
        <w:gridCol w:w="1850"/>
        <w:gridCol w:w="3545"/>
      </w:tblGrid>
      <w:tr w:rsidR="00EC17EC">
        <w:tblPrEx>
          <w:tblCellMar>
            <w:top w:w="0" w:type="dxa"/>
            <w:bottom w:w="0" w:type="dxa"/>
          </w:tblCellMar>
        </w:tblPrEx>
        <w:tc>
          <w:tcPr>
            <w:tcW w:w="1669" w:type="dxa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技术需求</w:t>
            </w:r>
          </w:p>
        </w:tc>
        <w:tc>
          <w:tcPr>
            <w:tcW w:w="7110" w:type="dxa"/>
            <w:gridSpan w:val="3"/>
            <w:vAlign w:val="center"/>
          </w:tcPr>
          <w:p w:rsidR="00EC17EC" w:rsidRPr="00581A2E" w:rsidRDefault="00EC17EC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581A2E">
              <w:rPr>
                <w:rFonts w:ascii="宋体" w:hAnsi="宋体" w:cs="宋体" w:hint="eastAsia"/>
                <w:sz w:val="32"/>
                <w:szCs w:val="32"/>
              </w:rPr>
              <w:t>高硒岩石硒活化技术研究及产品开发</w:t>
            </w:r>
          </w:p>
        </w:tc>
        <w:tc>
          <w:tcPr>
            <w:tcW w:w="1850" w:type="dxa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企业名称</w:t>
            </w:r>
          </w:p>
        </w:tc>
        <w:tc>
          <w:tcPr>
            <w:tcW w:w="3545" w:type="dxa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/>
                <w:kern w:val="0"/>
                <w:sz w:val="24"/>
              </w:rPr>
              <w:t>紫阳中地大硒科技有限公司</w:t>
            </w:r>
          </w:p>
        </w:tc>
      </w:tr>
      <w:tr w:rsidR="00EC17EC">
        <w:tblPrEx>
          <w:tblCellMar>
            <w:top w:w="0" w:type="dxa"/>
            <w:bottom w:w="0" w:type="dxa"/>
          </w:tblCellMar>
        </w:tblPrEx>
        <w:tc>
          <w:tcPr>
            <w:tcW w:w="3484" w:type="dxa"/>
            <w:gridSpan w:val="2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32"/>
                <w:szCs w:val="32"/>
              </w:rPr>
              <w:t>毛海霞</w:t>
            </w:r>
          </w:p>
        </w:tc>
        <w:tc>
          <w:tcPr>
            <w:tcW w:w="3544" w:type="dxa"/>
            <w:gridSpan w:val="2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企业联系人</w:t>
            </w:r>
          </w:p>
        </w:tc>
        <w:tc>
          <w:tcPr>
            <w:tcW w:w="3545" w:type="dxa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32"/>
                <w:szCs w:val="32"/>
              </w:rPr>
              <w:t>唐勇</w:t>
            </w:r>
          </w:p>
        </w:tc>
      </w:tr>
      <w:tr w:rsidR="00EC17EC">
        <w:tblPrEx>
          <w:tblCellMar>
            <w:top w:w="0" w:type="dxa"/>
            <w:bottom w:w="0" w:type="dxa"/>
          </w:tblCellMar>
        </w:tblPrEx>
        <w:tc>
          <w:tcPr>
            <w:tcW w:w="1669" w:type="dxa"/>
            <w:vMerge w:val="restart"/>
            <w:textDirection w:val="tbRlV"/>
            <w:vAlign w:val="center"/>
          </w:tcPr>
          <w:p w:rsidR="00EC17EC" w:rsidRDefault="00EC17EC">
            <w:pPr>
              <w:ind w:left="113" w:right="113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生产成本</w:t>
            </w:r>
          </w:p>
        </w:tc>
        <w:tc>
          <w:tcPr>
            <w:tcW w:w="10690" w:type="dxa"/>
            <w:gridSpan w:val="4"/>
          </w:tcPr>
          <w:p w:rsidR="00EC17EC" w:rsidRDefault="00EC17E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</w:tr>
      <w:tr w:rsidR="00EC17EC">
        <w:tblPrEx>
          <w:tblCellMar>
            <w:top w:w="0" w:type="dxa"/>
            <w:bottom w:w="0" w:type="dxa"/>
          </w:tblCellMar>
        </w:tblPrEx>
        <w:trPr>
          <w:trHeight w:val="1256"/>
        </w:trPr>
        <w:tc>
          <w:tcPr>
            <w:tcW w:w="1669" w:type="dxa"/>
            <w:vMerge/>
          </w:tcPr>
          <w:p w:rsidR="00EC17EC" w:rsidRDefault="00EC17E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技术性能</w:t>
            </w:r>
          </w:p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指标参数</w:t>
            </w:r>
          </w:p>
        </w:tc>
        <w:tc>
          <w:tcPr>
            <w:tcW w:w="10690" w:type="dxa"/>
            <w:gridSpan w:val="4"/>
          </w:tcPr>
          <w:p w:rsidR="00EC17EC" w:rsidRDefault="00EC17EC">
            <w:pPr>
              <w:jc w:val="left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28"/>
                <w:szCs w:val="28"/>
              </w:rPr>
              <w:t>利用紫阳县的高硒岩石，通过活化生产土壤富硒营养强化剂或富硒肥料产品，活化技术使岩石中能被植物直接吸收的硒由目前的约</w:t>
            </w:r>
            <w:r>
              <w:rPr>
                <w:rFonts w:ascii="宋体" w:cs="宋体"/>
                <w:sz w:val="28"/>
                <w:szCs w:val="28"/>
              </w:rPr>
              <w:t>3%</w:t>
            </w:r>
            <w:r>
              <w:rPr>
                <w:rFonts w:ascii="宋体" w:cs="宋体" w:hint="eastAsia"/>
                <w:sz w:val="28"/>
                <w:szCs w:val="28"/>
              </w:rPr>
              <w:t>提高到</w:t>
            </w:r>
            <w:r>
              <w:rPr>
                <w:rFonts w:ascii="宋体" w:cs="宋体"/>
                <w:sz w:val="28"/>
                <w:szCs w:val="28"/>
              </w:rPr>
              <w:t>50%</w:t>
            </w:r>
            <w:r>
              <w:rPr>
                <w:rFonts w:ascii="宋体" w:cs="宋体" w:hint="eastAsia"/>
                <w:sz w:val="28"/>
                <w:szCs w:val="28"/>
              </w:rPr>
              <w:t>以上。</w:t>
            </w:r>
          </w:p>
        </w:tc>
      </w:tr>
      <w:tr w:rsidR="00EC17EC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EC17EC" w:rsidRDefault="00EC17E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 w:rsidR="00EC17EC" w:rsidRDefault="00EC17EC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全市领先□全省领先□全国领先</w:t>
            </w:r>
            <w:r>
              <w:rPr>
                <w:rFonts w:ascii="宋体" w:hAnsi="宋体" w:cs="宋体" w:hint="eastAsia"/>
                <w:sz w:val="24"/>
                <w:shd w:val="solid" w:color="auto" w:fill="auto"/>
              </w:rPr>
              <w:t>□</w:t>
            </w:r>
            <w:r>
              <w:rPr>
                <w:rFonts w:ascii="宋体" w:hAnsi="宋体" w:cs="宋体" w:hint="eastAsia"/>
                <w:sz w:val="24"/>
              </w:rPr>
              <w:t>国际领先□</w:t>
            </w:r>
          </w:p>
        </w:tc>
      </w:tr>
      <w:tr w:rsidR="00EC17EC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EC17EC" w:rsidRDefault="00EC17E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 w:rsidR="00EC17EC" w:rsidRDefault="00EC17EC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中试阶段□产业化阶段□</w:t>
            </w:r>
            <w:bookmarkStart w:id="0" w:name="_GoBack"/>
            <w:bookmarkEnd w:id="0"/>
          </w:p>
        </w:tc>
      </w:tr>
      <w:tr w:rsidR="00EC17EC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EC17EC" w:rsidRDefault="00EC17E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需取得</w:t>
            </w:r>
          </w:p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的成果、</w:t>
            </w:r>
          </w:p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专利数量</w:t>
            </w:r>
          </w:p>
        </w:tc>
        <w:tc>
          <w:tcPr>
            <w:tcW w:w="10690" w:type="dxa"/>
            <w:gridSpan w:val="4"/>
          </w:tcPr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</w:p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1</w:t>
            </w:r>
            <w:r>
              <w:rPr>
                <w:rFonts w:ascii="宋体" w:cs="宋体" w:hint="eastAsia"/>
                <w:sz w:val="24"/>
              </w:rPr>
              <w:t>项以上</w:t>
            </w:r>
          </w:p>
        </w:tc>
      </w:tr>
      <w:tr w:rsidR="00EC17EC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EC17EC" w:rsidRDefault="00EC17E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 w:rsidR="00EC17EC" w:rsidRDefault="00EC17EC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需求方所有</w:t>
            </w:r>
            <w:r>
              <w:rPr>
                <w:rFonts w:ascii="宋体" w:hAnsi="宋体" w:cs="宋体" w:hint="eastAsia"/>
                <w:sz w:val="24"/>
                <w:shd w:val="solid" w:color="auto" w:fill="0C0C0C"/>
              </w:rPr>
              <w:t>□</w:t>
            </w:r>
            <w:r>
              <w:rPr>
                <w:rFonts w:ascii="宋体" w:hAnsi="宋体" w:cs="宋体" w:hint="eastAsia"/>
                <w:sz w:val="24"/>
              </w:rPr>
              <w:t>挑战方所有□共同所有□</w:t>
            </w:r>
          </w:p>
        </w:tc>
      </w:tr>
      <w:tr w:rsidR="00EC17EC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EC17EC" w:rsidRDefault="00EC17E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 w:rsidR="00EC17EC" w:rsidRDefault="00EC17EC">
            <w:pPr>
              <w:jc w:val="left"/>
              <w:rPr>
                <w:rFonts w:ascii="宋体" w:cs="宋体"/>
                <w:sz w:val="24"/>
              </w:rPr>
            </w:pPr>
          </w:p>
        </w:tc>
      </w:tr>
      <w:tr w:rsidR="00EC17EC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EC17EC" w:rsidRDefault="00EC17E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增收节支</w:t>
            </w:r>
          </w:p>
        </w:tc>
        <w:tc>
          <w:tcPr>
            <w:tcW w:w="10690" w:type="dxa"/>
            <w:gridSpan w:val="4"/>
          </w:tcPr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EC17EC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EC17EC" w:rsidRDefault="00EC17E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EC17EC" w:rsidRDefault="00EC17E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其他指标</w:t>
            </w:r>
          </w:p>
        </w:tc>
        <w:tc>
          <w:tcPr>
            <w:tcW w:w="10690" w:type="dxa"/>
            <w:gridSpan w:val="4"/>
          </w:tcPr>
          <w:p w:rsidR="00EC17EC" w:rsidRDefault="00EC17EC">
            <w:pPr>
              <w:rPr>
                <w:rFonts w:ascii="宋体" w:cs="宋体"/>
                <w:sz w:val="24"/>
              </w:rPr>
            </w:pPr>
          </w:p>
        </w:tc>
      </w:tr>
    </w:tbl>
    <w:p w:rsidR="00EC17EC" w:rsidRDefault="00EC17EC">
      <w:pPr>
        <w:rPr>
          <w:rFonts w:ascii="仿宋_GB2312" w:eastAsia="仿宋_GB2312" w:hAnsi="仿宋_GB2312" w:cs="仿宋_GB2312"/>
          <w:szCs w:val="21"/>
        </w:rPr>
      </w:pPr>
    </w:p>
    <w:sectPr w:rsidR="00EC17EC" w:rsidSect="002F54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30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7EC" w:rsidRDefault="00EC17EC" w:rsidP="002F54DF">
      <w:r>
        <w:separator/>
      </w:r>
    </w:p>
  </w:endnote>
  <w:endnote w:type="continuationSeparator" w:id="1">
    <w:p w:rsidR="00EC17EC" w:rsidRDefault="00EC17EC" w:rsidP="002F5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7EC" w:rsidRDefault="00EC17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7EC" w:rsidRDefault="00EC17E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7EC" w:rsidRDefault="00EC17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7EC" w:rsidRDefault="00EC17EC" w:rsidP="002F54DF">
      <w:r>
        <w:separator/>
      </w:r>
    </w:p>
  </w:footnote>
  <w:footnote w:type="continuationSeparator" w:id="1">
    <w:p w:rsidR="00EC17EC" w:rsidRDefault="00EC17EC" w:rsidP="002F54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7EC" w:rsidRDefault="00EC17E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7EC" w:rsidRDefault="00EC17E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7EC" w:rsidRDefault="00EC17E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54DF"/>
    <w:rsid w:val="002F54DF"/>
    <w:rsid w:val="00374E61"/>
    <w:rsid w:val="00581A2E"/>
    <w:rsid w:val="007E64A5"/>
    <w:rsid w:val="00A96D8B"/>
    <w:rsid w:val="00EC1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54DF"/>
    <w:pPr>
      <w:widowControl w:val="0"/>
      <w:jc w:val="both"/>
    </w:pPr>
    <w:rPr>
      <w:rFonts w:cs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F5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F54D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F5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F54D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45</Words>
  <Characters>262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主要技术经济指标量化统计表</dc:title>
  <dc:subject/>
  <dc:creator>Administrator</dc:creator>
  <cp:keywords/>
  <dc:description/>
  <cp:lastModifiedBy>微软用户</cp:lastModifiedBy>
  <cp:revision>3</cp:revision>
  <dcterms:created xsi:type="dcterms:W3CDTF">2016-09-29T00:55:00Z</dcterms:created>
  <dcterms:modified xsi:type="dcterms:W3CDTF">2016-09-30T10:26:00Z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