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A7" w:rsidRPr="00317D25" w:rsidRDefault="00442EA7">
      <w:pPr>
        <w:jc w:val="center"/>
        <w:rPr>
          <w:rFonts w:ascii="宋体" w:cs="方正小标宋_GBK"/>
          <w:sz w:val="44"/>
          <w:szCs w:val="44"/>
        </w:rPr>
      </w:pPr>
      <w:bookmarkStart w:id="0" w:name="_GoBack"/>
      <w:bookmarkEnd w:id="0"/>
      <w:r w:rsidRPr="00317D25">
        <w:rPr>
          <w:rFonts w:ascii="宋体" w:hAnsi="宋体" w:cs="方正小标宋_GBK" w:hint="eastAsia"/>
          <w:sz w:val="44"/>
          <w:szCs w:val="44"/>
        </w:rPr>
        <w:t>主要技术经济指标量化统计表</w:t>
      </w:r>
    </w:p>
    <w:tbl>
      <w:tblPr>
        <w:tblW w:w="13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46"/>
        <w:gridCol w:w="1790"/>
        <w:gridCol w:w="3551"/>
        <w:gridCol w:w="1671"/>
        <w:gridCol w:w="1825"/>
        <w:gridCol w:w="3496"/>
      </w:tblGrid>
      <w:tr w:rsidR="00442EA7" w:rsidRPr="00317D25" w:rsidTr="00317D25">
        <w:trPr>
          <w:trHeight w:val="377"/>
        </w:trPr>
        <w:tc>
          <w:tcPr>
            <w:tcW w:w="1646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技术需求</w:t>
            </w:r>
          </w:p>
        </w:tc>
        <w:tc>
          <w:tcPr>
            <w:tcW w:w="7012" w:type="dxa"/>
            <w:gridSpan w:val="3"/>
            <w:vAlign w:val="center"/>
          </w:tcPr>
          <w:p w:rsidR="00442EA7" w:rsidRPr="00E15DB7" w:rsidRDefault="00442EA7" w:rsidP="00E01663">
            <w:pPr>
              <w:widowControl/>
              <w:rPr>
                <w:rFonts w:ascii="宋体" w:cs="宋体"/>
                <w:kern w:val="0"/>
                <w:szCs w:val="21"/>
              </w:rPr>
            </w:pPr>
            <w:r w:rsidRPr="00E15DB7">
              <w:rPr>
                <w:rFonts w:ascii="宋体" w:hAnsi="宋体" w:cs="宋体" w:hint="eastAsia"/>
                <w:kern w:val="0"/>
                <w:szCs w:val="21"/>
              </w:rPr>
              <w:t>关中黑猪与杜洛克公猪杂交选育新品种</w:t>
            </w:r>
          </w:p>
        </w:tc>
        <w:tc>
          <w:tcPr>
            <w:tcW w:w="1825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3496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安康市龙泰养殖有限公司</w:t>
            </w:r>
          </w:p>
        </w:tc>
      </w:tr>
      <w:tr w:rsidR="00442EA7" w:rsidRPr="00317D25" w:rsidTr="00317D25">
        <w:trPr>
          <w:trHeight w:val="377"/>
        </w:trPr>
        <w:tc>
          <w:tcPr>
            <w:tcW w:w="3436" w:type="dxa"/>
            <w:gridSpan w:val="2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市科技局联系人</w:t>
            </w:r>
          </w:p>
        </w:tc>
        <w:tc>
          <w:tcPr>
            <w:tcW w:w="3551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hAns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杨阳</w:t>
            </w:r>
            <w:r w:rsidRPr="00317D25">
              <w:rPr>
                <w:rFonts w:ascii="宋体" w:hAnsi="宋体" w:cs="宋体"/>
                <w:szCs w:val="21"/>
              </w:rPr>
              <w:t xml:space="preserve"> 18829451810</w:t>
            </w:r>
          </w:p>
        </w:tc>
        <w:tc>
          <w:tcPr>
            <w:tcW w:w="3495" w:type="dxa"/>
            <w:gridSpan w:val="2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3496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兰洲</w:t>
            </w:r>
          </w:p>
        </w:tc>
      </w:tr>
      <w:tr w:rsidR="00442EA7" w:rsidRPr="00317D25" w:rsidTr="00317D25">
        <w:trPr>
          <w:trHeight w:val="377"/>
        </w:trPr>
        <w:tc>
          <w:tcPr>
            <w:tcW w:w="1646" w:type="dxa"/>
            <w:vMerge w:val="restart"/>
            <w:textDirection w:val="tbRlV"/>
            <w:vAlign w:val="center"/>
          </w:tcPr>
          <w:p w:rsidR="00442EA7" w:rsidRPr="00317D25" w:rsidRDefault="00442EA7" w:rsidP="00F10ABF">
            <w:pPr>
              <w:ind w:left="113" w:right="113"/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主要技术经济指标</w:t>
            </w:r>
          </w:p>
        </w:tc>
        <w:tc>
          <w:tcPr>
            <w:tcW w:w="1790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生产成本</w:t>
            </w:r>
          </w:p>
        </w:tc>
        <w:tc>
          <w:tcPr>
            <w:tcW w:w="10543" w:type="dxa"/>
            <w:gridSpan w:val="4"/>
          </w:tcPr>
          <w:p w:rsidR="00442EA7" w:rsidRPr="00317D25" w:rsidRDefault="00442EA7" w:rsidP="00F10ABF">
            <w:pPr>
              <w:jc w:val="left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购进黑母猪</w:t>
            </w:r>
            <w:r w:rsidRPr="00317D25">
              <w:rPr>
                <w:rFonts w:ascii="宋体" w:hAnsi="宋体" w:cs="宋体"/>
                <w:szCs w:val="21"/>
              </w:rPr>
              <w:t>300</w:t>
            </w:r>
            <w:r w:rsidRPr="00317D25">
              <w:rPr>
                <w:rFonts w:ascii="宋体" w:hAnsi="宋体" w:cs="宋体" w:hint="eastAsia"/>
                <w:szCs w:val="21"/>
              </w:rPr>
              <w:t>头，杜洛克公猪</w:t>
            </w:r>
            <w:r w:rsidRPr="00317D25">
              <w:rPr>
                <w:rFonts w:ascii="宋体" w:hAnsi="宋体" w:cs="宋体"/>
                <w:szCs w:val="21"/>
              </w:rPr>
              <w:t>20</w:t>
            </w:r>
            <w:r w:rsidRPr="00317D25">
              <w:rPr>
                <w:rFonts w:ascii="宋体" w:hAnsi="宋体" w:cs="宋体" w:hint="eastAsia"/>
                <w:szCs w:val="21"/>
              </w:rPr>
              <w:t>头</w:t>
            </w:r>
          </w:p>
        </w:tc>
      </w:tr>
      <w:tr w:rsidR="00442EA7" w:rsidRPr="00317D25" w:rsidTr="00317D25">
        <w:trPr>
          <w:trHeight w:val="1503"/>
        </w:trPr>
        <w:tc>
          <w:tcPr>
            <w:tcW w:w="1646" w:type="dxa"/>
            <w:vMerge/>
          </w:tcPr>
          <w:p w:rsidR="00442EA7" w:rsidRPr="00317D25" w:rsidRDefault="00442EA7" w:rsidP="00F10ABF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790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需达到的</w:t>
            </w:r>
          </w:p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技术性能</w:t>
            </w:r>
          </w:p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指标参数</w:t>
            </w:r>
          </w:p>
        </w:tc>
        <w:tc>
          <w:tcPr>
            <w:tcW w:w="10543" w:type="dxa"/>
            <w:gridSpan w:val="4"/>
          </w:tcPr>
          <w:p w:rsidR="00442EA7" w:rsidRDefault="00442EA7" w:rsidP="00E01663">
            <w:pPr>
              <w:widowControl/>
              <w:rPr>
                <w:rFonts w:ascii="宋体" w:cs="宋体"/>
                <w:color w:val="000000"/>
                <w:szCs w:val="21"/>
              </w:rPr>
            </w:pPr>
          </w:p>
          <w:p w:rsidR="00442EA7" w:rsidRDefault="00442EA7" w:rsidP="00E01663">
            <w:pPr>
              <w:widowControl/>
              <w:rPr>
                <w:rFonts w:ascii="宋体" w:cs="宋体"/>
                <w:color w:val="000000"/>
                <w:szCs w:val="21"/>
              </w:rPr>
            </w:pPr>
          </w:p>
          <w:p w:rsidR="00442EA7" w:rsidRPr="00317D25" w:rsidRDefault="00442EA7" w:rsidP="00E01663">
            <w:pPr>
              <w:widowControl/>
              <w:rPr>
                <w:rFonts w:ascii="宋体" w:cs="宋体"/>
                <w:color w:val="000000"/>
                <w:szCs w:val="21"/>
              </w:rPr>
            </w:pPr>
            <w:r w:rsidRPr="00317D25">
              <w:rPr>
                <w:rFonts w:ascii="宋体" w:hAnsi="宋体" w:cs="宋体" w:hint="eastAsia"/>
                <w:color w:val="000000"/>
                <w:szCs w:val="21"/>
              </w:rPr>
              <w:t>肉质风味改善，肌间脂肪含量提高</w:t>
            </w:r>
            <w:r w:rsidRPr="00317D25">
              <w:rPr>
                <w:rFonts w:ascii="宋体" w:hAnsi="宋体" w:cs="宋体"/>
                <w:color w:val="000000"/>
                <w:szCs w:val="21"/>
              </w:rPr>
              <w:t>3%</w:t>
            </w:r>
            <w:r w:rsidRPr="00317D25">
              <w:rPr>
                <w:rFonts w:ascii="宋体" w:hAnsi="宋体" w:cs="宋体" w:hint="eastAsia"/>
                <w:color w:val="000000"/>
                <w:szCs w:val="21"/>
              </w:rPr>
              <w:t>，商品黑猪生长速度同比提高</w:t>
            </w:r>
            <w:r w:rsidRPr="00317D25">
              <w:rPr>
                <w:rFonts w:ascii="宋体" w:hAnsi="宋体" w:cs="宋体"/>
                <w:color w:val="000000"/>
                <w:szCs w:val="21"/>
              </w:rPr>
              <w:t>20%</w:t>
            </w:r>
            <w:r w:rsidRPr="00317D25">
              <w:rPr>
                <w:rFonts w:ascii="宋体" w:hAnsi="宋体" w:cs="宋体" w:hint="eastAsia"/>
                <w:color w:val="000000"/>
                <w:szCs w:val="21"/>
              </w:rPr>
              <w:t>。</w:t>
            </w:r>
          </w:p>
        </w:tc>
      </w:tr>
      <w:tr w:rsidR="00442EA7" w:rsidRPr="00317D25" w:rsidTr="00317D25">
        <w:trPr>
          <w:trHeight w:val="753"/>
        </w:trPr>
        <w:tc>
          <w:tcPr>
            <w:tcW w:w="1646" w:type="dxa"/>
            <w:vMerge/>
          </w:tcPr>
          <w:p w:rsidR="00442EA7" w:rsidRPr="00317D25" w:rsidRDefault="00442EA7" w:rsidP="00F10ABF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790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需达到的</w:t>
            </w:r>
          </w:p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技术水平</w:t>
            </w:r>
          </w:p>
        </w:tc>
        <w:tc>
          <w:tcPr>
            <w:tcW w:w="10543" w:type="dxa"/>
            <w:gridSpan w:val="4"/>
            <w:vAlign w:val="center"/>
          </w:tcPr>
          <w:p w:rsidR="00442EA7" w:rsidRPr="00317D25" w:rsidRDefault="00442EA7" w:rsidP="00F10ABF">
            <w:pPr>
              <w:jc w:val="left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全市领先□</w:t>
            </w:r>
            <w:r w:rsidRPr="00317D25">
              <w:rPr>
                <w:rFonts w:ascii="宋体" w:hAnsi="宋体" w:cs="宋体"/>
                <w:szCs w:val="21"/>
              </w:rPr>
              <w:t xml:space="preserve">      </w:t>
            </w:r>
            <w:r w:rsidRPr="00317D25">
              <w:rPr>
                <w:rFonts w:ascii="宋体" w:hAnsi="宋体" w:cs="宋体" w:hint="eastAsia"/>
                <w:szCs w:val="21"/>
              </w:rPr>
              <w:t>全省领先□</w:t>
            </w:r>
            <w:r w:rsidRPr="00317D25">
              <w:rPr>
                <w:rFonts w:ascii="宋体" w:hAnsi="宋体" w:cs="宋体"/>
                <w:szCs w:val="21"/>
              </w:rPr>
              <w:t xml:space="preserve">      </w:t>
            </w:r>
            <w:r w:rsidRPr="00317D25">
              <w:rPr>
                <w:rFonts w:ascii="宋体" w:hAnsi="宋体" w:cs="宋体" w:hint="eastAsia"/>
                <w:szCs w:val="21"/>
              </w:rPr>
              <w:t>全国领先</w:t>
            </w:r>
            <w:r w:rsidRPr="00317D25">
              <w:rPr>
                <w:rFonts w:ascii="宋体" w:hAnsi="Wingdings" w:cs="宋体" w:hint="eastAsia"/>
                <w:szCs w:val="20"/>
              </w:rPr>
              <w:sym w:font="Wingdings" w:char="F0FE"/>
            </w:r>
            <w:r w:rsidRPr="00317D25">
              <w:rPr>
                <w:rFonts w:ascii="宋体" w:hAnsi="宋体" w:cs="宋体"/>
                <w:szCs w:val="21"/>
              </w:rPr>
              <w:t xml:space="preserve">       </w:t>
            </w:r>
            <w:r w:rsidRPr="00317D25">
              <w:rPr>
                <w:rFonts w:ascii="宋体" w:hAnsi="宋体" w:cs="宋体" w:hint="eastAsia"/>
                <w:szCs w:val="21"/>
              </w:rPr>
              <w:t>国际领先□</w:t>
            </w:r>
          </w:p>
        </w:tc>
      </w:tr>
      <w:tr w:rsidR="00442EA7" w:rsidRPr="00317D25" w:rsidTr="00317D25">
        <w:trPr>
          <w:trHeight w:val="753"/>
        </w:trPr>
        <w:tc>
          <w:tcPr>
            <w:tcW w:w="1646" w:type="dxa"/>
            <w:vMerge/>
          </w:tcPr>
          <w:p w:rsidR="00442EA7" w:rsidRPr="00317D25" w:rsidRDefault="00442EA7" w:rsidP="00F10ABF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790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技术所处阶段</w:t>
            </w:r>
          </w:p>
        </w:tc>
        <w:tc>
          <w:tcPr>
            <w:tcW w:w="10543" w:type="dxa"/>
            <w:gridSpan w:val="4"/>
            <w:vAlign w:val="center"/>
          </w:tcPr>
          <w:p w:rsidR="00442EA7" w:rsidRPr="00317D25" w:rsidRDefault="00442EA7" w:rsidP="00F10ABF">
            <w:pPr>
              <w:jc w:val="left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中试阶段□</w:t>
            </w:r>
            <w:r w:rsidRPr="00317D25">
              <w:rPr>
                <w:rFonts w:ascii="宋体" w:hAnsi="宋体" w:cs="宋体"/>
                <w:szCs w:val="21"/>
              </w:rPr>
              <w:t xml:space="preserve">      </w:t>
            </w:r>
            <w:r w:rsidRPr="00317D25">
              <w:rPr>
                <w:rFonts w:ascii="宋体" w:hAnsi="宋体" w:cs="宋体" w:hint="eastAsia"/>
                <w:szCs w:val="21"/>
              </w:rPr>
              <w:t>产业化阶段</w:t>
            </w:r>
            <w:r w:rsidRPr="00317D25">
              <w:rPr>
                <w:rFonts w:ascii="宋体" w:hAnsi="Wingdings" w:cs="宋体" w:hint="eastAsia"/>
                <w:szCs w:val="20"/>
              </w:rPr>
              <w:sym w:font="Wingdings" w:char="F0FE"/>
            </w:r>
          </w:p>
        </w:tc>
      </w:tr>
      <w:tr w:rsidR="00442EA7" w:rsidRPr="00317D25" w:rsidTr="00317D25">
        <w:trPr>
          <w:trHeight w:val="753"/>
        </w:trPr>
        <w:tc>
          <w:tcPr>
            <w:tcW w:w="1646" w:type="dxa"/>
            <w:vMerge/>
          </w:tcPr>
          <w:p w:rsidR="00442EA7" w:rsidRPr="00317D25" w:rsidRDefault="00442EA7" w:rsidP="00F10ABF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790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需取得</w:t>
            </w:r>
          </w:p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的成果、</w:t>
            </w:r>
          </w:p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专利数量</w:t>
            </w:r>
          </w:p>
        </w:tc>
        <w:tc>
          <w:tcPr>
            <w:tcW w:w="10543" w:type="dxa"/>
            <w:gridSpan w:val="4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</w:p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肉质风味改善及商品黑猪生长速度提高研究技术</w:t>
            </w:r>
          </w:p>
        </w:tc>
      </w:tr>
      <w:tr w:rsidR="00442EA7" w:rsidRPr="00317D25" w:rsidTr="00317D25">
        <w:trPr>
          <w:trHeight w:val="753"/>
        </w:trPr>
        <w:tc>
          <w:tcPr>
            <w:tcW w:w="1646" w:type="dxa"/>
            <w:vMerge/>
          </w:tcPr>
          <w:p w:rsidR="00442EA7" w:rsidRPr="00317D25" w:rsidRDefault="00442EA7" w:rsidP="00F10ABF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790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知识产权归属</w:t>
            </w:r>
          </w:p>
        </w:tc>
        <w:tc>
          <w:tcPr>
            <w:tcW w:w="10543" w:type="dxa"/>
            <w:gridSpan w:val="4"/>
            <w:vAlign w:val="center"/>
          </w:tcPr>
          <w:p w:rsidR="00442EA7" w:rsidRPr="00317D25" w:rsidRDefault="00442EA7" w:rsidP="00F10ABF">
            <w:pPr>
              <w:jc w:val="left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需求方所有</w:t>
            </w:r>
            <w:r w:rsidRPr="00317D25">
              <w:rPr>
                <w:rFonts w:ascii="宋体" w:hAnsi="Wingdings" w:cs="宋体" w:hint="eastAsia"/>
                <w:szCs w:val="20"/>
              </w:rPr>
              <w:sym w:font="Wingdings" w:char="F0FE"/>
            </w:r>
            <w:r w:rsidRPr="00317D25">
              <w:rPr>
                <w:rFonts w:ascii="宋体" w:hAnsi="宋体" w:cs="宋体"/>
                <w:szCs w:val="21"/>
              </w:rPr>
              <w:t xml:space="preserve">    </w:t>
            </w:r>
            <w:r w:rsidRPr="00317D25">
              <w:rPr>
                <w:rFonts w:ascii="宋体" w:hAnsi="宋体" w:cs="宋体" w:hint="eastAsia"/>
                <w:szCs w:val="21"/>
              </w:rPr>
              <w:t>挑战方所有□</w:t>
            </w:r>
            <w:r w:rsidRPr="00317D25">
              <w:rPr>
                <w:rFonts w:ascii="宋体" w:hAnsi="宋体" w:cs="宋体"/>
                <w:szCs w:val="21"/>
              </w:rPr>
              <w:t xml:space="preserve">     </w:t>
            </w:r>
            <w:r w:rsidRPr="00317D25">
              <w:rPr>
                <w:rFonts w:ascii="宋体" w:hAnsi="宋体" w:cs="宋体" w:hint="eastAsia"/>
                <w:szCs w:val="21"/>
              </w:rPr>
              <w:t>共同所有</w:t>
            </w:r>
            <w:r w:rsidRPr="00317D25">
              <w:rPr>
                <w:rFonts w:ascii="宋体" w:hAnsi="Wingdings" w:cs="宋体" w:hint="eastAsia"/>
                <w:szCs w:val="20"/>
              </w:rPr>
              <w:sym w:font="Wingdings" w:char="F0FE"/>
            </w:r>
          </w:p>
        </w:tc>
      </w:tr>
      <w:tr w:rsidR="00442EA7" w:rsidRPr="00317D25" w:rsidTr="00317D25">
        <w:trPr>
          <w:trHeight w:val="753"/>
        </w:trPr>
        <w:tc>
          <w:tcPr>
            <w:tcW w:w="1646" w:type="dxa"/>
            <w:vMerge/>
          </w:tcPr>
          <w:p w:rsidR="00442EA7" w:rsidRPr="00317D25" w:rsidRDefault="00442EA7" w:rsidP="00F10ABF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790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环保节能</w:t>
            </w:r>
          </w:p>
        </w:tc>
        <w:tc>
          <w:tcPr>
            <w:tcW w:w="10543" w:type="dxa"/>
            <w:gridSpan w:val="4"/>
            <w:vAlign w:val="center"/>
          </w:tcPr>
          <w:p w:rsidR="00442EA7" w:rsidRPr="00317D25" w:rsidRDefault="00442EA7" w:rsidP="00F10ABF">
            <w:pPr>
              <w:jc w:val="left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项目所用的设备均为国内先进设备，自动化程度高，提高质量。</w:t>
            </w:r>
          </w:p>
        </w:tc>
      </w:tr>
      <w:tr w:rsidR="00442EA7" w:rsidRPr="00317D25" w:rsidTr="00317D25">
        <w:trPr>
          <w:trHeight w:val="753"/>
        </w:trPr>
        <w:tc>
          <w:tcPr>
            <w:tcW w:w="1646" w:type="dxa"/>
            <w:vMerge/>
          </w:tcPr>
          <w:p w:rsidR="00442EA7" w:rsidRPr="00317D25" w:rsidRDefault="00442EA7" w:rsidP="00F10ABF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790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增收节支</w:t>
            </w:r>
          </w:p>
        </w:tc>
        <w:tc>
          <w:tcPr>
            <w:tcW w:w="10543" w:type="dxa"/>
            <w:gridSpan w:val="4"/>
          </w:tcPr>
          <w:p w:rsidR="00442EA7" w:rsidRPr="00317D25" w:rsidRDefault="00442EA7" w:rsidP="00C925C7">
            <w:pPr>
              <w:jc w:val="left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无</w:t>
            </w:r>
          </w:p>
        </w:tc>
      </w:tr>
      <w:tr w:rsidR="00442EA7" w:rsidRPr="00317D25" w:rsidTr="00317D25">
        <w:trPr>
          <w:trHeight w:val="753"/>
        </w:trPr>
        <w:tc>
          <w:tcPr>
            <w:tcW w:w="1646" w:type="dxa"/>
            <w:vMerge/>
          </w:tcPr>
          <w:p w:rsidR="00442EA7" w:rsidRPr="00317D25" w:rsidRDefault="00442EA7" w:rsidP="00F10ABF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790" w:type="dxa"/>
            <w:vAlign w:val="center"/>
          </w:tcPr>
          <w:p w:rsidR="00442EA7" w:rsidRPr="00317D25" w:rsidRDefault="00442EA7" w:rsidP="00F10ABF">
            <w:pPr>
              <w:jc w:val="center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其他指标</w:t>
            </w:r>
          </w:p>
        </w:tc>
        <w:tc>
          <w:tcPr>
            <w:tcW w:w="10543" w:type="dxa"/>
            <w:gridSpan w:val="4"/>
          </w:tcPr>
          <w:p w:rsidR="00442EA7" w:rsidRPr="00317D25" w:rsidRDefault="00442EA7" w:rsidP="00C925C7">
            <w:pPr>
              <w:jc w:val="left"/>
              <w:rPr>
                <w:rFonts w:ascii="宋体" w:cs="宋体"/>
                <w:szCs w:val="21"/>
              </w:rPr>
            </w:pPr>
            <w:r w:rsidRPr="00317D25">
              <w:rPr>
                <w:rFonts w:ascii="宋体" w:hAnsi="宋体" w:cs="宋体" w:hint="eastAsia"/>
                <w:szCs w:val="21"/>
              </w:rPr>
              <w:t>无</w:t>
            </w:r>
          </w:p>
        </w:tc>
      </w:tr>
    </w:tbl>
    <w:p w:rsidR="00442EA7" w:rsidRDefault="00442EA7" w:rsidP="00CF4CAA">
      <w:pPr>
        <w:rPr>
          <w:rFonts w:ascii="仿宋_GB2312" w:eastAsia="仿宋_GB2312" w:hAnsi="仿宋_GB2312" w:cs="仿宋_GB2312"/>
          <w:szCs w:val="21"/>
        </w:rPr>
      </w:pPr>
    </w:p>
    <w:sectPr w:rsidR="00442EA7" w:rsidSect="00CF4C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EA7" w:rsidRDefault="00442EA7" w:rsidP="00CF4CAA">
      <w:pPr>
        <w:ind w:firstLine="600"/>
      </w:pPr>
      <w:r>
        <w:separator/>
      </w:r>
    </w:p>
  </w:endnote>
  <w:endnote w:type="continuationSeparator" w:id="1">
    <w:p w:rsidR="00442EA7" w:rsidRDefault="00442EA7" w:rsidP="00CF4CAA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EA7" w:rsidRDefault="00442EA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EA7" w:rsidRDefault="00442EA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EA7" w:rsidRDefault="00442E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EA7" w:rsidRDefault="00442EA7" w:rsidP="00CF4CAA">
      <w:pPr>
        <w:ind w:firstLine="600"/>
      </w:pPr>
      <w:r>
        <w:separator/>
      </w:r>
    </w:p>
  </w:footnote>
  <w:footnote w:type="continuationSeparator" w:id="1">
    <w:p w:rsidR="00442EA7" w:rsidRDefault="00442EA7" w:rsidP="00CF4CAA">
      <w:pPr>
        <w:ind w:firstLine="6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EA7" w:rsidRDefault="00442E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EA7" w:rsidRDefault="00442EA7" w:rsidP="00933F2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EA7" w:rsidRDefault="00442E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9D8"/>
    <w:rsid w:val="00056620"/>
    <w:rsid w:val="000B66DE"/>
    <w:rsid w:val="0026171F"/>
    <w:rsid w:val="003037AD"/>
    <w:rsid w:val="00305CBB"/>
    <w:rsid w:val="00317D25"/>
    <w:rsid w:val="00442EA7"/>
    <w:rsid w:val="005263B9"/>
    <w:rsid w:val="005E43C7"/>
    <w:rsid w:val="006844CB"/>
    <w:rsid w:val="007C675A"/>
    <w:rsid w:val="00933F2E"/>
    <w:rsid w:val="00955E61"/>
    <w:rsid w:val="00AF5DB1"/>
    <w:rsid w:val="00B10F3B"/>
    <w:rsid w:val="00BE649E"/>
    <w:rsid w:val="00C925C7"/>
    <w:rsid w:val="00CD23F2"/>
    <w:rsid w:val="00CF4CAA"/>
    <w:rsid w:val="00DA19D8"/>
    <w:rsid w:val="00E01663"/>
    <w:rsid w:val="00E15DB7"/>
    <w:rsid w:val="00F10ABF"/>
    <w:rsid w:val="00F42EFC"/>
    <w:rsid w:val="00F67ADB"/>
    <w:rsid w:val="08672882"/>
    <w:rsid w:val="11354BF4"/>
    <w:rsid w:val="1EF32833"/>
    <w:rsid w:val="29E458F3"/>
    <w:rsid w:val="2D975AFC"/>
    <w:rsid w:val="343364F5"/>
    <w:rsid w:val="55D6430B"/>
    <w:rsid w:val="609451F9"/>
    <w:rsid w:val="63502529"/>
    <w:rsid w:val="666B144B"/>
    <w:rsid w:val="677D0C99"/>
    <w:rsid w:val="717A171B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9D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9D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F4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CAA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F4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4CAA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57</Words>
  <Characters>328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7</cp:revision>
  <dcterms:created xsi:type="dcterms:W3CDTF">2014-10-29T12:08:00Z</dcterms:created>
  <dcterms:modified xsi:type="dcterms:W3CDTF">2016-10-10T11:39:00Z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