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D07" w:rsidRDefault="00BE5D07" w:rsidP="00207FC4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主要技术经济指标量化统计表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9"/>
        <w:gridCol w:w="1815"/>
        <w:gridCol w:w="3601"/>
        <w:gridCol w:w="1694"/>
        <w:gridCol w:w="1850"/>
        <w:gridCol w:w="3545"/>
      </w:tblGrid>
      <w:tr w:rsidR="00BE5D07" w:rsidRPr="00FD531C" w:rsidTr="00367725">
        <w:tc>
          <w:tcPr>
            <w:tcW w:w="1670" w:type="dxa"/>
            <w:vAlign w:val="center"/>
          </w:tcPr>
          <w:p w:rsidR="00BE5D07" w:rsidRPr="00FD531C" w:rsidRDefault="00BE5D07" w:rsidP="00367725">
            <w:pPr>
              <w:jc w:val="center"/>
              <w:rPr>
                <w:rFonts w:ascii="宋体" w:cs="宋体"/>
                <w:sz w:val="32"/>
                <w:szCs w:val="32"/>
              </w:rPr>
            </w:pPr>
            <w:r w:rsidRPr="00FD531C">
              <w:rPr>
                <w:rFonts w:ascii="宋体" w:hAnsi="宋体" w:cs="宋体" w:hint="eastAsia"/>
                <w:sz w:val="32"/>
                <w:szCs w:val="32"/>
              </w:rPr>
              <w:t>技术需求</w:t>
            </w:r>
          </w:p>
        </w:tc>
        <w:tc>
          <w:tcPr>
            <w:tcW w:w="7110" w:type="dxa"/>
            <w:gridSpan w:val="3"/>
            <w:vAlign w:val="center"/>
          </w:tcPr>
          <w:p w:rsidR="00BE5D07" w:rsidRPr="00FD531C" w:rsidRDefault="00BE5D07" w:rsidP="00367725">
            <w:pPr>
              <w:jc w:val="center"/>
              <w:rPr>
                <w:rFonts w:ascii="宋体" w:cs="宋体"/>
                <w:sz w:val="32"/>
                <w:szCs w:val="32"/>
              </w:rPr>
            </w:pPr>
            <w:bookmarkStart w:id="0" w:name="_GoBack"/>
            <w:r w:rsidRPr="00FD531C">
              <w:rPr>
                <w:rFonts w:ascii="宋体" w:hAnsi="宋体" w:cs="宋体" w:hint="eastAsia"/>
                <w:sz w:val="32"/>
                <w:szCs w:val="32"/>
              </w:rPr>
              <w:t>富硒魔芋挂面控硒技术研究及产品开发</w:t>
            </w:r>
            <w:bookmarkEnd w:id="0"/>
          </w:p>
        </w:tc>
        <w:tc>
          <w:tcPr>
            <w:tcW w:w="1850" w:type="dxa"/>
            <w:vAlign w:val="center"/>
          </w:tcPr>
          <w:p w:rsidR="00BE5D07" w:rsidRPr="00FD531C" w:rsidRDefault="00BE5D07" w:rsidP="00367725">
            <w:pPr>
              <w:jc w:val="center"/>
              <w:rPr>
                <w:rFonts w:ascii="宋体" w:cs="宋体"/>
                <w:sz w:val="32"/>
                <w:szCs w:val="32"/>
              </w:rPr>
            </w:pPr>
            <w:r w:rsidRPr="00FD531C">
              <w:rPr>
                <w:rFonts w:ascii="宋体" w:hAnsi="宋体" w:cs="宋体" w:hint="eastAsia"/>
                <w:sz w:val="32"/>
                <w:szCs w:val="32"/>
              </w:rPr>
              <w:t>企业名称</w:t>
            </w:r>
          </w:p>
        </w:tc>
        <w:tc>
          <w:tcPr>
            <w:tcW w:w="3544" w:type="dxa"/>
            <w:vAlign w:val="center"/>
          </w:tcPr>
          <w:p w:rsidR="00BE5D07" w:rsidRPr="00FD531C" w:rsidRDefault="00BE5D07" w:rsidP="00367725">
            <w:pPr>
              <w:jc w:val="center"/>
              <w:rPr>
                <w:rFonts w:ascii="宋体" w:cs="宋体"/>
                <w:sz w:val="32"/>
                <w:szCs w:val="32"/>
              </w:rPr>
            </w:pPr>
            <w:r w:rsidRPr="00FD531C">
              <w:rPr>
                <w:rFonts w:ascii="宋体" w:hAnsi="宋体" w:cs="宋体" w:hint="eastAsia"/>
                <w:sz w:val="32"/>
                <w:szCs w:val="32"/>
              </w:rPr>
              <w:t>汉阴县川陕魔芋厂</w:t>
            </w:r>
          </w:p>
        </w:tc>
      </w:tr>
      <w:tr w:rsidR="00BE5D07" w:rsidRPr="00FD531C" w:rsidTr="00367725">
        <w:tc>
          <w:tcPr>
            <w:tcW w:w="3485" w:type="dxa"/>
            <w:gridSpan w:val="2"/>
            <w:vAlign w:val="center"/>
          </w:tcPr>
          <w:p w:rsidR="00BE5D07" w:rsidRPr="00FD531C" w:rsidRDefault="00BE5D07" w:rsidP="00367725">
            <w:pPr>
              <w:jc w:val="center"/>
              <w:rPr>
                <w:rFonts w:ascii="宋体" w:cs="宋体"/>
                <w:sz w:val="32"/>
                <w:szCs w:val="32"/>
              </w:rPr>
            </w:pPr>
            <w:r w:rsidRPr="00FD531C">
              <w:rPr>
                <w:rFonts w:ascii="宋体" w:hAnsi="宋体" w:cs="宋体" w:hint="eastAsia"/>
                <w:sz w:val="32"/>
                <w:szCs w:val="32"/>
              </w:rPr>
              <w:t>市科技局联系人</w:t>
            </w:r>
          </w:p>
        </w:tc>
        <w:tc>
          <w:tcPr>
            <w:tcW w:w="3601" w:type="dxa"/>
            <w:vAlign w:val="center"/>
          </w:tcPr>
          <w:p w:rsidR="00BE5D07" w:rsidRPr="00FD531C" w:rsidRDefault="00BE5D07" w:rsidP="00367725">
            <w:pPr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3543" w:type="dxa"/>
            <w:gridSpan w:val="2"/>
            <w:vAlign w:val="center"/>
          </w:tcPr>
          <w:p w:rsidR="00BE5D07" w:rsidRPr="00FD531C" w:rsidRDefault="00BE5D07" w:rsidP="00367725">
            <w:pPr>
              <w:jc w:val="center"/>
              <w:rPr>
                <w:rFonts w:ascii="宋体" w:cs="宋体"/>
                <w:sz w:val="32"/>
                <w:szCs w:val="32"/>
              </w:rPr>
            </w:pPr>
            <w:r w:rsidRPr="00FD531C">
              <w:rPr>
                <w:rFonts w:ascii="宋体" w:hAnsi="宋体" w:cs="宋体" w:hint="eastAsia"/>
                <w:sz w:val="32"/>
                <w:szCs w:val="32"/>
              </w:rPr>
              <w:t>企业联系人</w:t>
            </w:r>
          </w:p>
        </w:tc>
        <w:tc>
          <w:tcPr>
            <w:tcW w:w="3545" w:type="dxa"/>
            <w:vAlign w:val="center"/>
          </w:tcPr>
          <w:p w:rsidR="00BE5D07" w:rsidRPr="00FD531C" w:rsidRDefault="00BE5D07" w:rsidP="00367725">
            <w:pPr>
              <w:jc w:val="center"/>
              <w:rPr>
                <w:rFonts w:ascii="宋体" w:cs="宋体"/>
                <w:sz w:val="32"/>
                <w:szCs w:val="32"/>
              </w:rPr>
            </w:pPr>
            <w:r w:rsidRPr="00FD531C">
              <w:rPr>
                <w:rFonts w:ascii="宋体" w:hAnsi="宋体" w:cs="宋体" w:hint="eastAsia"/>
                <w:sz w:val="32"/>
                <w:szCs w:val="32"/>
              </w:rPr>
              <w:t>孙元良</w:t>
            </w:r>
          </w:p>
        </w:tc>
      </w:tr>
      <w:tr w:rsidR="00BE5D07" w:rsidRPr="00FD531C" w:rsidTr="00367725">
        <w:tc>
          <w:tcPr>
            <w:tcW w:w="1670" w:type="dxa"/>
            <w:vMerge w:val="restart"/>
            <w:textDirection w:val="tbRlV"/>
            <w:vAlign w:val="center"/>
          </w:tcPr>
          <w:p w:rsidR="00BE5D07" w:rsidRPr="00FD531C" w:rsidRDefault="00BE5D07" w:rsidP="00367725">
            <w:pPr>
              <w:ind w:left="113" w:right="113"/>
              <w:jc w:val="center"/>
              <w:rPr>
                <w:rFonts w:ascii="宋体" w:cs="宋体"/>
                <w:sz w:val="32"/>
                <w:szCs w:val="32"/>
              </w:rPr>
            </w:pPr>
            <w:r w:rsidRPr="00FD531C">
              <w:rPr>
                <w:rFonts w:ascii="宋体" w:hAnsi="宋体" w:cs="宋体" w:hint="eastAsia"/>
                <w:sz w:val="32"/>
                <w:szCs w:val="32"/>
              </w:rPr>
              <w:t>主要技术经济指标</w:t>
            </w:r>
          </w:p>
        </w:tc>
        <w:tc>
          <w:tcPr>
            <w:tcW w:w="1815" w:type="dxa"/>
            <w:vAlign w:val="center"/>
          </w:tcPr>
          <w:p w:rsidR="00BE5D07" w:rsidRPr="00FD531C" w:rsidRDefault="00BE5D07" w:rsidP="00367725">
            <w:pPr>
              <w:jc w:val="center"/>
              <w:rPr>
                <w:rFonts w:ascii="宋体" w:cs="宋体"/>
                <w:sz w:val="24"/>
              </w:rPr>
            </w:pPr>
            <w:r w:rsidRPr="00FD531C">
              <w:rPr>
                <w:rFonts w:ascii="宋体" w:hAnsi="宋体" w:cs="宋体" w:hint="eastAsia"/>
                <w:sz w:val="24"/>
              </w:rPr>
              <w:t>生产成本</w:t>
            </w:r>
          </w:p>
        </w:tc>
        <w:tc>
          <w:tcPr>
            <w:tcW w:w="10689" w:type="dxa"/>
            <w:gridSpan w:val="4"/>
          </w:tcPr>
          <w:p w:rsidR="00BE5D07" w:rsidRPr="00FD531C" w:rsidRDefault="00BE5D07" w:rsidP="00367725">
            <w:pPr>
              <w:jc w:val="left"/>
              <w:rPr>
                <w:rFonts w:ascii="宋体" w:cs="宋体"/>
                <w:sz w:val="32"/>
                <w:szCs w:val="32"/>
              </w:rPr>
            </w:pPr>
            <w:r w:rsidRPr="00FD531C">
              <w:rPr>
                <w:rFonts w:ascii="宋体" w:hAnsi="宋体" w:cs="宋体" w:hint="eastAsia"/>
                <w:sz w:val="32"/>
                <w:szCs w:val="32"/>
              </w:rPr>
              <w:t>成本降低</w:t>
            </w:r>
            <w:r w:rsidRPr="00FD531C">
              <w:rPr>
                <w:rFonts w:ascii="宋体" w:hAnsi="宋体" w:cs="宋体"/>
                <w:sz w:val="32"/>
                <w:szCs w:val="32"/>
              </w:rPr>
              <w:t>30%</w:t>
            </w:r>
          </w:p>
        </w:tc>
      </w:tr>
      <w:tr w:rsidR="00BE5D07" w:rsidRPr="00FD531C" w:rsidTr="00367725">
        <w:trPr>
          <w:trHeight w:val="1256"/>
        </w:trPr>
        <w:tc>
          <w:tcPr>
            <w:tcW w:w="1670" w:type="dxa"/>
            <w:vMerge/>
          </w:tcPr>
          <w:p w:rsidR="00BE5D07" w:rsidRPr="00FD531C" w:rsidRDefault="00BE5D07" w:rsidP="00367725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BE5D07" w:rsidRPr="00FD531C" w:rsidRDefault="00BE5D07" w:rsidP="00367725">
            <w:pPr>
              <w:jc w:val="center"/>
              <w:rPr>
                <w:rFonts w:ascii="宋体" w:cs="宋体"/>
                <w:sz w:val="24"/>
              </w:rPr>
            </w:pPr>
            <w:r w:rsidRPr="00FD531C">
              <w:rPr>
                <w:rFonts w:ascii="宋体" w:hAnsi="宋体" w:cs="宋体" w:hint="eastAsia"/>
                <w:sz w:val="24"/>
              </w:rPr>
              <w:t>需达到的</w:t>
            </w:r>
          </w:p>
          <w:p w:rsidR="00BE5D07" w:rsidRPr="00FD531C" w:rsidRDefault="00BE5D07" w:rsidP="00367725">
            <w:pPr>
              <w:jc w:val="center"/>
              <w:rPr>
                <w:rFonts w:ascii="宋体" w:cs="宋体"/>
                <w:sz w:val="24"/>
              </w:rPr>
            </w:pPr>
            <w:r w:rsidRPr="00FD531C">
              <w:rPr>
                <w:rFonts w:ascii="宋体" w:hAnsi="宋体" w:cs="宋体" w:hint="eastAsia"/>
                <w:sz w:val="24"/>
              </w:rPr>
              <w:t>技术性能</w:t>
            </w:r>
          </w:p>
          <w:p w:rsidR="00BE5D07" w:rsidRPr="00FD531C" w:rsidRDefault="00BE5D07" w:rsidP="00367725">
            <w:pPr>
              <w:jc w:val="center"/>
              <w:rPr>
                <w:rFonts w:ascii="宋体" w:cs="宋体"/>
                <w:sz w:val="24"/>
              </w:rPr>
            </w:pPr>
            <w:r w:rsidRPr="00FD531C">
              <w:rPr>
                <w:rFonts w:ascii="宋体" w:hAnsi="宋体" w:cs="宋体" w:hint="eastAsia"/>
                <w:sz w:val="24"/>
              </w:rPr>
              <w:t>指标参数</w:t>
            </w:r>
          </w:p>
        </w:tc>
        <w:tc>
          <w:tcPr>
            <w:tcW w:w="10689" w:type="dxa"/>
            <w:gridSpan w:val="4"/>
          </w:tcPr>
          <w:p w:rsidR="00BE5D07" w:rsidRPr="00FD531C" w:rsidRDefault="00BE5D07" w:rsidP="00367725">
            <w:pPr>
              <w:jc w:val="left"/>
              <w:rPr>
                <w:rFonts w:ascii="宋体" w:cs="宋体"/>
                <w:sz w:val="32"/>
                <w:szCs w:val="32"/>
              </w:rPr>
            </w:pPr>
            <w:r w:rsidRPr="00FD531C">
              <w:rPr>
                <w:rFonts w:ascii="宋体" w:hAnsi="宋体" w:cs="宋体" w:hint="eastAsia"/>
                <w:sz w:val="32"/>
                <w:szCs w:val="32"/>
              </w:rPr>
              <w:t>依据</w:t>
            </w:r>
            <w:r w:rsidRPr="00FD531C">
              <w:rPr>
                <w:rFonts w:ascii="宋体" w:hAnsi="宋体" w:cs="宋体"/>
                <w:sz w:val="32"/>
                <w:szCs w:val="32"/>
              </w:rPr>
              <w:t>LS/T3212</w:t>
            </w:r>
            <w:r w:rsidRPr="00FD531C">
              <w:rPr>
                <w:rFonts w:ascii="宋体" w:hAnsi="宋体" w:cs="宋体" w:hint="eastAsia"/>
                <w:sz w:val="32"/>
                <w:szCs w:val="32"/>
              </w:rPr>
              <w:t>的标准检验，达到所规定的理化指标</w:t>
            </w:r>
          </w:p>
        </w:tc>
      </w:tr>
      <w:tr w:rsidR="00BE5D07" w:rsidRPr="00FD531C" w:rsidTr="00367725">
        <w:trPr>
          <w:trHeight w:val="629"/>
        </w:trPr>
        <w:tc>
          <w:tcPr>
            <w:tcW w:w="1670" w:type="dxa"/>
            <w:vMerge/>
          </w:tcPr>
          <w:p w:rsidR="00BE5D07" w:rsidRPr="00FD531C" w:rsidRDefault="00BE5D07" w:rsidP="00367725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BE5D07" w:rsidRPr="00FD531C" w:rsidRDefault="00BE5D07" w:rsidP="00367725">
            <w:pPr>
              <w:jc w:val="center"/>
              <w:rPr>
                <w:rFonts w:ascii="宋体" w:cs="宋体"/>
                <w:sz w:val="24"/>
              </w:rPr>
            </w:pPr>
            <w:r w:rsidRPr="00FD531C">
              <w:rPr>
                <w:rFonts w:ascii="宋体" w:hAnsi="宋体" w:cs="宋体" w:hint="eastAsia"/>
                <w:sz w:val="24"/>
              </w:rPr>
              <w:t>需达到的</w:t>
            </w:r>
          </w:p>
          <w:p w:rsidR="00BE5D07" w:rsidRPr="00FD531C" w:rsidRDefault="00BE5D07" w:rsidP="00367725">
            <w:pPr>
              <w:jc w:val="center"/>
              <w:rPr>
                <w:rFonts w:ascii="宋体" w:cs="宋体"/>
                <w:sz w:val="24"/>
              </w:rPr>
            </w:pPr>
            <w:r w:rsidRPr="00FD531C">
              <w:rPr>
                <w:rFonts w:ascii="宋体" w:hAnsi="宋体" w:cs="宋体" w:hint="eastAsia"/>
                <w:sz w:val="24"/>
              </w:rPr>
              <w:t>技术水平</w:t>
            </w:r>
          </w:p>
        </w:tc>
        <w:tc>
          <w:tcPr>
            <w:tcW w:w="10689" w:type="dxa"/>
            <w:gridSpan w:val="4"/>
            <w:vAlign w:val="center"/>
          </w:tcPr>
          <w:p w:rsidR="00BE5D07" w:rsidRPr="00FD531C" w:rsidRDefault="00BE5D07" w:rsidP="00367725">
            <w:pPr>
              <w:jc w:val="left"/>
              <w:rPr>
                <w:rFonts w:ascii="宋体" w:cs="宋体"/>
                <w:sz w:val="24"/>
              </w:rPr>
            </w:pPr>
            <w:r w:rsidRPr="00FD531C">
              <w:rPr>
                <w:rFonts w:ascii="宋体" w:hAnsi="宋体" w:cs="宋体" w:hint="eastAsia"/>
                <w:sz w:val="24"/>
              </w:rPr>
              <w:t>全市领先□</w:t>
            </w:r>
            <w:r w:rsidRPr="00FD531C">
              <w:rPr>
                <w:rFonts w:ascii="宋体" w:hAnsi="宋体" w:cs="宋体"/>
                <w:sz w:val="24"/>
              </w:rPr>
              <w:t xml:space="preserve">      </w:t>
            </w:r>
            <w:r w:rsidRPr="00FD531C">
              <w:rPr>
                <w:rFonts w:ascii="宋体" w:hAnsi="宋体" w:cs="宋体" w:hint="eastAsia"/>
                <w:sz w:val="24"/>
              </w:rPr>
              <w:t>全省领先□</w:t>
            </w:r>
            <w:r w:rsidRPr="00FD531C">
              <w:rPr>
                <w:rFonts w:ascii="宋体" w:hAnsi="宋体" w:cs="宋体"/>
                <w:sz w:val="24"/>
              </w:rPr>
              <w:t xml:space="preserve">      </w:t>
            </w:r>
            <w:r w:rsidRPr="00FD531C">
              <w:rPr>
                <w:rFonts w:ascii="宋体" w:hAnsi="宋体" w:cs="宋体" w:hint="eastAsia"/>
                <w:sz w:val="24"/>
              </w:rPr>
              <w:t>全国领先</w:t>
            </w:r>
            <w:r w:rsidRPr="00FD531C">
              <w:rPr>
                <w:rFonts w:ascii="MS Gothic" w:eastAsia="MS Gothic" w:hAnsi="MS Gothic" w:cs="MS Gothic" w:hint="eastAsia"/>
                <w:sz w:val="24"/>
              </w:rPr>
              <w:t>✔</w:t>
            </w:r>
            <w:r w:rsidRPr="00FD531C">
              <w:rPr>
                <w:rFonts w:ascii="宋体" w:hAnsi="宋体" w:cs="宋体"/>
                <w:sz w:val="24"/>
              </w:rPr>
              <w:t xml:space="preserve">       </w:t>
            </w:r>
            <w:r w:rsidRPr="00FD531C">
              <w:rPr>
                <w:rFonts w:ascii="宋体" w:hAnsi="宋体" w:cs="宋体" w:hint="eastAsia"/>
                <w:sz w:val="24"/>
              </w:rPr>
              <w:t>国际领先□</w:t>
            </w:r>
          </w:p>
        </w:tc>
      </w:tr>
      <w:tr w:rsidR="00BE5D07" w:rsidRPr="00FD531C" w:rsidTr="00367725">
        <w:trPr>
          <w:trHeight w:val="629"/>
        </w:trPr>
        <w:tc>
          <w:tcPr>
            <w:tcW w:w="1670" w:type="dxa"/>
            <w:vMerge/>
          </w:tcPr>
          <w:p w:rsidR="00BE5D07" w:rsidRPr="00FD531C" w:rsidRDefault="00BE5D07" w:rsidP="00367725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BE5D07" w:rsidRPr="00FD531C" w:rsidRDefault="00BE5D07" w:rsidP="00367725">
            <w:pPr>
              <w:jc w:val="center"/>
              <w:rPr>
                <w:rFonts w:ascii="宋体" w:cs="宋体"/>
                <w:sz w:val="24"/>
              </w:rPr>
            </w:pPr>
            <w:r w:rsidRPr="00FD531C">
              <w:rPr>
                <w:rFonts w:ascii="宋体" w:hAnsi="宋体" w:cs="宋体" w:hint="eastAsia"/>
                <w:sz w:val="24"/>
              </w:rPr>
              <w:t>技术所处阶段</w:t>
            </w:r>
          </w:p>
        </w:tc>
        <w:tc>
          <w:tcPr>
            <w:tcW w:w="10689" w:type="dxa"/>
            <w:gridSpan w:val="4"/>
            <w:vAlign w:val="center"/>
          </w:tcPr>
          <w:p w:rsidR="00BE5D07" w:rsidRPr="00FD531C" w:rsidRDefault="00BE5D07" w:rsidP="00367725">
            <w:pPr>
              <w:jc w:val="left"/>
              <w:rPr>
                <w:rFonts w:ascii="宋体" w:cs="宋体"/>
                <w:sz w:val="24"/>
              </w:rPr>
            </w:pPr>
            <w:r w:rsidRPr="00FD531C">
              <w:rPr>
                <w:rFonts w:ascii="宋体" w:hAnsi="宋体" w:cs="宋体" w:hint="eastAsia"/>
                <w:sz w:val="24"/>
              </w:rPr>
              <w:t>中试阶段□</w:t>
            </w:r>
            <w:r w:rsidRPr="00FD531C">
              <w:rPr>
                <w:rFonts w:ascii="宋体" w:hAnsi="宋体" w:cs="宋体"/>
                <w:sz w:val="24"/>
              </w:rPr>
              <w:t xml:space="preserve">      </w:t>
            </w:r>
            <w:r w:rsidRPr="00FD531C">
              <w:rPr>
                <w:rFonts w:ascii="宋体" w:hAnsi="宋体" w:cs="宋体" w:hint="eastAsia"/>
                <w:sz w:val="24"/>
              </w:rPr>
              <w:t>产业化阶段</w:t>
            </w:r>
            <w:r w:rsidRPr="00FD531C">
              <w:rPr>
                <w:rFonts w:ascii="MS Gothic" w:eastAsia="MS Gothic" w:hAnsi="MS Gothic" w:cs="MS Gothic" w:hint="eastAsia"/>
                <w:sz w:val="24"/>
              </w:rPr>
              <w:t>✔</w:t>
            </w:r>
            <w:r w:rsidRPr="00FD531C">
              <w:rPr>
                <w:rFonts w:ascii="宋体" w:hAnsi="宋体" w:cs="宋体"/>
                <w:sz w:val="24"/>
              </w:rPr>
              <w:t xml:space="preserve"> </w:t>
            </w:r>
          </w:p>
        </w:tc>
      </w:tr>
      <w:tr w:rsidR="00BE5D07" w:rsidRPr="00FD531C" w:rsidTr="00367725">
        <w:trPr>
          <w:trHeight w:val="629"/>
        </w:trPr>
        <w:tc>
          <w:tcPr>
            <w:tcW w:w="1670" w:type="dxa"/>
            <w:vMerge/>
          </w:tcPr>
          <w:p w:rsidR="00BE5D07" w:rsidRPr="00FD531C" w:rsidRDefault="00BE5D07" w:rsidP="00367725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BE5D07" w:rsidRPr="00FD531C" w:rsidRDefault="00BE5D07" w:rsidP="00367725">
            <w:pPr>
              <w:jc w:val="center"/>
              <w:rPr>
                <w:rFonts w:ascii="宋体" w:cs="宋体"/>
                <w:sz w:val="24"/>
              </w:rPr>
            </w:pPr>
            <w:r w:rsidRPr="00FD531C">
              <w:rPr>
                <w:rFonts w:ascii="宋体" w:hAnsi="宋体" w:cs="宋体" w:hint="eastAsia"/>
                <w:sz w:val="24"/>
              </w:rPr>
              <w:t>需取得</w:t>
            </w:r>
          </w:p>
          <w:p w:rsidR="00BE5D07" w:rsidRPr="00FD531C" w:rsidRDefault="00BE5D07" w:rsidP="00367725">
            <w:pPr>
              <w:jc w:val="center"/>
              <w:rPr>
                <w:rFonts w:ascii="宋体" w:cs="宋体"/>
                <w:sz w:val="24"/>
              </w:rPr>
            </w:pPr>
            <w:r w:rsidRPr="00FD531C">
              <w:rPr>
                <w:rFonts w:ascii="宋体" w:hAnsi="宋体" w:cs="宋体" w:hint="eastAsia"/>
                <w:sz w:val="24"/>
              </w:rPr>
              <w:t>的成果、</w:t>
            </w:r>
          </w:p>
          <w:p w:rsidR="00BE5D07" w:rsidRPr="00FD531C" w:rsidRDefault="00BE5D07" w:rsidP="00367725">
            <w:pPr>
              <w:jc w:val="center"/>
              <w:rPr>
                <w:rFonts w:ascii="宋体" w:cs="宋体"/>
                <w:sz w:val="24"/>
              </w:rPr>
            </w:pPr>
            <w:r w:rsidRPr="00FD531C">
              <w:rPr>
                <w:rFonts w:ascii="宋体" w:hAnsi="宋体" w:cs="宋体" w:hint="eastAsia"/>
                <w:sz w:val="24"/>
              </w:rPr>
              <w:t>专利数量</w:t>
            </w:r>
          </w:p>
        </w:tc>
        <w:tc>
          <w:tcPr>
            <w:tcW w:w="10689" w:type="dxa"/>
            <w:gridSpan w:val="4"/>
          </w:tcPr>
          <w:p w:rsidR="00BE5D07" w:rsidRPr="00FD531C" w:rsidRDefault="00BE5D07" w:rsidP="00367725">
            <w:pPr>
              <w:jc w:val="center"/>
              <w:rPr>
                <w:rFonts w:ascii="宋体" w:cs="宋体"/>
                <w:sz w:val="24"/>
              </w:rPr>
            </w:pPr>
          </w:p>
          <w:p w:rsidR="00BE5D07" w:rsidRPr="00FD531C" w:rsidRDefault="00BE5D07" w:rsidP="00367725">
            <w:pPr>
              <w:jc w:val="center"/>
              <w:rPr>
                <w:rFonts w:ascii="宋体" w:cs="宋体"/>
                <w:sz w:val="24"/>
              </w:rPr>
            </w:pPr>
            <w:r w:rsidRPr="00FD531C">
              <w:rPr>
                <w:rFonts w:ascii="宋体" w:hAnsi="宋体" w:cs="宋体" w:hint="eastAsia"/>
                <w:sz w:val="24"/>
              </w:rPr>
              <w:t>填补国内空白</w:t>
            </w:r>
          </w:p>
        </w:tc>
      </w:tr>
      <w:tr w:rsidR="00BE5D07" w:rsidRPr="00FD531C" w:rsidTr="00367725">
        <w:trPr>
          <w:trHeight w:val="629"/>
        </w:trPr>
        <w:tc>
          <w:tcPr>
            <w:tcW w:w="1670" w:type="dxa"/>
            <w:vMerge/>
          </w:tcPr>
          <w:p w:rsidR="00BE5D07" w:rsidRPr="00FD531C" w:rsidRDefault="00BE5D07" w:rsidP="00367725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BE5D07" w:rsidRPr="00FD531C" w:rsidRDefault="00BE5D07" w:rsidP="00367725">
            <w:pPr>
              <w:jc w:val="center"/>
              <w:rPr>
                <w:rFonts w:ascii="宋体" w:cs="宋体"/>
                <w:sz w:val="24"/>
              </w:rPr>
            </w:pPr>
            <w:r w:rsidRPr="00FD531C">
              <w:rPr>
                <w:rFonts w:ascii="宋体" w:hAnsi="宋体" w:cs="宋体" w:hint="eastAsia"/>
                <w:sz w:val="24"/>
              </w:rPr>
              <w:t>知识产权归属</w:t>
            </w:r>
          </w:p>
        </w:tc>
        <w:tc>
          <w:tcPr>
            <w:tcW w:w="10689" w:type="dxa"/>
            <w:gridSpan w:val="4"/>
            <w:vAlign w:val="center"/>
          </w:tcPr>
          <w:p w:rsidR="00BE5D07" w:rsidRPr="00FD531C" w:rsidRDefault="00BE5D07" w:rsidP="00367725">
            <w:pPr>
              <w:jc w:val="left"/>
              <w:rPr>
                <w:rFonts w:ascii="宋体" w:cs="宋体"/>
                <w:sz w:val="24"/>
              </w:rPr>
            </w:pPr>
            <w:r w:rsidRPr="00FD531C">
              <w:rPr>
                <w:rFonts w:ascii="宋体" w:hAnsi="宋体" w:cs="宋体" w:hint="eastAsia"/>
                <w:sz w:val="24"/>
              </w:rPr>
              <w:t>需求方所有</w:t>
            </w:r>
            <w:r w:rsidRPr="00FD531C">
              <w:rPr>
                <w:rFonts w:ascii="MS Gothic" w:eastAsia="MS Gothic" w:hAnsi="MS Gothic" w:cs="MS Gothic" w:hint="eastAsia"/>
                <w:sz w:val="24"/>
              </w:rPr>
              <w:t>✔</w:t>
            </w:r>
            <w:r w:rsidRPr="00FD531C">
              <w:rPr>
                <w:rFonts w:ascii="宋体" w:hAnsi="宋体" w:cs="宋体"/>
                <w:sz w:val="24"/>
              </w:rPr>
              <w:t xml:space="preserve">     </w:t>
            </w:r>
            <w:r w:rsidRPr="00FD531C">
              <w:rPr>
                <w:rFonts w:ascii="宋体" w:hAnsi="宋体" w:cs="宋体" w:hint="eastAsia"/>
                <w:sz w:val="24"/>
              </w:rPr>
              <w:t>挑战方所有□</w:t>
            </w:r>
            <w:r w:rsidRPr="00FD531C">
              <w:rPr>
                <w:rFonts w:ascii="宋体" w:hAnsi="宋体" w:cs="宋体"/>
                <w:sz w:val="24"/>
              </w:rPr>
              <w:t xml:space="preserve">     </w:t>
            </w:r>
            <w:r w:rsidRPr="00FD531C">
              <w:rPr>
                <w:rFonts w:ascii="宋体" w:hAnsi="宋体" w:cs="宋体" w:hint="eastAsia"/>
                <w:sz w:val="24"/>
              </w:rPr>
              <w:t>共同所有□</w:t>
            </w:r>
          </w:p>
        </w:tc>
      </w:tr>
      <w:tr w:rsidR="00BE5D07" w:rsidRPr="00FD531C" w:rsidTr="00367725">
        <w:trPr>
          <w:trHeight w:val="629"/>
        </w:trPr>
        <w:tc>
          <w:tcPr>
            <w:tcW w:w="1670" w:type="dxa"/>
            <w:vMerge/>
          </w:tcPr>
          <w:p w:rsidR="00BE5D07" w:rsidRPr="00FD531C" w:rsidRDefault="00BE5D07" w:rsidP="00367725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BE5D07" w:rsidRPr="00FD531C" w:rsidRDefault="00BE5D07" w:rsidP="00367725">
            <w:pPr>
              <w:jc w:val="center"/>
              <w:rPr>
                <w:rFonts w:ascii="宋体" w:cs="宋体"/>
                <w:sz w:val="24"/>
              </w:rPr>
            </w:pPr>
            <w:r w:rsidRPr="00FD531C">
              <w:rPr>
                <w:rFonts w:ascii="宋体" w:hAnsi="宋体" w:cs="宋体" w:hint="eastAsia"/>
                <w:sz w:val="24"/>
              </w:rPr>
              <w:t>环保节能</w:t>
            </w:r>
          </w:p>
        </w:tc>
        <w:tc>
          <w:tcPr>
            <w:tcW w:w="10689" w:type="dxa"/>
            <w:gridSpan w:val="4"/>
            <w:vAlign w:val="center"/>
          </w:tcPr>
          <w:p w:rsidR="00BE5D07" w:rsidRPr="00FD531C" w:rsidRDefault="00BE5D07" w:rsidP="00367725">
            <w:pPr>
              <w:jc w:val="left"/>
              <w:rPr>
                <w:rFonts w:ascii="宋体" w:cs="宋体"/>
                <w:sz w:val="24"/>
              </w:rPr>
            </w:pPr>
            <w:r w:rsidRPr="00FD531C">
              <w:rPr>
                <w:rFonts w:ascii="宋体" w:hAnsi="宋体" w:cs="宋体" w:hint="eastAsia"/>
                <w:sz w:val="24"/>
              </w:rPr>
              <w:t>节约能源</w:t>
            </w:r>
            <w:r w:rsidRPr="00FD531C">
              <w:rPr>
                <w:rFonts w:ascii="宋体" w:hAnsi="宋体" w:cs="宋体"/>
                <w:sz w:val="24"/>
              </w:rPr>
              <w:t>25%</w:t>
            </w:r>
          </w:p>
        </w:tc>
      </w:tr>
      <w:tr w:rsidR="00BE5D07" w:rsidRPr="00FD531C" w:rsidTr="00367725">
        <w:trPr>
          <w:trHeight w:val="629"/>
        </w:trPr>
        <w:tc>
          <w:tcPr>
            <w:tcW w:w="1670" w:type="dxa"/>
            <w:vMerge/>
          </w:tcPr>
          <w:p w:rsidR="00BE5D07" w:rsidRPr="00FD531C" w:rsidRDefault="00BE5D07" w:rsidP="00367725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BE5D07" w:rsidRPr="00FD531C" w:rsidRDefault="00BE5D07" w:rsidP="00367725">
            <w:pPr>
              <w:jc w:val="center"/>
              <w:rPr>
                <w:rFonts w:ascii="宋体" w:cs="宋体"/>
                <w:sz w:val="24"/>
              </w:rPr>
            </w:pPr>
            <w:r w:rsidRPr="00FD531C">
              <w:rPr>
                <w:rFonts w:ascii="宋体" w:hAnsi="宋体" w:cs="宋体" w:hint="eastAsia"/>
                <w:sz w:val="24"/>
              </w:rPr>
              <w:t>增收节支</w:t>
            </w:r>
          </w:p>
        </w:tc>
        <w:tc>
          <w:tcPr>
            <w:tcW w:w="10689" w:type="dxa"/>
            <w:gridSpan w:val="4"/>
          </w:tcPr>
          <w:p w:rsidR="00BE5D07" w:rsidRPr="00FD531C" w:rsidRDefault="00BE5D07" w:rsidP="00367725">
            <w:pPr>
              <w:jc w:val="left"/>
              <w:rPr>
                <w:rFonts w:ascii="宋体" w:cs="宋体"/>
                <w:sz w:val="24"/>
              </w:rPr>
            </w:pPr>
            <w:r w:rsidRPr="00FD531C">
              <w:rPr>
                <w:rFonts w:ascii="宋体" w:hAnsi="宋体" w:cs="宋体" w:hint="eastAsia"/>
                <w:sz w:val="24"/>
              </w:rPr>
              <w:t>企业收支的</w:t>
            </w:r>
            <w:r w:rsidRPr="00FD531C">
              <w:rPr>
                <w:rFonts w:ascii="宋体" w:hAnsi="宋体" w:cs="宋体"/>
                <w:sz w:val="24"/>
              </w:rPr>
              <w:t>30%</w:t>
            </w:r>
          </w:p>
        </w:tc>
      </w:tr>
      <w:tr w:rsidR="00BE5D07" w:rsidRPr="00FD531C" w:rsidTr="00367725">
        <w:trPr>
          <w:trHeight w:val="629"/>
        </w:trPr>
        <w:tc>
          <w:tcPr>
            <w:tcW w:w="1670" w:type="dxa"/>
            <w:vMerge/>
          </w:tcPr>
          <w:p w:rsidR="00BE5D07" w:rsidRPr="00FD531C" w:rsidRDefault="00BE5D07" w:rsidP="00367725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BE5D07" w:rsidRPr="00FD531C" w:rsidRDefault="00BE5D07" w:rsidP="00367725">
            <w:pPr>
              <w:jc w:val="center"/>
              <w:rPr>
                <w:rFonts w:ascii="宋体" w:cs="宋体"/>
                <w:sz w:val="24"/>
              </w:rPr>
            </w:pPr>
            <w:r w:rsidRPr="00FD531C">
              <w:rPr>
                <w:rFonts w:ascii="宋体" w:hAnsi="宋体" w:cs="宋体" w:hint="eastAsia"/>
                <w:sz w:val="24"/>
              </w:rPr>
              <w:t>其他指标</w:t>
            </w:r>
          </w:p>
        </w:tc>
        <w:tc>
          <w:tcPr>
            <w:tcW w:w="10689" w:type="dxa"/>
            <w:gridSpan w:val="4"/>
          </w:tcPr>
          <w:p w:rsidR="00BE5D07" w:rsidRPr="00FD531C" w:rsidRDefault="00BE5D07" w:rsidP="00367725">
            <w:pPr>
              <w:rPr>
                <w:rFonts w:ascii="宋体" w:cs="宋体"/>
                <w:sz w:val="24"/>
              </w:rPr>
            </w:pPr>
            <w:r w:rsidRPr="00FD531C">
              <w:rPr>
                <w:rFonts w:ascii="宋体" w:hAnsi="宋体" w:cs="宋体" w:hint="eastAsia"/>
                <w:sz w:val="24"/>
              </w:rPr>
              <w:t>符合食品标准生产管理</w:t>
            </w:r>
          </w:p>
        </w:tc>
      </w:tr>
    </w:tbl>
    <w:p w:rsidR="00BE5D07" w:rsidRPr="00207FC4" w:rsidRDefault="00BE5D07" w:rsidP="00207FC4">
      <w:pPr>
        <w:rPr>
          <w:szCs w:val="21"/>
        </w:rPr>
      </w:pPr>
    </w:p>
    <w:sectPr w:rsidR="00BE5D07" w:rsidRPr="00207FC4" w:rsidSect="001662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304" w:right="1440" w:bottom="1134" w:left="1440" w:header="851" w:footer="992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D07" w:rsidRDefault="00BE5D07">
      <w:pPr>
        <w:ind w:firstLine="600"/>
      </w:pPr>
      <w:r>
        <w:separator/>
      </w:r>
    </w:p>
  </w:endnote>
  <w:endnote w:type="continuationSeparator" w:id="1">
    <w:p w:rsidR="00BE5D07" w:rsidRDefault="00BE5D07">
      <w:pPr>
        <w:ind w:firstLine="6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S Gothic">
    <w:altName w:val="昒? 嫛???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D07" w:rsidRDefault="00BE5D0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D07" w:rsidRDefault="00BE5D0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D07" w:rsidRDefault="00BE5D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D07" w:rsidRDefault="00BE5D07">
      <w:pPr>
        <w:ind w:firstLine="600"/>
      </w:pPr>
      <w:r>
        <w:separator/>
      </w:r>
    </w:p>
  </w:footnote>
  <w:footnote w:type="continuationSeparator" w:id="1">
    <w:p w:rsidR="00BE5D07" w:rsidRDefault="00BE5D07">
      <w:pPr>
        <w:ind w:firstLine="6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D07" w:rsidRDefault="00BE5D0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D07" w:rsidRDefault="00BE5D07" w:rsidP="00207FC4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D07" w:rsidRDefault="00BE5D0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62E7"/>
    <w:rsid w:val="001662E7"/>
    <w:rsid w:val="00207FC4"/>
    <w:rsid w:val="003037AD"/>
    <w:rsid w:val="00367725"/>
    <w:rsid w:val="007F1BBF"/>
    <w:rsid w:val="00BE5D07"/>
    <w:rsid w:val="00EB4757"/>
    <w:rsid w:val="00FD531C"/>
    <w:rsid w:val="08672882"/>
    <w:rsid w:val="11354BF4"/>
    <w:rsid w:val="185E4A28"/>
    <w:rsid w:val="1EF32833"/>
    <w:rsid w:val="29E458F3"/>
    <w:rsid w:val="2A115C49"/>
    <w:rsid w:val="2D975AFC"/>
    <w:rsid w:val="343364F5"/>
    <w:rsid w:val="521D0BB7"/>
    <w:rsid w:val="55D6430B"/>
    <w:rsid w:val="609451F9"/>
    <w:rsid w:val="63502529"/>
    <w:rsid w:val="666B144B"/>
    <w:rsid w:val="66A6461C"/>
    <w:rsid w:val="677D0C99"/>
    <w:rsid w:val="717A171B"/>
    <w:rsid w:val="7B976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2E7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662E7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07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244DA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07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244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49</Words>
  <Characters>281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2</cp:revision>
  <dcterms:created xsi:type="dcterms:W3CDTF">2014-10-29T12:08:00Z</dcterms:created>
  <dcterms:modified xsi:type="dcterms:W3CDTF">2016-10-10T12:10:00Z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