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7B8" w:rsidRDefault="003347B8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285"/>
        <w:gridCol w:w="2125"/>
        <w:gridCol w:w="3291"/>
        <w:gridCol w:w="1694"/>
        <w:gridCol w:w="1850"/>
        <w:gridCol w:w="3545"/>
      </w:tblGrid>
      <w:tr w:rsidR="003347B8" w:rsidRPr="007B5518" w:rsidTr="007B5518">
        <w:tc>
          <w:tcPr>
            <w:tcW w:w="1669" w:type="dxa"/>
            <w:gridSpan w:val="2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技术需求</w:t>
            </w:r>
          </w:p>
        </w:tc>
        <w:tc>
          <w:tcPr>
            <w:tcW w:w="7110" w:type="dxa"/>
            <w:gridSpan w:val="3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纳米硒茶多酚</w:t>
            </w:r>
            <w:r>
              <w:rPr>
                <w:rFonts w:ascii="宋体" w:hAnsi="宋体" w:cs="宋体" w:hint="eastAsia"/>
                <w:szCs w:val="21"/>
              </w:rPr>
              <w:t>新</w:t>
            </w:r>
            <w:r w:rsidRPr="007B5518">
              <w:rPr>
                <w:rFonts w:ascii="宋体" w:hAnsi="宋体" w:cs="宋体" w:hint="eastAsia"/>
                <w:szCs w:val="21"/>
              </w:rPr>
              <w:t>产品研发</w:t>
            </w:r>
          </w:p>
        </w:tc>
        <w:tc>
          <w:tcPr>
            <w:tcW w:w="1850" w:type="dxa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3545" w:type="dxa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陕西省安康市圣泰</w:t>
            </w:r>
          </w:p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生物科技有限责任公司</w:t>
            </w:r>
          </w:p>
        </w:tc>
      </w:tr>
      <w:tr w:rsidR="003347B8" w:rsidRPr="007B5518" w:rsidTr="007B5518">
        <w:tc>
          <w:tcPr>
            <w:tcW w:w="3794" w:type="dxa"/>
            <w:gridSpan w:val="3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市科技局联系人</w:t>
            </w:r>
          </w:p>
        </w:tc>
        <w:tc>
          <w:tcPr>
            <w:tcW w:w="3291" w:type="dxa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hAns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杨阳</w:t>
            </w:r>
            <w:r w:rsidRPr="007B5518">
              <w:rPr>
                <w:rFonts w:ascii="宋体" w:hAnsi="宋体" w:cs="宋体"/>
                <w:szCs w:val="21"/>
              </w:rPr>
              <w:t xml:space="preserve">  18829451810</w:t>
            </w:r>
          </w:p>
        </w:tc>
        <w:tc>
          <w:tcPr>
            <w:tcW w:w="3544" w:type="dxa"/>
            <w:gridSpan w:val="2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3545" w:type="dxa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宋兵</w:t>
            </w:r>
          </w:p>
        </w:tc>
      </w:tr>
      <w:tr w:rsidR="003347B8" w:rsidRPr="007B5518" w:rsidTr="007B5518">
        <w:tc>
          <w:tcPr>
            <w:tcW w:w="1384" w:type="dxa"/>
            <w:vMerge w:val="restart"/>
            <w:textDirection w:val="tbRlV"/>
            <w:vAlign w:val="center"/>
          </w:tcPr>
          <w:p w:rsidR="003347B8" w:rsidRPr="007B5518" w:rsidRDefault="003347B8" w:rsidP="007B5518">
            <w:pPr>
              <w:ind w:left="113" w:right="113"/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主要技术经济指标</w:t>
            </w:r>
          </w:p>
        </w:tc>
        <w:tc>
          <w:tcPr>
            <w:tcW w:w="2410" w:type="dxa"/>
            <w:gridSpan w:val="2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生产成本</w:t>
            </w:r>
          </w:p>
        </w:tc>
        <w:tc>
          <w:tcPr>
            <w:tcW w:w="10380" w:type="dxa"/>
            <w:gridSpan w:val="4"/>
          </w:tcPr>
          <w:p w:rsidR="003347B8" w:rsidRPr="007B5518" w:rsidRDefault="003347B8" w:rsidP="007B5518">
            <w:pPr>
              <w:jc w:val="left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控制每吨纳米硒茶多酚产品在</w:t>
            </w:r>
            <w:r w:rsidRPr="007B5518">
              <w:rPr>
                <w:rFonts w:ascii="宋体" w:hAnsi="宋体" w:cs="宋体"/>
                <w:szCs w:val="21"/>
              </w:rPr>
              <w:t>10</w:t>
            </w:r>
            <w:r w:rsidRPr="007B5518">
              <w:rPr>
                <w:rFonts w:ascii="宋体" w:hAnsi="宋体" w:cs="宋体" w:hint="eastAsia"/>
                <w:szCs w:val="21"/>
              </w:rPr>
              <w:t>万元左右</w:t>
            </w:r>
          </w:p>
        </w:tc>
      </w:tr>
      <w:tr w:rsidR="003347B8" w:rsidRPr="007B5518" w:rsidTr="007B5518">
        <w:trPr>
          <w:trHeight w:val="1256"/>
        </w:trPr>
        <w:tc>
          <w:tcPr>
            <w:tcW w:w="1384" w:type="dxa"/>
            <w:vMerge/>
          </w:tcPr>
          <w:p w:rsidR="003347B8" w:rsidRPr="007B5518" w:rsidRDefault="003347B8" w:rsidP="007B5518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需达到的</w:t>
            </w:r>
          </w:p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技术性能</w:t>
            </w:r>
          </w:p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指标参数</w:t>
            </w:r>
          </w:p>
        </w:tc>
        <w:tc>
          <w:tcPr>
            <w:tcW w:w="10380" w:type="dxa"/>
            <w:gridSpan w:val="4"/>
          </w:tcPr>
          <w:p w:rsidR="003347B8" w:rsidRPr="007B5518" w:rsidRDefault="003347B8" w:rsidP="007B5518">
            <w:pPr>
              <w:tabs>
                <w:tab w:val="left" w:pos="3195"/>
              </w:tabs>
              <w:rPr>
                <w:rFonts w:ascii="宋体" w:cs="宋体"/>
                <w:szCs w:val="21"/>
              </w:rPr>
            </w:pPr>
          </w:p>
          <w:p w:rsidR="003347B8" w:rsidRPr="007B5518" w:rsidRDefault="003347B8" w:rsidP="007B5518">
            <w:pPr>
              <w:tabs>
                <w:tab w:val="left" w:pos="3195"/>
              </w:tabs>
              <w:rPr>
                <w:rFonts w:ascii="宋体" w:cs="宋体"/>
                <w:szCs w:val="21"/>
              </w:rPr>
            </w:pPr>
          </w:p>
          <w:p w:rsidR="003347B8" w:rsidRPr="007B5518" w:rsidRDefault="003347B8" w:rsidP="007B5518">
            <w:pPr>
              <w:tabs>
                <w:tab w:val="left" w:pos="3195"/>
              </w:tabs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提取富硒茶中的茶多酚，处理其中的硒至纳米级</w:t>
            </w:r>
          </w:p>
        </w:tc>
      </w:tr>
      <w:tr w:rsidR="003347B8" w:rsidRPr="007B5518" w:rsidTr="007B5518">
        <w:trPr>
          <w:trHeight w:val="629"/>
        </w:trPr>
        <w:tc>
          <w:tcPr>
            <w:tcW w:w="1384" w:type="dxa"/>
            <w:vMerge/>
          </w:tcPr>
          <w:p w:rsidR="003347B8" w:rsidRPr="007B5518" w:rsidRDefault="003347B8" w:rsidP="007B5518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需达到的</w:t>
            </w:r>
          </w:p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技术水平</w:t>
            </w:r>
          </w:p>
        </w:tc>
        <w:tc>
          <w:tcPr>
            <w:tcW w:w="10380" w:type="dxa"/>
            <w:gridSpan w:val="4"/>
            <w:vAlign w:val="center"/>
          </w:tcPr>
          <w:p w:rsidR="003347B8" w:rsidRPr="007B5518" w:rsidRDefault="003347B8" w:rsidP="007B5518">
            <w:pPr>
              <w:jc w:val="left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全市领先□</w:t>
            </w:r>
            <w:r w:rsidRPr="007B5518">
              <w:rPr>
                <w:rFonts w:ascii="宋体" w:hAnsi="宋体" w:cs="宋体"/>
                <w:szCs w:val="21"/>
              </w:rPr>
              <w:t xml:space="preserve">      </w:t>
            </w:r>
            <w:r w:rsidRPr="007B5518">
              <w:rPr>
                <w:rFonts w:ascii="宋体" w:hAnsi="宋体" w:cs="宋体" w:hint="eastAsia"/>
                <w:szCs w:val="21"/>
              </w:rPr>
              <w:t>全省领先□</w:t>
            </w:r>
            <w:r w:rsidRPr="007B5518">
              <w:rPr>
                <w:rFonts w:ascii="宋体" w:hAnsi="宋体" w:cs="宋体"/>
                <w:szCs w:val="21"/>
              </w:rPr>
              <w:t xml:space="preserve">      </w:t>
            </w:r>
            <w:r w:rsidRPr="007B5518">
              <w:rPr>
                <w:rFonts w:ascii="宋体" w:hAnsi="宋体" w:cs="宋体" w:hint="eastAsia"/>
                <w:szCs w:val="21"/>
              </w:rPr>
              <w:t>全国领先■</w:t>
            </w:r>
            <w:r w:rsidRPr="007B5518">
              <w:rPr>
                <w:rFonts w:ascii="宋体" w:hAnsi="宋体" w:cs="宋体"/>
                <w:szCs w:val="21"/>
              </w:rPr>
              <w:t xml:space="preserve">        </w:t>
            </w:r>
            <w:r w:rsidRPr="007B5518">
              <w:rPr>
                <w:rFonts w:ascii="宋体" w:hAnsi="宋体" w:cs="宋体" w:hint="eastAsia"/>
                <w:szCs w:val="21"/>
              </w:rPr>
              <w:t>国际领先□</w:t>
            </w:r>
          </w:p>
        </w:tc>
      </w:tr>
      <w:tr w:rsidR="003347B8" w:rsidRPr="007B5518" w:rsidTr="007B5518">
        <w:trPr>
          <w:trHeight w:val="629"/>
        </w:trPr>
        <w:tc>
          <w:tcPr>
            <w:tcW w:w="1384" w:type="dxa"/>
            <w:vMerge/>
          </w:tcPr>
          <w:p w:rsidR="003347B8" w:rsidRPr="007B5518" w:rsidRDefault="003347B8" w:rsidP="007B5518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技术所处阶段</w:t>
            </w:r>
          </w:p>
        </w:tc>
        <w:tc>
          <w:tcPr>
            <w:tcW w:w="10380" w:type="dxa"/>
            <w:gridSpan w:val="4"/>
            <w:vAlign w:val="center"/>
          </w:tcPr>
          <w:p w:rsidR="003347B8" w:rsidRPr="007B5518" w:rsidRDefault="003347B8" w:rsidP="007B5518">
            <w:pPr>
              <w:jc w:val="left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中试阶段■</w:t>
            </w:r>
            <w:r w:rsidRPr="007B5518">
              <w:rPr>
                <w:rFonts w:ascii="宋体" w:hAnsi="宋体" w:cs="宋体"/>
                <w:szCs w:val="21"/>
              </w:rPr>
              <w:t xml:space="preserve">       </w:t>
            </w:r>
            <w:r w:rsidRPr="007B5518">
              <w:rPr>
                <w:rFonts w:ascii="宋体" w:hAnsi="宋体" w:cs="宋体" w:hint="eastAsia"/>
                <w:szCs w:val="21"/>
              </w:rPr>
              <w:t>产业化阶段□</w:t>
            </w:r>
          </w:p>
        </w:tc>
      </w:tr>
      <w:tr w:rsidR="003347B8" w:rsidRPr="007B5518" w:rsidTr="007B5518">
        <w:trPr>
          <w:trHeight w:val="812"/>
        </w:trPr>
        <w:tc>
          <w:tcPr>
            <w:tcW w:w="1384" w:type="dxa"/>
            <w:vMerge/>
          </w:tcPr>
          <w:p w:rsidR="003347B8" w:rsidRPr="007B5518" w:rsidRDefault="003347B8" w:rsidP="007B5518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需取得</w:t>
            </w:r>
          </w:p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的成果、专利数量</w:t>
            </w:r>
          </w:p>
        </w:tc>
        <w:tc>
          <w:tcPr>
            <w:tcW w:w="10380" w:type="dxa"/>
            <w:gridSpan w:val="4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</w:p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取得相关知识产权</w:t>
            </w:r>
            <w:r w:rsidRPr="007B5518">
              <w:rPr>
                <w:rFonts w:ascii="宋体" w:hAnsi="宋体" w:cs="宋体"/>
                <w:szCs w:val="21"/>
              </w:rPr>
              <w:t>2-3</w:t>
            </w:r>
            <w:r w:rsidRPr="007B5518">
              <w:rPr>
                <w:rFonts w:ascii="宋体" w:hAnsi="宋体" w:cs="宋体" w:hint="eastAsia"/>
                <w:szCs w:val="21"/>
              </w:rPr>
              <w:t>项</w:t>
            </w:r>
          </w:p>
        </w:tc>
      </w:tr>
      <w:tr w:rsidR="003347B8" w:rsidRPr="007B5518" w:rsidTr="007B5518">
        <w:trPr>
          <w:trHeight w:val="629"/>
        </w:trPr>
        <w:tc>
          <w:tcPr>
            <w:tcW w:w="1384" w:type="dxa"/>
            <w:vMerge/>
          </w:tcPr>
          <w:p w:rsidR="003347B8" w:rsidRPr="007B5518" w:rsidRDefault="003347B8" w:rsidP="007B5518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知识产权归属</w:t>
            </w:r>
          </w:p>
        </w:tc>
        <w:tc>
          <w:tcPr>
            <w:tcW w:w="10380" w:type="dxa"/>
            <w:gridSpan w:val="4"/>
            <w:vAlign w:val="center"/>
          </w:tcPr>
          <w:p w:rsidR="003347B8" w:rsidRPr="007B5518" w:rsidRDefault="003347B8" w:rsidP="007B5518">
            <w:pPr>
              <w:jc w:val="left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需求方所有□</w:t>
            </w:r>
            <w:r w:rsidRPr="007B5518">
              <w:rPr>
                <w:rFonts w:ascii="宋体" w:hAnsi="宋体" w:cs="宋体"/>
                <w:szCs w:val="21"/>
              </w:rPr>
              <w:t xml:space="preserve">     </w:t>
            </w:r>
            <w:r w:rsidRPr="007B5518">
              <w:rPr>
                <w:rFonts w:ascii="宋体" w:hAnsi="宋体" w:cs="宋体" w:hint="eastAsia"/>
                <w:szCs w:val="21"/>
              </w:rPr>
              <w:t>挑战方所有□</w:t>
            </w:r>
            <w:r w:rsidRPr="007B5518">
              <w:rPr>
                <w:rFonts w:ascii="宋体" w:hAnsi="宋体" w:cs="宋体"/>
                <w:szCs w:val="21"/>
              </w:rPr>
              <w:t xml:space="preserve">     </w:t>
            </w:r>
            <w:r w:rsidRPr="007B5518">
              <w:rPr>
                <w:rFonts w:ascii="宋体" w:hAnsi="宋体" w:cs="宋体" w:hint="eastAsia"/>
                <w:szCs w:val="21"/>
              </w:rPr>
              <w:t>共同所有■</w:t>
            </w:r>
          </w:p>
        </w:tc>
      </w:tr>
      <w:tr w:rsidR="003347B8" w:rsidRPr="007B5518" w:rsidTr="007B5518">
        <w:trPr>
          <w:trHeight w:val="629"/>
        </w:trPr>
        <w:tc>
          <w:tcPr>
            <w:tcW w:w="1384" w:type="dxa"/>
            <w:vMerge/>
          </w:tcPr>
          <w:p w:rsidR="003347B8" w:rsidRPr="007B5518" w:rsidRDefault="003347B8" w:rsidP="007B5518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环保节能</w:t>
            </w:r>
          </w:p>
        </w:tc>
        <w:tc>
          <w:tcPr>
            <w:tcW w:w="10380" w:type="dxa"/>
            <w:gridSpan w:val="4"/>
            <w:vAlign w:val="center"/>
          </w:tcPr>
          <w:p w:rsidR="003347B8" w:rsidRPr="007B5518" w:rsidRDefault="003347B8" w:rsidP="007B5518">
            <w:pPr>
              <w:jc w:val="left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无</w:t>
            </w:r>
          </w:p>
        </w:tc>
      </w:tr>
      <w:tr w:rsidR="003347B8" w:rsidRPr="007B5518" w:rsidTr="007B5518">
        <w:trPr>
          <w:trHeight w:val="629"/>
        </w:trPr>
        <w:tc>
          <w:tcPr>
            <w:tcW w:w="1384" w:type="dxa"/>
            <w:vMerge/>
          </w:tcPr>
          <w:p w:rsidR="003347B8" w:rsidRPr="007B5518" w:rsidRDefault="003347B8" w:rsidP="007B5518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增收节支</w:t>
            </w:r>
          </w:p>
        </w:tc>
        <w:tc>
          <w:tcPr>
            <w:tcW w:w="10380" w:type="dxa"/>
            <w:gridSpan w:val="4"/>
          </w:tcPr>
          <w:p w:rsidR="003347B8" w:rsidRPr="007B5518" w:rsidRDefault="003347B8" w:rsidP="00120011">
            <w:pPr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无</w:t>
            </w:r>
          </w:p>
        </w:tc>
      </w:tr>
      <w:tr w:rsidR="003347B8" w:rsidRPr="007B5518" w:rsidTr="007B5518">
        <w:trPr>
          <w:trHeight w:val="629"/>
        </w:trPr>
        <w:tc>
          <w:tcPr>
            <w:tcW w:w="1384" w:type="dxa"/>
            <w:vMerge/>
          </w:tcPr>
          <w:p w:rsidR="003347B8" w:rsidRPr="007B5518" w:rsidRDefault="003347B8" w:rsidP="007B5518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347B8" w:rsidRPr="007B5518" w:rsidRDefault="003347B8" w:rsidP="007B5518">
            <w:pPr>
              <w:jc w:val="center"/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其他指标</w:t>
            </w:r>
          </w:p>
        </w:tc>
        <w:tc>
          <w:tcPr>
            <w:tcW w:w="10380" w:type="dxa"/>
            <w:gridSpan w:val="4"/>
          </w:tcPr>
          <w:p w:rsidR="003347B8" w:rsidRPr="007B5518" w:rsidRDefault="003347B8">
            <w:pPr>
              <w:rPr>
                <w:rFonts w:ascii="宋体" w:cs="宋体"/>
                <w:szCs w:val="21"/>
              </w:rPr>
            </w:pPr>
            <w:r w:rsidRPr="007B5518">
              <w:rPr>
                <w:rFonts w:ascii="宋体" w:hAnsi="宋体" w:cs="宋体" w:hint="eastAsia"/>
                <w:szCs w:val="21"/>
              </w:rPr>
              <w:t>无</w:t>
            </w:r>
          </w:p>
        </w:tc>
      </w:tr>
    </w:tbl>
    <w:p w:rsidR="003347B8" w:rsidRDefault="003347B8" w:rsidP="00CF4CAA">
      <w:pPr>
        <w:rPr>
          <w:rFonts w:ascii="仿宋_GB2312" w:eastAsia="仿宋_GB2312" w:hAnsi="仿宋_GB2312" w:cs="仿宋_GB2312"/>
          <w:szCs w:val="21"/>
        </w:rPr>
      </w:pPr>
    </w:p>
    <w:sectPr w:rsidR="003347B8" w:rsidSect="00CF4C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7B8" w:rsidRDefault="003347B8" w:rsidP="00CF4CAA">
      <w:pPr>
        <w:ind w:firstLine="600"/>
      </w:pPr>
      <w:r>
        <w:separator/>
      </w:r>
    </w:p>
  </w:endnote>
  <w:endnote w:type="continuationSeparator" w:id="1">
    <w:p w:rsidR="003347B8" w:rsidRDefault="003347B8" w:rsidP="00CF4CAA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7B8" w:rsidRDefault="003347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7B8" w:rsidRDefault="003347B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7B8" w:rsidRDefault="003347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7B8" w:rsidRDefault="003347B8" w:rsidP="00CF4CAA">
      <w:pPr>
        <w:ind w:firstLine="600"/>
      </w:pPr>
      <w:r>
        <w:separator/>
      </w:r>
    </w:p>
  </w:footnote>
  <w:footnote w:type="continuationSeparator" w:id="1">
    <w:p w:rsidR="003347B8" w:rsidRDefault="003347B8" w:rsidP="00CF4CAA">
      <w:pPr>
        <w:ind w:firstLine="6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7B8" w:rsidRDefault="003347B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7B8" w:rsidRDefault="003347B8" w:rsidP="00E4092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7B8" w:rsidRDefault="003347B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9D8"/>
    <w:rsid w:val="00120011"/>
    <w:rsid w:val="001F6AA7"/>
    <w:rsid w:val="003037AD"/>
    <w:rsid w:val="003347B8"/>
    <w:rsid w:val="003A496F"/>
    <w:rsid w:val="00570FD4"/>
    <w:rsid w:val="00727F04"/>
    <w:rsid w:val="007B5518"/>
    <w:rsid w:val="00B03038"/>
    <w:rsid w:val="00B37F20"/>
    <w:rsid w:val="00B424F9"/>
    <w:rsid w:val="00CF4CAA"/>
    <w:rsid w:val="00DA19D8"/>
    <w:rsid w:val="00E4092E"/>
    <w:rsid w:val="00E61245"/>
    <w:rsid w:val="00E62710"/>
    <w:rsid w:val="08672882"/>
    <w:rsid w:val="11354BF4"/>
    <w:rsid w:val="1EF32833"/>
    <w:rsid w:val="29E458F3"/>
    <w:rsid w:val="2D975AFC"/>
    <w:rsid w:val="343364F5"/>
    <w:rsid w:val="55D6430B"/>
    <w:rsid w:val="609451F9"/>
    <w:rsid w:val="63502529"/>
    <w:rsid w:val="666B144B"/>
    <w:rsid w:val="677D0C99"/>
    <w:rsid w:val="717A171B"/>
    <w:rsid w:val="7B97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9D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9D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F4C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CAA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CF4C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4CAA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51</Words>
  <Characters>291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6</cp:revision>
  <dcterms:created xsi:type="dcterms:W3CDTF">2014-10-29T12:08:00Z</dcterms:created>
  <dcterms:modified xsi:type="dcterms:W3CDTF">2016-10-10T11:52:00Z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