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3115">
      <w:pPr>
        <w:spacing w:line="480" w:lineRule="auto"/>
        <w:ind w:right="2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0457BB87">
      <w:pPr>
        <w:spacing w:line="480" w:lineRule="auto"/>
        <w:ind w:right="28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CD8F17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/>
          <w:sz w:val="28"/>
          <w:lang w:val="en-US" w:bidi="ar-SA"/>
        </w:rPr>
        <w:drawing>
          <wp:inline distT="0" distB="0" distL="0" distR="0">
            <wp:extent cx="3860800" cy="845185"/>
            <wp:effectExtent l="0" t="0" r="6350" b="0"/>
            <wp:docPr id="2" name="图片 2" descr="陕西中医药大学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陕西中医药大学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6347" cy="8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CDA2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</w:p>
    <w:p w14:paraId="20629F4F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2"/>
          <w:sz w:val="48"/>
          <w:szCs w:val="44"/>
        </w:rPr>
      </w:pPr>
      <w:r>
        <w:rPr>
          <w:rFonts w:hint="eastAsia" w:ascii="方正小标宋简体" w:hAnsi="方正小标宋_GBK" w:eastAsia="方正小标宋简体"/>
          <w:sz w:val="48"/>
          <w:szCs w:val="44"/>
        </w:rPr>
        <w:t>课程思政示范课程</w:t>
      </w:r>
      <w:r>
        <w:rPr>
          <w:rFonts w:hint="eastAsia" w:ascii="方正小标宋简体" w:hAnsi="方正小标宋_GBK" w:eastAsia="方正小标宋简体"/>
          <w:sz w:val="48"/>
          <w:szCs w:val="44"/>
          <w:lang w:val="en-US" w:eastAsia="zh-CN"/>
        </w:rPr>
        <w:t>建设项目</w:t>
      </w:r>
      <w:r>
        <w:rPr>
          <w:rFonts w:hint="eastAsia" w:ascii="方正小标宋简体" w:hAnsi="方正小标宋_GBK" w:eastAsia="方正小标宋简体"/>
          <w:sz w:val="48"/>
          <w:szCs w:val="44"/>
        </w:rPr>
        <w:t>申报书</w:t>
      </w:r>
    </w:p>
    <w:p w14:paraId="00BFEE83">
      <w:pPr>
        <w:spacing w:line="360" w:lineRule="auto"/>
        <w:ind w:right="28" w:firstLine="1440" w:firstLineChars="400"/>
        <w:rPr>
          <w:rFonts w:ascii="黑体" w:hAnsi="黑体" w:eastAsia="黑体"/>
          <w:sz w:val="36"/>
          <w:szCs w:val="36"/>
        </w:rPr>
      </w:pPr>
    </w:p>
    <w:p w14:paraId="0E7DDB8D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0AAF6649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1AF4C8A7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3635F396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5EE7D9AC">
      <w:pPr>
        <w:spacing w:line="360" w:lineRule="auto"/>
        <w:ind w:right="28" w:firstLine="1280" w:firstLineChars="400"/>
        <w:rPr>
          <w:rFonts w:ascii="Times New Roman" w:hAnsi="Times New Roman"/>
          <w:sz w:val="21"/>
          <w:szCs w:val="24"/>
        </w:rPr>
      </w:pPr>
      <w:r>
        <w:rPr>
          <w:rFonts w:hint="eastAsia" w:ascii="黑体" w:hAnsi="黑体" w:eastAsia="黑体"/>
          <w:sz w:val="32"/>
          <w:szCs w:val="36"/>
        </w:rPr>
        <w:t>课程类别：</w:t>
      </w:r>
      <w:r>
        <w:rPr>
          <w:rFonts w:hint="eastAsia" w:ascii="黑体" w:hAnsi="黑体" w:eastAsia="黑体"/>
          <w:sz w:val="15"/>
          <w:szCs w:val="15"/>
        </w:rPr>
        <w:t xml:space="preserve"> </w:t>
      </w:r>
      <w:r>
        <w:rPr>
          <w:rFonts w:hint="eastAsia" w:ascii="黑体" w:hAnsi="黑体" w:eastAsia="黑体"/>
          <w:sz w:val="15"/>
          <w:szCs w:val="15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>○</w:t>
      </w:r>
      <w:r>
        <w:rPr>
          <w:rFonts w:hint="eastAsia" w:ascii="仿宋_GB2312" w:hAnsi="仿宋_GB2312" w:eastAsia="仿宋_GB2312" w:cs="仿宋_GB2312"/>
          <w:sz w:val="28"/>
          <w:szCs w:val="28"/>
        </w:rPr>
        <w:t>公共基础课程</w:t>
      </w:r>
    </w:p>
    <w:p w14:paraId="29E4E863">
      <w:pPr>
        <w:spacing w:line="360" w:lineRule="auto"/>
        <w:ind w:left="0" w:leftChars="0" w:firstLine="3078" w:firstLineChars="9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>○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专业教育课程</w:t>
      </w:r>
    </w:p>
    <w:p w14:paraId="10E5D04B">
      <w:pPr>
        <w:spacing w:line="360" w:lineRule="auto"/>
        <w:ind w:left="0" w:leftChars="0" w:firstLine="3080" w:firstLineChars="1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○</w:t>
      </w:r>
      <w:r>
        <w:rPr>
          <w:rFonts w:hint="eastAsia" w:ascii="仿宋_GB2312" w:hAnsi="仿宋_GB2312" w:eastAsia="仿宋_GB2312" w:cs="仿宋_GB2312"/>
          <w:sz w:val="28"/>
          <w:szCs w:val="28"/>
        </w:rPr>
        <w:t>实践类课程</w:t>
      </w:r>
    </w:p>
    <w:p w14:paraId="59CB9DF9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75E2F587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199F6E5A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sz w:val="32"/>
          <w:szCs w:val="36"/>
        </w:rPr>
        <w:t>（公章）</w:t>
      </w:r>
    </w:p>
    <w:p w14:paraId="2A8870F5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3D10C21A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</w:t>
      </w:r>
    </w:p>
    <w:p w14:paraId="29743565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二六</w:t>
      </w:r>
      <w:r>
        <w:rPr>
          <w:rFonts w:ascii="黑体" w:hAnsi="黑体" w:eastAsia="黑体"/>
          <w:sz w:val="32"/>
          <w:szCs w:val="32"/>
        </w:rPr>
        <w:t>年</w:t>
      </w:r>
    </w:p>
    <w:p w14:paraId="553B4EDC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092C1EAA">
      <w:pPr>
        <w:widowControl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5306E48">
      <w:pPr>
        <w:rPr>
          <w:rFonts w:ascii="Times New Roman" w:hAnsi="Times New Roman"/>
          <w:sz w:val="21"/>
          <w:szCs w:val="24"/>
        </w:rPr>
      </w:pPr>
    </w:p>
    <w:p w14:paraId="6B04968F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 w14:paraId="01D4FE3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2F1CFB60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 w14:paraId="02B1D2FF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“学科门类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专业大类代码”和“一级学科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专业类代码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请规范填写。没有对应具体学科专业的课程，请分别填写“</w:t>
      </w:r>
      <w:r>
        <w:rPr>
          <w:rFonts w:eastAsia="仿宋_GB2312"/>
          <w:sz w:val="32"/>
          <w:szCs w:val="32"/>
        </w:rPr>
        <w:t>00</w:t>
      </w:r>
      <w:r>
        <w:rPr>
          <w:rFonts w:hint="eastAsia" w:eastAsia="仿宋_GB2312"/>
          <w:sz w:val="32"/>
          <w:szCs w:val="32"/>
        </w:rPr>
        <w:t>”和“</w:t>
      </w:r>
      <w:r>
        <w:rPr>
          <w:rFonts w:eastAsia="仿宋_GB2312"/>
          <w:sz w:val="32"/>
          <w:szCs w:val="32"/>
        </w:rPr>
        <w:t>0000</w:t>
      </w:r>
      <w:r>
        <w:rPr>
          <w:rFonts w:hint="eastAsia" w:eastAsia="仿宋_GB2312"/>
          <w:sz w:val="32"/>
          <w:szCs w:val="32"/>
        </w:rPr>
        <w:t>”。</w:t>
      </w:r>
    </w:p>
    <w:p w14:paraId="44DDC39A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申报书按每门课程单独装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订成册。</w:t>
      </w:r>
    </w:p>
    <w:p w14:paraId="0B6B2715">
      <w:pPr>
        <w:widowControl/>
        <w:rPr>
          <w:rFonts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5FFA00">
      <w:pPr>
        <w:numPr>
          <w:ilvl w:val="0"/>
          <w:numId w:val="1"/>
        </w:numPr>
        <w:autoSpaceDE/>
        <w:autoSpaceDN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5904"/>
      </w:tblGrid>
      <w:tr w14:paraId="7D8B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A2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E5E9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5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CB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EE10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○公共基础课程  ○专业教育课程 ○实践类课程</w:t>
            </w:r>
          </w:p>
        </w:tc>
      </w:tr>
      <w:tr w14:paraId="5397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8E8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所属学科门类/</w:t>
            </w:r>
          </w:p>
          <w:p w14:paraId="0E9B17E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专业大类代码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94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3A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77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一级学科/专业类代码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CC83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6A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2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9DF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 w14:paraId="5E9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389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D94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53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431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4FD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8E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F6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5464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A5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1C6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DC0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 w14:paraId="0E2C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7C9A"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4C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 w14:paraId="45FA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E4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4F8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DB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177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教学方式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C44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○线下     ○线上     ○线上线下混合式</w:t>
            </w:r>
          </w:p>
        </w:tc>
      </w:tr>
      <w:tr w14:paraId="7927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871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线上课程地址及账号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7D8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0DF6F34">
      <w:pPr>
        <w:spacing w:line="360" w:lineRule="exact"/>
        <w:rPr>
          <w:rFonts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</w:rPr>
        <w:t>注：（教务系统截图须至少包含开课时间、授课教师姓名等信息）</w:t>
      </w:r>
    </w:p>
    <w:p w14:paraId="27F3B63E">
      <w:pPr>
        <w:spacing w:line="140" w:lineRule="exact"/>
        <w:rPr>
          <w:rFonts w:ascii="黑体" w:hAnsi="黑体" w:eastAsia="黑体" w:cs="Times New Roman"/>
          <w:sz w:val="24"/>
        </w:rPr>
      </w:pPr>
    </w:p>
    <w:p w14:paraId="3947B52B">
      <w:pPr>
        <w:numPr>
          <w:ilvl w:val="0"/>
          <w:numId w:val="1"/>
        </w:numPr>
        <w:autoSpaceDE/>
        <w:autoSpaceDN/>
        <w:jc w:val="both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9"/>
        <w:gridCol w:w="825"/>
        <w:gridCol w:w="712"/>
        <w:gridCol w:w="725"/>
        <w:gridCol w:w="825"/>
        <w:gridCol w:w="813"/>
        <w:gridCol w:w="837"/>
        <w:gridCol w:w="2240"/>
      </w:tblGrid>
      <w:tr w14:paraId="4D4E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BE0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 w14:paraId="4157291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hint="eastAsia" w:eastAsia="仿宋_GB2312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36F3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963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F59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116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</w:t>
            </w:r>
          </w:p>
          <w:p w14:paraId="34054264">
            <w:pPr>
              <w:snapToGrid w:val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006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35871EB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80C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01D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2A8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11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</w:t>
            </w:r>
          </w:p>
          <w:p w14:paraId="1582A79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A1A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 w14:paraId="3CDA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ACDF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CC0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7EC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3ED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B4F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C06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604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8A4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18C7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CF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F17F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42E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D9C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C73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DAC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800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2A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96E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00F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C6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0101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8F8F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693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53D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55F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AEC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C24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F4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83C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8F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7A93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FB6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1B9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DA2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3288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238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00F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965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771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63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CAC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79A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1D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D66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2C2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D00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7FC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966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141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A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A8CC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7BE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074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869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192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0AD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57F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48E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C5D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5D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9C31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FBA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2EC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1B2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8C6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E60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55C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163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CD2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DE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5CBFF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4A4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F18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964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3642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476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A09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DAC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31D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E989A08">
      <w:pPr>
        <w:spacing w:line="140" w:lineRule="exact"/>
        <w:rPr>
          <w:rFonts w:ascii="黑体" w:hAnsi="黑体" w:eastAsia="黑体" w:cs="Times New Roman"/>
          <w:kern w:val="2"/>
          <w:sz w:val="24"/>
        </w:rPr>
      </w:pPr>
    </w:p>
    <w:p w14:paraId="41231D30">
      <w:pPr>
        <w:numPr>
          <w:ilvl w:val="0"/>
          <w:numId w:val="1"/>
        </w:numPr>
        <w:autoSpaceDE/>
        <w:autoSpaceDN/>
        <w:jc w:val="both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7"/>
      </w:tblGrid>
      <w:tr w14:paraId="4B0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5B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课程负责人</w:t>
            </w:r>
          </w:p>
          <w:p w14:paraId="179C36E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6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9A78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3403554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D0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6D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教学团队情况</w:t>
            </w:r>
          </w:p>
        </w:tc>
        <w:tc>
          <w:tcPr>
            <w:tcW w:w="6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2712E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 w14:paraId="762D2D65">
      <w:pPr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kern w:val="2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EF0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53E6">
            <w:pPr>
              <w:spacing w:line="340" w:lineRule="atLeas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784966B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A4EF88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460C82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1497D59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A4D5777">
      <w:pPr>
        <w:spacing w:line="340" w:lineRule="atLeast"/>
        <w:rPr>
          <w:rFonts w:ascii="黑体" w:hAnsi="黑体" w:eastAsia="黑体" w:cs="黑体"/>
          <w:kern w:val="2"/>
          <w:sz w:val="24"/>
        </w:rPr>
      </w:pPr>
    </w:p>
    <w:p w14:paraId="13F6737B">
      <w:pPr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BA2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D73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0C94E72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F25736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69C0F0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2A90010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244F19B">
      <w:pPr>
        <w:pStyle w:val="9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3FC1D4E3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802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E8C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740E747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14:paraId="6D2F912B">
            <w:pPr>
              <w:spacing w:line="340" w:lineRule="atLeast"/>
              <w:rPr>
                <w:sz w:val="24"/>
              </w:rPr>
            </w:pPr>
          </w:p>
          <w:p w14:paraId="5DE6D246">
            <w:pPr>
              <w:spacing w:line="340" w:lineRule="atLeast"/>
              <w:rPr>
                <w:sz w:val="24"/>
              </w:rPr>
            </w:pPr>
          </w:p>
          <w:p w14:paraId="31A5F232">
            <w:pPr>
              <w:spacing w:line="340" w:lineRule="atLeast"/>
              <w:rPr>
                <w:sz w:val="24"/>
              </w:rPr>
            </w:pPr>
          </w:p>
          <w:p w14:paraId="6E94BDAA">
            <w:pPr>
              <w:spacing w:line="3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6A8DEF1E">
      <w:pPr>
        <w:pStyle w:val="9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638715B3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053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566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69EFEB92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14:paraId="69D8C57D">
            <w:pPr>
              <w:spacing w:line="340" w:lineRule="atLeast"/>
              <w:rPr>
                <w:sz w:val="24"/>
              </w:rPr>
            </w:pPr>
          </w:p>
          <w:p w14:paraId="53E2200A">
            <w:pPr>
              <w:spacing w:line="340" w:lineRule="atLeast"/>
              <w:rPr>
                <w:sz w:val="24"/>
              </w:rPr>
            </w:pPr>
          </w:p>
          <w:p w14:paraId="3149F771">
            <w:pPr>
              <w:spacing w:line="340" w:lineRule="atLeast"/>
              <w:rPr>
                <w:sz w:val="24"/>
              </w:rPr>
            </w:pPr>
          </w:p>
          <w:p w14:paraId="77C72891">
            <w:pPr>
              <w:spacing w:line="3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6EFABF7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409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C46D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719D6EA4">
            <w:pPr>
              <w:pStyle w:val="9"/>
              <w:spacing w:line="340" w:lineRule="atLeast"/>
              <w:rPr>
                <w:sz w:val="24"/>
                <w:szCs w:val="24"/>
              </w:rPr>
            </w:pPr>
          </w:p>
          <w:p w14:paraId="51D5195C">
            <w:pPr>
              <w:pStyle w:val="9"/>
              <w:spacing w:line="340" w:lineRule="atLeast"/>
              <w:rPr>
                <w:sz w:val="24"/>
                <w:szCs w:val="24"/>
              </w:rPr>
            </w:pPr>
          </w:p>
          <w:p w14:paraId="669F1340">
            <w:pPr>
              <w:pStyle w:val="9"/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5F5A369D">
      <w:pPr>
        <w:pStyle w:val="9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709B1CEA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1DF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110B">
            <w:pPr>
              <w:pStyle w:val="9"/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before="120" w:beforeLines="50" w:line="340" w:lineRule="atLeast"/>
              <w:ind w:left="0"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教学设计样例说明（必须提供）</w:t>
            </w:r>
          </w:p>
          <w:p w14:paraId="35C0E3E3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A8B6660">
            <w:pPr>
              <w:pStyle w:val="9"/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40" w:lineRule="atLeast"/>
              <w:ind w:left="0"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最近一学期的课程教案（必须提供）</w:t>
            </w:r>
          </w:p>
          <w:p w14:paraId="6FE89BD7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（课程负责人签字。）</w:t>
            </w:r>
          </w:p>
          <w:p w14:paraId="2EA83954">
            <w:pPr>
              <w:pStyle w:val="9"/>
              <w:numPr>
                <w:ilvl w:val="0"/>
                <w:numId w:val="2"/>
              </w:numPr>
              <w:autoSpaceDE/>
              <w:autoSpaceDN/>
              <w:spacing w:line="340" w:lineRule="atLeast"/>
              <w:ind w:left="0"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14:paraId="394ED9ED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由学校教育教学质量评价与监控中心盖章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 w14:paraId="34B3D25C">
            <w:pPr>
              <w:pStyle w:val="9"/>
              <w:numPr>
                <w:ilvl w:val="0"/>
                <w:numId w:val="2"/>
              </w:numPr>
              <w:autoSpaceDE/>
              <w:autoSpaceDN/>
              <w:spacing w:line="340" w:lineRule="atLeast"/>
              <w:ind w:left="0"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14:paraId="259C59A0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由学校教育教学质量评价与监控中心盖章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 w14:paraId="5EF49F24">
            <w:pPr>
              <w:spacing w:line="340" w:lineRule="atLeast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以上材料均可能网上公开，请严格审查，确保不违反有关法律及保密规定。</w:t>
            </w:r>
          </w:p>
        </w:tc>
      </w:tr>
    </w:tbl>
    <w:p w14:paraId="208DE2B7">
      <w:pPr>
        <w:pStyle w:val="9"/>
        <w:adjustRightInd w:val="0"/>
        <w:snapToGrid w:val="0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0F1B5674">
      <w:pPr>
        <w:pStyle w:val="9"/>
        <w:numPr>
          <w:ilvl w:val="0"/>
          <w:numId w:val="1"/>
        </w:numPr>
        <w:autoSpaceDE/>
        <w:autoSpaceDN/>
        <w:adjustRightInd w:val="0"/>
        <w:snapToGrid w:val="0"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BE8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DE08">
            <w:pPr>
              <w:adjustRightInd w:val="0"/>
              <w:snapToGrid w:val="0"/>
              <w:spacing w:before="120" w:beforeLines="50" w:after="120" w:afterLines="50" w:line="400" w:lineRule="atLeas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14:paraId="37570E9F">
            <w:pPr>
              <w:wordWrap w:val="0"/>
              <w:adjustRightInd w:val="0"/>
              <w:snapToGrid w:val="0"/>
              <w:spacing w:line="400" w:lineRule="atLeast"/>
              <w:ind w:right="264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课程负责人（签字）：</w:t>
            </w:r>
          </w:p>
          <w:p w14:paraId="33853745">
            <w:pPr>
              <w:wordWrap w:val="0"/>
              <w:adjustRightInd w:val="0"/>
              <w:snapToGrid w:val="0"/>
              <w:spacing w:line="400" w:lineRule="atLeast"/>
              <w:ind w:right="2640" w:rightChars="1200" w:firstLine="480" w:firstLineChars="20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 w14:paraId="1ED5E463">
      <w:pPr>
        <w:pStyle w:val="9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05737F65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学院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CDC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84D9">
            <w:pPr>
              <w:pStyle w:val="9"/>
              <w:spacing w:line="340" w:lineRule="atLeast"/>
              <w:rPr>
                <w:sz w:val="24"/>
                <w:szCs w:val="24"/>
              </w:rPr>
            </w:pPr>
          </w:p>
          <w:p w14:paraId="0639F4A7">
            <w:pPr>
              <w:pStyle w:val="9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0EDDB540">
            <w:pPr>
              <w:pStyle w:val="9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0AAB979F">
            <w:pPr>
              <w:pStyle w:val="9"/>
              <w:wordWrap w:val="0"/>
              <w:snapToGrid w:val="0"/>
              <w:spacing w:before="120" w:beforeLines="50" w:line="400" w:lineRule="exact"/>
              <w:ind w:right="264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负责人签字（盖章）：</w:t>
            </w:r>
          </w:p>
          <w:p w14:paraId="327C99B4">
            <w:pPr>
              <w:pStyle w:val="9"/>
              <w:spacing w:line="400" w:lineRule="exact"/>
              <w:ind w:right="2640" w:rightChars="1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</w:tbl>
    <w:p w14:paraId="070EF7BE">
      <w:pPr>
        <w:pStyle w:val="9"/>
        <w:spacing w:line="340" w:lineRule="atLeast"/>
        <w:rPr>
          <w:rFonts w:ascii="仿宋_GB2312" w:eastAsia="仿宋_GB2312"/>
          <w:sz w:val="28"/>
          <w:szCs w:val="28"/>
        </w:rPr>
      </w:pPr>
    </w:p>
    <w:p w14:paraId="623180EA">
      <w:pPr>
        <w:pStyle w:val="9"/>
        <w:spacing w:line="340" w:lineRule="atLeast"/>
        <w:rPr>
          <w:rFonts w:ascii="黑体" w:hAnsi="黑体" w:eastAsia="黑体" w:cs="黑体"/>
          <w:kern w:val="2"/>
          <w:sz w:val="24"/>
          <w:szCs w:val="24"/>
        </w:rPr>
      </w:pPr>
    </w:p>
    <w:p w14:paraId="73429BDB">
      <w:pPr>
        <w:pStyle w:val="9"/>
        <w:numPr>
          <w:ilvl w:val="0"/>
          <w:numId w:val="1"/>
        </w:numPr>
        <w:autoSpaceDE/>
        <w:autoSpaceDN/>
        <w:spacing w:line="340" w:lineRule="atLeast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教务处意见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354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A376">
            <w:pPr>
              <w:pStyle w:val="9"/>
              <w:spacing w:line="340" w:lineRule="atLeast"/>
              <w:rPr>
                <w:sz w:val="24"/>
                <w:szCs w:val="24"/>
              </w:rPr>
            </w:pPr>
          </w:p>
          <w:p w14:paraId="34DA5880">
            <w:pPr>
              <w:pStyle w:val="9"/>
              <w:wordWrap w:val="0"/>
              <w:snapToGrid w:val="0"/>
              <w:spacing w:before="120" w:beforeLines="50" w:line="400" w:lineRule="exact"/>
              <w:ind w:right="264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F216F8">
            <w:pPr>
              <w:pStyle w:val="9"/>
              <w:snapToGrid w:val="0"/>
              <w:spacing w:before="120" w:beforeLines="50" w:line="400" w:lineRule="exact"/>
              <w:ind w:right="264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F00247B">
            <w:pPr>
              <w:pStyle w:val="9"/>
              <w:snapToGrid w:val="0"/>
              <w:spacing w:before="120" w:beforeLines="50" w:line="400" w:lineRule="exact"/>
              <w:ind w:right="264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负责人签字（盖章）：</w:t>
            </w:r>
          </w:p>
          <w:p w14:paraId="04841F83">
            <w:pPr>
              <w:pStyle w:val="9"/>
              <w:spacing w:line="400" w:lineRule="exact"/>
              <w:ind w:right="2640" w:rightChars="1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</w:tbl>
    <w:p w14:paraId="2ACB417C"/>
    <w:sectPr>
      <w:footerReference r:id="rId3" w:type="default"/>
      <w:pgSz w:w="11910" w:h="16840"/>
      <w:pgMar w:top="1580" w:right="1120" w:bottom="1860" w:left="1280" w:header="0" w:footer="16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FE205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5998210</wp:posOffset>
              </wp:positionH>
              <wp:positionV relativeFrom="page">
                <wp:posOffset>9394825</wp:posOffset>
              </wp:positionV>
              <wp:extent cx="640080" cy="203835"/>
              <wp:effectExtent l="0" t="3175" r="635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5815C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72.3pt;margin-top:739.75pt;height:16.05pt;width:50.4pt;mso-position-horizontal-relative:page;mso-position-vertical-relative:page;z-index:-251657216;mso-width-relative:page;mso-height-relative:page;" filled="f" stroked="f" coordsize="21600,21600" o:gfxdata="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l/Pu2wAAAA4BAAAPAAAAAAAAAAEAIAAAACIAAABkcnMvZG93bnJl&#10;di54bWxQSwECFAAUAAAACACHTuJAkzMlb/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45815C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TQ5YTJmZGM2ZWQzMzA0ZTc5NGVmZjllODVmMDMifQ=="/>
  </w:docVars>
  <w:rsids>
    <w:rsidRoot w:val="00C762A3"/>
    <w:rsid w:val="000710FF"/>
    <w:rsid w:val="00102446"/>
    <w:rsid w:val="001B66AC"/>
    <w:rsid w:val="002B2BDA"/>
    <w:rsid w:val="002E643F"/>
    <w:rsid w:val="00314FB9"/>
    <w:rsid w:val="005D744D"/>
    <w:rsid w:val="00973FD7"/>
    <w:rsid w:val="00A07003"/>
    <w:rsid w:val="00A7384E"/>
    <w:rsid w:val="00BE6F51"/>
    <w:rsid w:val="00C762A3"/>
    <w:rsid w:val="00DB1F4E"/>
    <w:rsid w:val="00F2751C"/>
    <w:rsid w:val="02E13FA3"/>
    <w:rsid w:val="09D25603"/>
    <w:rsid w:val="13084CA7"/>
    <w:rsid w:val="21CD3B7E"/>
    <w:rsid w:val="3AED1BBB"/>
    <w:rsid w:val="3C190739"/>
    <w:rsid w:val="3CBA227F"/>
    <w:rsid w:val="41BD0482"/>
    <w:rsid w:val="43860D47"/>
    <w:rsid w:val="48464816"/>
    <w:rsid w:val="4C9577DA"/>
    <w:rsid w:val="55320D2F"/>
    <w:rsid w:val="5AC51002"/>
    <w:rsid w:val="62246E39"/>
    <w:rsid w:val="67FB2118"/>
    <w:rsid w:val="6BD10EC7"/>
    <w:rsid w:val="6EF6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9">
    <w:name w:val="List Paragraph"/>
    <w:basedOn w:val="1"/>
    <w:qFormat/>
    <w:uiPriority w:val="34"/>
  </w:style>
  <w:style w:type="character" w:customStyle="1" w:styleId="10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批注框文本 Char"/>
    <w:basedOn w:val="7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1512</Words>
  <Characters>1530</Characters>
  <Lines>2</Lines>
  <Paragraphs>3</Paragraphs>
  <TotalTime>1</TotalTime>
  <ScaleCrop>false</ScaleCrop>
  <LinksUpToDate>false</LinksUpToDate>
  <CharactersWithSpaces>1618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2021-04-06T02:16:00Z</dcterms:created>
  <dc:creator>GYP</dc:creator>
  <cp:lastModifiedBy>紫苏</cp:lastModifiedBy>
  <cp:lastPrinted>2025-05-22T01:03:00Z</cp:lastPrinted>
  <dcterms:modified xsi:type="dcterms:W3CDTF">2026-01-04T09:20:13Z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749EC1BD2F2E4C43ABC936C7AFAF4E28</vt:lpwstr>
  </property>
  <property fmtid="{D5CDD505-2E9C-101B-9397-08002B2CF9AE}" pid="4" name="commondata">
    <vt:lpwstr>eyJoZGlkIjoiYjk3NDUyOWE0NmVkNzY1YjhhZTE5Zjg3MmI2M2Q4ZDUifQ==</vt:lpwstr>
  </property>
  <property fmtid="{D5CDD505-2E9C-101B-9397-08002B2CF9AE}" pid="5" name="KSOTemplateDocerSaveRecord">
    <vt:lpwstr>eyJoZGlkIjoiOWE4MTQ5YTJmZGM2ZWQzMzA0ZTc5NGVmZjllODVmMDMiLCJ1c2VySWQiOiIzMjY2NDUyMjkifQ==</vt:lpwstr>
  </property>
</Properties>
</file>