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435B41" w14:textId="77777777" w:rsidR="000F17A8" w:rsidRDefault="00BB46CF">
      <w:pPr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附件2</w:t>
      </w:r>
    </w:p>
    <w:p w14:paraId="751089E7" w14:textId="77777777" w:rsidR="000F17A8" w:rsidRDefault="00BB46CF">
      <w:pPr>
        <w:jc w:val="center"/>
        <w:rPr>
          <w:rFonts w:ascii="仿宋" w:eastAsia="仿宋" w:hAnsi="仿宋" w:cs="仿宋"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“</w:t>
      </w:r>
      <w:r w:rsidR="00170617">
        <w:rPr>
          <w:rFonts w:ascii="方正小标宋简体" w:eastAsia="方正小标宋简体" w:hAnsi="方正小标宋简体" w:cs="方正小标宋简体" w:hint="eastAsia"/>
          <w:sz w:val="36"/>
          <w:szCs w:val="36"/>
        </w:rPr>
        <w:t>中医药人工智能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”微专业招生简章</w:t>
      </w:r>
    </w:p>
    <w:p w14:paraId="16875317" w14:textId="57AD06AF" w:rsidR="000F17A8" w:rsidRDefault="00BB46CF">
      <w:pPr>
        <w:spacing w:line="56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一、微专业简介</w:t>
      </w:r>
    </w:p>
    <w:p w14:paraId="608B49AF" w14:textId="77777777" w:rsidR="008E5D4D" w:rsidRDefault="00BB46CF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“</w:t>
      </w:r>
      <w:r w:rsidR="00F7063E">
        <w:rPr>
          <w:rFonts w:ascii="仿宋_GB2312" w:eastAsia="仿宋_GB2312" w:hAnsi="仿宋_GB2312" w:cs="仿宋_GB2312" w:hint="eastAsia"/>
          <w:sz w:val="32"/>
          <w:szCs w:val="32"/>
        </w:rPr>
        <w:t>中医药人工智能</w:t>
      </w:r>
      <w:r>
        <w:rPr>
          <w:rFonts w:ascii="仿宋_GB2312" w:eastAsia="仿宋_GB2312" w:hAnsi="仿宋_GB2312" w:cs="仿宋_GB2312" w:hint="eastAsia"/>
          <w:sz w:val="32"/>
          <w:szCs w:val="32"/>
        </w:rPr>
        <w:t>”微专业是</w:t>
      </w:r>
      <w:r w:rsidR="003C77A6">
        <w:rPr>
          <w:rFonts w:ascii="仿宋_GB2312" w:eastAsia="仿宋_GB2312" w:hAnsi="仿宋_GB2312" w:cs="仿宋_GB2312" w:hint="eastAsia"/>
          <w:sz w:val="32"/>
          <w:szCs w:val="32"/>
        </w:rPr>
        <w:t>在</w:t>
      </w:r>
      <w:r>
        <w:rPr>
          <w:rFonts w:ascii="仿宋_GB2312" w:eastAsia="仿宋_GB2312" w:hAnsi="仿宋_GB2312" w:cs="仿宋_GB2312" w:hint="eastAsia"/>
          <w:sz w:val="32"/>
          <w:szCs w:val="32"/>
        </w:rPr>
        <w:t>当前人工智能技术迅猛发展的背景下，为满足</w:t>
      </w:r>
      <w:r w:rsidR="003C77A6">
        <w:rPr>
          <w:rFonts w:ascii="仿宋_GB2312" w:eastAsia="仿宋_GB2312" w:hAnsi="仿宋_GB2312" w:cs="仿宋_GB2312" w:hint="eastAsia"/>
          <w:sz w:val="32"/>
          <w:szCs w:val="32"/>
        </w:rPr>
        <w:t>中医药行业数智化转型的需求，致力于培养</w:t>
      </w:r>
      <w:r>
        <w:rPr>
          <w:rFonts w:ascii="仿宋_GB2312" w:eastAsia="仿宋_GB2312" w:hAnsi="仿宋_GB2312" w:cs="仿宋_GB2312" w:hint="eastAsia"/>
          <w:sz w:val="32"/>
          <w:szCs w:val="32"/>
        </w:rPr>
        <w:t>人工智能</w:t>
      </w:r>
      <w:r w:rsidR="00F7063E">
        <w:rPr>
          <w:rFonts w:ascii="仿宋_GB2312" w:eastAsia="仿宋_GB2312" w:hAnsi="仿宋_GB2312" w:cs="仿宋_GB2312" w:hint="eastAsia"/>
          <w:sz w:val="32"/>
          <w:szCs w:val="32"/>
        </w:rPr>
        <w:t>+专业的复合型</w:t>
      </w:r>
      <w:r>
        <w:rPr>
          <w:rFonts w:ascii="仿宋_GB2312" w:eastAsia="仿宋_GB2312" w:hAnsi="仿宋_GB2312" w:cs="仿宋_GB2312" w:hint="eastAsia"/>
          <w:sz w:val="32"/>
          <w:szCs w:val="32"/>
        </w:rPr>
        <w:t>人才而设立的一个跨学科、实践性强的微专业。本微专业融合人工智能基础理论和</w:t>
      </w:r>
      <w:r w:rsidR="008E5D4D">
        <w:rPr>
          <w:rFonts w:ascii="仿宋_GB2312" w:eastAsia="仿宋_GB2312" w:hAnsi="仿宋_GB2312" w:cs="仿宋_GB2312" w:hint="eastAsia"/>
          <w:sz w:val="32"/>
          <w:szCs w:val="32"/>
        </w:rPr>
        <w:t>中医药</w:t>
      </w:r>
      <w:r>
        <w:rPr>
          <w:rFonts w:ascii="仿宋_GB2312" w:eastAsia="仿宋_GB2312" w:hAnsi="仿宋_GB2312" w:cs="仿宋_GB2312" w:hint="eastAsia"/>
          <w:sz w:val="32"/>
          <w:szCs w:val="32"/>
        </w:rPr>
        <w:t>项目实践，</w:t>
      </w:r>
      <w:r w:rsidR="003C77A6">
        <w:rPr>
          <w:rFonts w:ascii="仿宋_GB2312" w:eastAsia="仿宋_GB2312" w:hAnsi="仿宋_GB2312" w:cs="仿宋_GB2312" w:hint="eastAsia"/>
          <w:sz w:val="32"/>
          <w:szCs w:val="32"/>
        </w:rPr>
        <w:t>着重探索</w:t>
      </w:r>
      <w:r w:rsidR="002F35F4">
        <w:rPr>
          <w:rFonts w:ascii="仿宋_GB2312" w:eastAsia="仿宋_GB2312" w:hAnsi="仿宋_GB2312" w:cs="仿宋_GB2312" w:hint="eastAsia"/>
          <w:sz w:val="32"/>
          <w:szCs w:val="32"/>
        </w:rPr>
        <w:t>利用机器学习、大数据、自然语言处理等技术解决学生在中医药学习、研究及未来工作中遇到的问题。</w:t>
      </w:r>
      <w:r>
        <w:rPr>
          <w:rFonts w:ascii="仿宋_GB2312" w:eastAsia="仿宋_GB2312" w:hAnsi="仿宋_GB2312" w:cs="仿宋_GB2312" w:hint="eastAsia"/>
          <w:sz w:val="32"/>
          <w:szCs w:val="32"/>
        </w:rPr>
        <w:t>通过对</w:t>
      </w:r>
      <w:r w:rsidR="008E5D4D">
        <w:rPr>
          <w:rFonts w:ascii="仿宋_GB2312" w:eastAsia="仿宋_GB2312" w:hAnsi="仿宋_GB2312" w:cs="仿宋_GB2312" w:hint="eastAsia"/>
          <w:sz w:val="32"/>
          <w:szCs w:val="32"/>
        </w:rPr>
        <w:t>人工智能、</w:t>
      </w:r>
      <w:r>
        <w:rPr>
          <w:rFonts w:ascii="仿宋_GB2312" w:eastAsia="仿宋_GB2312" w:hAnsi="仿宋_GB2312" w:cs="仿宋_GB2312" w:hint="eastAsia"/>
          <w:sz w:val="32"/>
          <w:szCs w:val="32"/>
        </w:rPr>
        <w:t>Python语言程序设计、</w:t>
      </w:r>
      <w:r w:rsidR="008E5D4D" w:rsidRPr="008E5D4D">
        <w:rPr>
          <w:rFonts w:ascii="仿宋_GB2312" w:eastAsia="仿宋_GB2312" w:hAnsi="仿宋_GB2312" w:cs="仿宋_GB2312" w:hint="eastAsia"/>
          <w:sz w:val="32"/>
          <w:szCs w:val="32"/>
        </w:rPr>
        <w:t>R语言与数据科学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 w:rsidR="008E5D4D" w:rsidRPr="008E5D4D">
        <w:rPr>
          <w:rFonts w:ascii="仿宋_GB2312" w:eastAsia="仿宋_GB2312" w:hAnsi="仿宋_GB2312" w:cs="仿宋_GB2312" w:hint="eastAsia"/>
          <w:sz w:val="32"/>
          <w:szCs w:val="32"/>
        </w:rPr>
        <w:t>自然语言处理及中医药应用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 w:rsidR="008E5D4D" w:rsidRPr="008E5D4D">
        <w:rPr>
          <w:rFonts w:ascii="仿宋_GB2312" w:eastAsia="仿宋_GB2312" w:hAnsi="仿宋_GB2312" w:cs="仿宋_GB2312" w:hint="eastAsia"/>
          <w:sz w:val="32"/>
          <w:szCs w:val="32"/>
        </w:rPr>
        <w:t>中医药信息学</w:t>
      </w:r>
      <w:r>
        <w:rPr>
          <w:rFonts w:ascii="仿宋_GB2312" w:eastAsia="仿宋_GB2312" w:hAnsi="仿宋_GB2312" w:cs="仿宋_GB2312" w:hint="eastAsia"/>
          <w:sz w:val="32"/>
          <w:szCs w:val="32"/>
        </w:rPr>
        <w:t>等核心基础和技术的学习，学生将掌握人工智能领域的最新动态</w:t>
      </w:r>
      <w:r w:rsidR="002F35F4"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前沿技术</w:t>
      </w:r>
      <w:r w:rsidR="002F35F4">
        <w:rPr>
          <w:rFonts w:ascii="仿宋_GB2312" w:eastAsia="仿宋_GB2312" w:hAnsi="仿宋_GB2312" w:cs="仿宋_GB2312" w:hint="eastAsia"/>
          <w:sz w:val="32"/>
          <w:szCs w:val="32"/>
        </w:rPr>
        <w:t>、中医药的典型应用</w:t>
      </w:r>
      <w:r>
        <w:rPr>
          <w:rFonts w:ascii="仿宋_GB2312" w:eastAsia="仿宋_GB2312" w:hAnsi="仿宋_GB2312" w:cs="仿宋_GB2312" w:hint="eastAsia"/>
          <w:sz w:val="32"/>
          <w:szCs w:val="32"/>
        </w:rPr>
        <w:t>，</w:t>
      </w:r>
      <w:r w:rsidR="002F35F4">
        <w:rPr>
          <w:rFonts w:ascii="仿宋_GB2312" w:eastAsia="仿宋_GB2312" w:hAnsi="仿宋_GB2312" w:cs="仿宋_GB2312" w:hint="eastAsia"/>
          <w:sz w:val="32"/>
          <w:szCs w:val="32"/>
        </w:rPr>
        <w:t>引导</w:t>
      </w:r>
      <w:r w:rsidR="008E5D4D" w:rsidRPr="002F35F4">
        <w:rPr>
          <w:rFonts w:ascii="仿宋_GB2312" w:eastAsia="仿宋_GB2312" w:hAnsi="仿宋_GB2312" w:cs="仿宋_GB2312"/>
          <w:sz w:val="32"/>
          <w:szCs w:val="32"/>
        </w:rPr>
        <w:t>学生深入探索中医药人工智能领域的研究，</w:t>
      </w:r>
      <w:r w:rsidR="002F35F4" w:rsidRPr="002F35F4">
        <w:rPr>
          <w:rFonts w:ascii="仿宋_GB2312" w:eastAsia="仿宋_GB2312" w:hAnsi="仿宋_GB2312" w:cs="仿宋_GB2312" w:hint="eastAsia"/>
          <w:sz w:val="32"/>
          <w:szCs w:val="32"/>
        </w:rPr>
        <w:t>成</w:t>
      </w:r>
      <w:r w:rsidR="008E5D4D" w:rsidRPr="002F35F4">
        <w:rPr>
          <w:rFonts w:ascii="仿宋_GB2312" w:eastAsia="仿宋_GB2312" w:hAnsi="仿宋_GB2312" w:cs="仿宋_GB2312"/>
          <w:sz w:val="32"/>
          <w:szCs w:val="32"/>
        </w:rPr>
        <w:t>为具备跨学科知识与实践能力的高素质复合型人才。</w:t>
      </w:r>
    </w:p>
    <w:p w14:paraId="5A969E7B" w14:textId="77777777" w:rsidR="000F17A8" w:rsidRDefault="00BB46CF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“</w:t>
      </w:r>
      <w:r w:rsidR="008E5D4D">
        <w:rPr>
          <w:rFonts w:ascii="仿宋_GB2312" w:eastAsia="仿宋_GB2312" w:hAnsi="仿宋_GB2312" w:cs="仿宋_GB2312" w:hint="eastAsia"/>
          <w:sz w:val="32"/>
          <w:szCs w:val="32"/>
        </w:rPr>
        <w:t>中医药人工智能</w:t>
      </w:r>
      <w:r>
        <w:rPr>
          <w:rFonts w:ascii="仿宋_GB2312" w:eastAsia="仿宋_GB2312" w:hAnsi="仿宋_GB2312" w:cs="仿宋_GB2312" w:hint="eastAsia"/>
          <w:sz w:val="32"/>
          <w:szCs w:val="32"/>
        </w:rPr>
        <w:t>”微专业的毕业生可以选择</w:t>
      </w:r>
      <w:r w:rsidR="004B3FEC">
        <w:rPr>
          <w:rFonts w:ascii="仿宋_GB2312" w:eastAsia="仿宋_GB2312" w:hAnsi="仿宋_GB2312" w:cs="仿宋_GB2312" w:hint="eastAsia"/>
          <w:sz w:val="32"/>
          <w:szCs w:val="32"/>
        </w:rPr>
        <w:t>进入医院，</w:t>
      </w:r>
      <w:r w:rsidR="00C8708A">
        <w:rPr>
          <w:rFonts w:ascii="仿宋_GB2312" w:eastAsia="仿宋_GB2312" w:hAnsi="仿宋_GB2312" w:cs="仿宋_GB2312" w:hint="eastAsia"/>
          <w:sz w:val="32"/>
          <w:szCs w:val="32"/>
        </w:rPr>
        <w:t>作为医生利用人工智能技术进行中医药数据挖掘和分析，提高疗效，作为</w:t>
      </w:r>
      <w:r w:rsidR="00C8708A" w:rsidRPr="00C8708A">
        <w:rPr>
          <w:rFonts w:ascii="仿宋_GB2312" w:eastAsia="仿宋_GB2312" w:hAnsi="仿宋_GB2312" w:cs="仿宋_GB2312"/>
          <w:sz w:val="32"/>
          <w:szCs w:val="32"/>
        </w:rPr>
        <w:t>医院信息中心技术骨干、中医药数字化传承研究员</w:t>
      </w:r>
      <w:r w:rsidR="00C8708A">
        <w:rPr>
          <w:rFonts w:ascii="仿宋_GB2312" w:eastAsia="仿宋_GB2312" w:hAnsi="仿宋_GB2312" w:cs="仿宋_GB2312" w:hint="eastAsia"/>
          <w:sz w:val="32"/>
          <w:szCs w:val="32"/>
        </w:rPr>
        <w:t>让中医药数据发挥潜力，为医疗为患者服务。</w:t>
      </w:r>
      <w:r w:rsidR="004B3FEC">
        <w:rPr>
          <w:rFonts w:ascii="仿宋_GB2312" w:eastAsia="仿宋_GB2312" w:hAnsi="仿宋_GB2312" w:cs="仿宋_GB2312" w:hint="eastAsia"/>
          <w:sz w:val="32"/>
          <w:szCs w:val="32"/>
        </w:rPr>
        <w:t>也可进入医疗研究机构，</w:t>
      </w:r>
      <w:r w:rsidR="00C8708A">
        <w:rPr>
          <w:rFonts w:ascii="仿宋_GB2312" w:eastAsia="仿宋_GB2312" w:hAnsi="仿宋_GB2312" w:cs="仿宋_GB2312" w:hint="eastAsia"/>
          <w:sz w:val="32"/>
          <w:szCs w:val="32"/>
        </w:rPr>
        <w:t>参与</w:t>
      </w:r>
      <w:r>
        <w:rPr>
          <w:rFonts w:ascii="仿宋_GB2312" w:eastAsia="仿宋_GB2312" w:hAnsi="仿宋_GB2312" w:cs="仿宋_GB2312" w:hint="eastAsia"/>
          <w:sz w:val="32"/>
          <w:szCs w:val="32"/>
        </w:rPr>
        <w:t>人工智能算法的设计和实现</w:t>
      </w:r>
      <w:r w:rsidR="00C8708A">
        <w:rPr>
          <w:rFonts w:ascii="仿宋_GB2312" w:eastAsia="仿宋_GB2312" w:hAnsi="仿宋_GB2312" w:cs="仿宋_GB2312" w:hint="eastAsia"/>
          <w:sz w:val="32"/>
          <w:szCs w:val="32"/>
        </w:rPr>
        <w:t>，</w:t>
      </w:r>
      <w:r w:rsidR="00C8708A" w:rsidRPr="00C8708A">
        <w:rPr>
          <w:rFonts w:ascii="仿宋_GB2312" w:eastAsia="仿宋_GB2312" w:hAnsi="仿宋_GB2312" w:cs="仿宋_GB2312" w:hint="eastAsia"/>
          <w:sz w:val="32"/>
          <w:szCs w:val="32"/>
        </w:rPr>
        <w:t>拓展AI</w:t>
      </w:r>
      <w:r w:rsidR="00C8708A">
        <w:rPr>
          <w:rFonts w:ascii="仿宋_GB2312" w:eastAsia="仿宋_GB2312" w:hAnsi="仿宋_GB2312" w:cs="仿宋_GB2312" w:hint="eastAsia"/>
          <w:sz w:val="32"/>
          <w:szCs w:val="32"/>
        </w:rPr>
        <w:t>技术应用能力，成为中医药数智化转型的推动者</w:t>
      </w:r>
      <w:r>
        <w:rPr>
          <w:rFonts w:ascii="仿宋_GB2312" w:eastAsia="仿宋_GB2312" w:hAnsi="仿宋_GB2312" w:cs="仿宋_GB2312" w:hint="eastAsia"/>
          <w:sz w:val="32"/>
          <w:szCs w:val="32"/>
        </w:rPr>
        <w:t>；</w:t>
      </w:r>
      <w:r w:rsidR="00C8708A">
        <w:rPr>
          <w:rFonts w:ascii="仿宋_GB2312" w:eastAsia="仿宋_GB2312" w:hAnsi="仿宋_GB2312" w:cs="仿宋_GB2312" w:hint="eastAsia"/>
          <w:sz w:val="32"/>
          <w:szCs w:val="32"/>
        </w:rPr>
        <w:t>也</w:t>
      </w:r>
      <w:r>
        <w:rPr>
          <w:rFonts w:ascii="仿宋_GB2312" w:eastAsia="仿宋_GB2312" w:hAnsi="仿宋_GB2312" w:cs="仿宋_GB2312" w:hint="eastAsia"/>
          <w:sz w:val="32"/>
          <w:szCs w:val="32"/>
        </w:rPr>
        <w:t>可以选择进入相关人工智能产品管理岗位，负责</w:t>
      </w:r>
      <w:r w:rsidR="00C8708A">
        <w:rPr>
          <w:rFonts w:ascii="仿宋_GB2312" w:eastAsia="仿宋_GB2312" w:hAnsi="仿宋_GB2312" w:cs="仿宋_GB2312" w:hint="eastAsia"/>
          <w:sz w:val="32"/>
          <w:szCs w:val="32"/>
        </w:rPr>
        <w:t>中医药</w:t>
      </w:r>
      <w:r>
        <w:rPr>
          <w:rFonts w:ascii="仿宋_GB2312" w:eastAsia="仿宋_GB2312" w:hAnsi="仿宋_GB2312" w:cs="仿宋_GB2312" w:hint="eastAsia"/>
          <w:sz w:val="32"/>
          <w:szCs w:val="32"/>
        </w:rPr>
        <w:t>人工智能产品的推广和应用等。随着人工智能技术的不断发展，“人工智能+”微专业的毕业生也将在各行各业拥有广阔的就业前景和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发展空间，也将成为推动人工智能行业发展的重要力量。</w:t>
      </w:r>
    </w:p>
    <w:p w14:paraId="5F4AC1B4" w14:textId="7E0D2C9A" w:rsidR="000F17A8" w:rsidRDefault="00BB46CF">
      <w:pPr>
        <w:spacing w:line="560" w:lineRule="exact"/>
        <w:rPr>
          <w:rFonts w:ascii="仿宋_GB2312" w:eastAsia="仿宋_GB2312" w:hAnsi="仿宋_GB2312" w:cs="仿宋_GB2312"/>
          <w:color w:val="0000FF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二、培养目标</w:t>
      </w:r>
    </w:p>
    <w:p w14:paraId="51F5FB3E" w14:textId="77777777" w:rsidR="002F6C86" w:rsidRDefault="00BB46CF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本微专业旨在</w:t>
      </w:r>
      <w:r w:rsidR="000F68D0">
        <w:rPr>
          <w:rFonts w:ascii="仿宋_GB2312" w:eastAsia="仿宋_GB2312" w:hAnsi="仿宋_GB2312" w:cs="仿宋_GB2312" w:hint="eastAsia"/>
          <w:sz w:val="32"/>
          <w:szCs w:val="32"/>
        </w:rPr>
        <w:t>培养具有中医思维与计算机思维，掌握</w:t>
      </w:r>
      <w:r w:rsidR="000F68D0" w:rsidRPr="000F68D0">
        <w:rPr>
          <w:rFonts w:ascii="仿宋_GB2312" w:eastAsia="仿宋_GB2312" w:hAnsi="仿宋_GB2312" w:cs="仿宋_GB2312"/>
          <w:sz w:val="32"/>
          <w:szCs w:val="32"/>
        </w:rPr>
        <w:t>中医药学基础知识与人工智能核心技术的跨领域人才，</w:t>
      </w:r>
      <w:r w:rsidR="002F6C86" w:rsidRPr="002F6C86">
        <w:rPr>
          <w:rFonts w:ascii="仿宋_GB2312" w:eastAsia="仿宋_GB2312" w:hAnsi="仿宋_GB2312" w:cs="仿宋_GB2312" w:hint="eastAsia"/>
          <w:sz w:val="32"/>
          <w:szCs w:val="32"/>
        </w:rPr>
        <w:t>具体培养目标包括：</w:t>
      </w:r>
    </w:p>
    <w:p w14:paraId="64B46618" w14:textId="77777777" w:rsidR="009F1CD0" w:rsidRPr="009F1CD0" w:rsidRDefault="00BB46CF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（1）</w:t>
      </w:r>
      <w:r w:rsidR="009F1CD0">
        <w:rPr>
          <w:rFonts w:ascii="仿宋_GB2312" w:eastAsia="仿宋_GB2312" w:hAnsi="仿宋_GB2312" w:cs="仿宋_GB2312" w:hint="eastAsia"/>
          <w:sz w:val="32"/>
          <w:szCs w:val="32"/>
        </w:rPr>
        <w:t>掌握人工智能的基本原理、方法和技术，包括但不限于机器学习、深度学习、自然语言处理等；</w:t>
      </w:r>
      <w:r w:rsidR="009F1CD0" w:rsidRPr="009F1CD0">
        <w:rPr>
          <w:rFonts w:ascii="仿宋_GB2312" w:eastAsia="仿宋_GB2312" w:hAnsi="仿宋_GB2312" w:cs="仿宋_GB2312"/>
          <w:sz w:val="32"/>
          <w:szCs w:val="32"/>
        </w:rPr>
        <w:t xml:space="preserve"> </w:t>
      </w:r>
    </w:p>
    <w:p w14:paraId="77BD881F" w14:textId="77777777" w:rsidR="000F17A8" w:rsidRDefault="009F1CD0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（2）</w:t>
      </w:r>
      <w:r w:rsidRPr="009F1CD0">
        <w:rPr>
          <w:rFonts w:ascii="仿宋_GB2312" w:eastAsia="仿宋_GB2312" w:hAnsi="仿宋_GB2312" w:cs="仿宋_GB2312" w:hint="eastAsia"/>
          <w:sz w:val="32"/>
          <w:szCs w:val="32"/>
        </w:rPr>
        <w:t>掌握医学数据和图像处理等</w:t>
      </w:r>
      <w:r>
        <w:rPr>
          <w:rFonts w:ascii="仿宋_GB2312" w:eastAsia="仿宋_GB2312" w:hAnsi="仿宋_GB2312" w:cs="仿宋_GB2312" w:hint="eastAsia"/>
          <w:sz w:val="32"/>
          <w:szCs w:val="32"/>
        </w:rPr>
        <w:t>的</w:t>
      </w:r>
      <w:r w:rsidRPr="009F1CD0">
        <w:rPr>
          <w:rFonts w:ascii="仿宋_GB2312" w:eastAsia="仿宋_GB2312" w:hAnsi="仿宋_GB2312" w:cs="仿宋_GB2312" w:hint="eastAsia"/>
          <w:sz w:val="32"/>
          <w:szCs w:val="32"/>
        </w:rPr>
        <w:t>基础知识及技能，具备良好的科学素养和创新思维；</w:t>
      </w:r>
    </w:p>
    <w:p w14:paraId="3D1C128F" w14:textId="77777777" w:rsidR="009F1CD0" w:rsidRDefault="00BB46CF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 w:rsidR="009F1CD0">
        <w:rPr>
          <w:rFonts w:ascii="仿宋_GB2312" w:eastAsia="仿宋_GB2312" w:hAnsi="仿宋_GB2312" w:cs="仿宋_GB2312" w:hint="eastAsia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）能够运用人工智能算法和工具解决实际问题，如</w:t>
      </w:r>
      <w:r w:rsidR="009F1CD0" w:rsidRPr="009F1CD0">
        <w:rPr>
          <w:rFonts w:ascii="仿宋_GB2312" w:eastAsia="仿宋_GB2312" w:hAnsi="仿宋_GB2312" w:cs="仿宋_GB2312" w:hint="eastAsia"/>
          <w:sz w:val="32"/>
          <w:szCs w:val="32"/>
        </w:rPr>
        <w:t>运用机器学习、自然语言处理技术分析中医古籍文献、临床医案及中药数据库；</w:t>
      </w:r>
    </w:p>
    <w:p w14:paraId="7900D72E" w14:textId="77777777" w:rsidR="000F17A8" w:rsidRDefault="00BB46CF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 w:rsidR="009F1CD0">
        <w:rPr>
          <w:rFonts w:ascii="仿宋_GB2312" w:eastAsia="仿宋_GB2312" w:hAnsi="仿宋_GB2312" w:cs="仿宋_GB2312" w:hint="eastAsia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sz w:val="32"/>
          <w:szCs w:val="32"/>
        </w:rPr>
        <w:t>）具备终身学习能力，能够不断跟踪人工智能技术的最新发展，适应技术进步和职业发展的需要。</w:t>
      </w:r>
    </w:p>
    <w:p w14:paraId="304BFABF" w14:textId="77777777" w:rsidR="009F1CD0" w:rsidRDefault="009F1CD0">
      <w:pPr>
        <w:spacing w:line="560" w:lineRule="exact"/>
        <w:rPr>
          <w:rFonts w:ascii="仿宋_GB2312" w:eastAsia="仿宋_GB2312" w:hAnsi="仿宋_GB2312" w:cs="仿宋_GB2312"/>
          <w:sz w:val="32"/>
          <w:szCs w:val="32"/>
        </w:rPr>
      </w:pPr>
    </w:p>
    <w:p w14:paraId="6DDF2EC0" w14:textId="77777777" w:rsidR="000F17A8" w:rsidRDefault="00BB46CF">
      <w:pPr>
        <w:spacing w:line="560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三、招生对象及要求</w:t>
      </w:r>
    </w:p>
    <w:p w14:paraId="261172E3" w14:textId="77777777" w:rsidR="000F17A8" w:rsidRDefault="00BB46CF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对学生所在年级、学科和专业、先修课程、成绩等的要求。</w:t>
      </w:r>
    </w:p>
    <w:p w14:paraId="0671411D" w14:textId="0736DD9D" w:rsidR="000F17A8" w:rsidRPr="00CA0451" w:rsidRDefault="00BB46CF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CA0451">
        <w:rPr>
          <w:rFonts w:ascii="仿宋_GB2312" w:eastAsia="仿宋_GB2312" w:hAnsi="仿宋_GB2312" w:cs="仿宋_GB2312" w:hint="eastAsia"/>
          <w:sz w:val="32"/>
          <w:szCs w:val="32"/>
        </w:rPr>
        <w:t>1.招生对象为我校</w:t>
      </w:r>
      <w:r w:rsidR="009F1CD0" w:rsidRPr="00CA0451">
        <w:rPr>
          <w:rFonts w:ascii="仿宋_GB2312" w:eastAsia="仿宋_GB2312" w:hAnsi="仿宋_GB2312" w:cs="仿宋_GB2312" w:hint="eastAsia"/>
          <w:sz w:val="32"/>
          <w:szCs w:val="32"/>
        </w:rPr>
        <w:t>中医、中西医结合、中药等</w:t>
      </w:r>
      <w:r w:rsidR="00FB08D0">
        <w:rPr>
          <w:rFonts w:ascii="仿宋_GB2312" w:eastAsia="仿宋_GB2312" w:hAnsi="仿宋_GB2312" w:cs="仿宋_GB2312" w:hint="eastAsia"/>
          <w:sz w:val="32"/>
          <w:szCs w:val="32"/>
        </w:rPr>
        <w:t>中医药</w:t>
      </w:r>
      <w:r w:rsidR="009F1CD0" w:rsidRPr="00CA0451">
        <w:rPr>
          <w:rFonts w:ascii="仿宋_GB2312" w:eastAsia="仿宋_GB2312" w:hAnsi="仿宋_GB2312" w:cs="仿宋_GB2312" w:hint="eastAsia"/>
          <w:sz w:val="32"/>
          <w:szCs w:val="32"/>
        </w:rPr>
        <w:t>相关专业的大二以上本科生和研究生</w:t>
      </w:r>
      <w:r w:rsidRPr="00CA0451">
        <w:rPr>
          <w:rFonts w:ascii="仿宋_GB2312" w:eastAsia="仿宋_GB2312" w:hAnsi="仿宋_GB2312" w:cs="仿宋_GB2312" w:hint="eastAsia"/>
          <w:sz w:val="32"/>
          <w:szCs w:val="32"/>
        </w:rPr>
        <w:t>（报名人数大于20人方可开班）。</w:t>
      </w:r>
    </w:p>
    <w:p w14:paraId="41DBB66C" w14:textId="77777777" w:rsidR="000F17A8" w:rsidRPr="00CA0451" w:rsidRDefault="00BB46CF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CA0451">
        <w:rPr>
          <w:rFonts w:ascii="仿宋_GB2312" w:eastAsia="仿宋_GB2312" w:hAnsi="仿宋_GB2312" w:cs="仿宋_GB2312" w:hint="eastAsia"/>
          <w:sz w:val="32"/>
          <w:szCs w:val="32"/>
        </w:rPr>
        <w:t>2.先修课程要求：</w:t>
      </w:r>
      <w:r w:rsidR="009F1CD0" w:rsidRPr="00CA0451">
        <w:rPr>
          <w:rFonts w:ascii="仿宋_GB2312" w:eastAsia="仿宋_GB2312" w:hAnsi="仿宋_GB2312" w:cs="仿宋_GB2312" w:hint="eastAsia"/>
          <w:sz w:val="32"/>
          <w:szCs w:val="32"/>
        </w:rPr>
        <w:t>计算机基础课程</w:t>
      </w:r>
      <w:r w:rsidRPr="00CA0451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14:paraId="24F2329D" w14:textId="77777777" w:rsidR="000F17A8" w:rsidRDefault="00BB46CF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CA0451">
        <w:rPr>
          <w:rFonts w:ascii="仿宋_GB2312" w:eastAsia="仿宋_GB2312" w:hAnsi="仿宋_GB2312" w:cs="仿宋_GB2312" w:hint="eastAsia"/>
          <w:sz w:val="32"/>
          <w:szCs w:val="32"/>
        </w:rPr>
        <w:t>3.学生完成微专业全部课程学习，并考核合格后，获得陕西中医药大学《微专业结业证书》。</w:t>
      </w:r>
    </w:p>
    <w:p w14:paraId="7A8C81A8" w14:textId="77777777" w:rsidR="000F17A8" w:rsidRDefault="00BB46CF">
      <w:pPr>
        <w:spacing w:line="560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四、课程设置</w:t>
      </w:r>
    </w:p>
    <w:p w14:paraId="7B56F4F3" w14:textId="77777777" w:rsidR="000F17A8" w:rsidRDefault="00BB46CF">
      <w:pPr>
        <w:spacing w:line="560" w:lineRule="exact"/>
        <w:jc w:val="center"/>
        <w:rPr>
          <w:rFonts w:ascii="仿宋" w:eastAsia="仿宋" w:hAnsi="仿宋" w:cs="仿宋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陕西中医药大学“</w:t>
      </w:r>
      <w:r w:rsidR="00CA0451">
        <w:rPr>
          <w:rFonts w:ascii="仿宋_GB2312" w:eastAsia="仿宋_GB2312" w:hAnsi="仿宋_GB2312" w:cs="仿宋_GB2312" w:hint="eastAsia"/>
          <w:sz w:val="32"/>
          <w:szCs w:val="32"/>
        </w:rPr>
        <w:t>中医药人工智能</w:t>
      </w:r>
      <w:r>
        <w:rPr>
          <w:rFonts w:ascii="仿宋_GB2312" w:eastAsia="仿宋_GB2312" w:hAnsi="仿宋_GB2312" w:cs="仿宋_GB2312" w:hint="eastAsia"/>
          <w:sz w:val="32"/>
          <w:szCs w:val="32"/>
        </w:rPr>
        <w:t>”微专业课程设置及学时分配表</w:t>
      </w:r>
    </w:p>
    <w:tbl>
      <w:tblPr>
        <w:tblW w:w="592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2"/>
        <w:gridCol w:w="558"/>
        <w:gridCol w:w="552"/>
        <w:gridCol w:w="599"/>
        <w:gridCol w:w="670"/>
        <w:gridCol w:w="637"/>
        <w:gridCol w:w="682"/>
        <w:gridCol w:w="845"/>
        <w:gridCol w:w="715"/>
        <w:gridCol w:w="556"/>
        <w:gridCol w:w="1377"/>
        <w:gridCol w:w="1081"/>
      </w:tblGrid>
      <w:tr w:rsidR="00CA0451" w14:paraId="51D7366D" w14:textId="77777777" w:rsidTr="00396C09">
        <w:trPr>
          <w:cantSplit/>
          <w:trHeight w:hRule="exact" w:val="301"/>
          <w:jc w:val="center"/>
        </w:trPr>
        <w:tc>
          <w:tcPr>
            <w:tcW w:w="790" w:type="pct"/>
            <w:vMerge w:val="restart"/>
            <w:vAlign w:val="center"/>
          </w:tcPr>
          <w:p w14:paraId="52001645" w14:textId="77777777" w:rsidR="000F17A8" w:rsidRPr="00BD4282" w:rsidRDefault="00BB46CF" w:rsidP="00CA045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napToGrid w:val="0"/>
                <w:spacing w:val="-14"/>
                <w:kern w:val="21"/>
                <w:sz w:val="24"/>
              </w:rPr>
            </w:pPr>
            <w:r w:rsidRPr="00BD4282">
              <w:rPr>
                <w:rFonts w:ascii="仿宋_GB2312" w:eastAsia="仿宋_GB2312" w:hAnsi="仿宋_GB2312" w:cs="仿宋_GB2312" w:hint="eastAsia"/>
                <w:b/>
                <w:bCs/>
                <w:snapToGrid w:val="0"/>
                <w:spacing w:val="-14"/>
                <w:kern w:val="21"/>
                <w:sz w:val="24"/>
              </w:rPr>
              <w:t>课程名称</w:t>
            </w:r>
          </w:p>
        </w:tc>
        <w:tc>
          <w:tcPr>
            <w:tcW w:w="284" w:type="pct"/>
            <w:vMerge w:val="restart"/>
            <w:vAlign w:val="center"/>
          </w:tcPr>
          <w:p w14:paraId="686348FA" w14:textId="77777777" w:rsidR="000F17A8" w:rsidRPr="00BD4282" w:rsidRDefault="00BB46CF" w:rsidP="00CA045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b/>
                <w:bCs/>
                <w:snapToGrid w:val="0"/>
                <w:spacing w:val="-14"/>
                <w:kern w:val="21"/>
                <w:sz w:val="24"/>
              </w:rPr>
            </w:pPr>
            <w:r w:rsidRPr="00BD4282">
              <w:rPr>
                <w:rFonts w:ascii="仿宋_GB2312" w:eastAsia="仿宋_GB2312" w:hAnsi="仿宋_GB2312" w:cs="仿宋_GB2312" w:hint="eastAsia"/>
                <w:b/>
                <w:bCs/>
                <w:snapToGrid w:val="0"/>
                <w:spacing w:val="-14"/>
                <w:kern w:val="21"/>
                <w:sz w:val="24"/>
              </w:rPr>
              <w:t>学分</w:t>
            </w:r>
          </w:p>
        </w:tc>
        <w:tc>
          <w:tcPr>
            <w:tcW w:w="281" w:type="pct"/>
            <w:vMerge w:val="restart"/>
            <w:vAlign w:val="center"/>
          </w:tcPr>
          <w:p w14:paraId="43F39EF3" w14:textId="77777777" w:rsidR="000F17A8" w:rsidRPr="00BD4282" w:rsidRDefault="00BB46CF" w:rsidP="00CA045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b/>
                <w:bCs/>
                <w:snapToGrid w:val="0"/>
                <w:spacing w:val="-14"/>
                <w:kern w:val="21"/>
                <w:sz w:val="24"/>
              </w:rPr>
            </w:pPr>
            <w:r w:rsidRPr="00BD4282">
              <w:rPr>
                <w:rFonts w:ascii="仿宋_GB2312" w:eastAsia="仿宋_GB2312" w:hAnsi="仿宋_GB2312" w:cs="仿宋_GB2312" w:hint="eastAsia"/>
                <w:b/>
                <w:bCs/>
                <w:snapToGrid w:val="0"/>
                <w:spacing w:val="-14"/>
                <w:kern w:val="21"/>
                <w:sz w:val="24"/>
              </w:rPr>
              <w:t>学时</w:t>
            </w:r>
          </w:p>
        </w:tc>
        <w:tc>
          <w:tcPr>
            <w:tcW w:w="1317" w:type="pct"/>
            <w:gridSpan w:val="4"/>
            <w:vAlign w:val="center"/>
          </w:tcPr>
          <w:p w14:paraId="74259AFA" w14:textId="77777777" w:rsidR="000F17A8" w:rsidRPr="00BD4282" w:rsidRDefault="00BB46CF" w:rsidP="00CA045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b/>
                <w:bCs/>
                <w:snapToGrid w:val="0"/>
                <w:spacing w:val="-14"/>
                <w:kern w:val="21"/>
                <w:sz w:val="24"/>
              </w:rPr>
            </w:pPr>
            <w:r w:rsidRPr="00BD4282">
              <w:rPr>
                <w:rFonts w:ascii="仿宋_GB2312" w:eastAsia="仿宋_GB2312" w:hAnsi="仿宋_GB2312" w:cs="仿宋_GB2312" w:hint="eastAsia"/>
                <w:b/>
                <w:bCs/>
                <w:snapToGrid w:val="0"/>
                <w:spacing w:val="-14"/>
                <w:kern w:val="21"/>
                <w:sz w:val="24"/>
              </w:rPr>
              <w:t>学时分配</w:t>
            </w:r>
          </w:p>
        </w:tc>
        <w:tc>
          <w:tcPr>
            <w:tcW w:w="430" w:type="pct"/>
            <w:vMerge w:val="restart"/>
            <w:vAlign w:val="center"/>
          </w:tcPr>
          <w:p w14:paraId="61B76CB1" w14:textId="77777777" w:rsidR="000F17A8" w:rsidRPr="00BD4282" w:rsidRDefault="00BB46CF" w:rsidP="00CA045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b/>
                <w:bCs/>
                <w:snapToGrid w:val="0"/>
                <w:spacing w:val="-14"/>
                <w:kern w:val="21"/>
                <w:sz w:val="24"/>
              </w:rPr>
            </w:pPr>
            <w:r w:rsidRPr="00BD4282">
              <w:rPr>
                <w:rFonts w:ascii="仿宋_GB2312" w:eastAsia="仿宋_GB2312" w:hAnsi="仿宋_GB2312" w:cs="仿宋_GB2312" w:hint="eastAsia"/>
                <w:b/>
                <w:bCs/>
                <w:snapToGrid w:val="0"/>
                <w:spacing w:val="-14"/>
                <w:kern w:val="21"/>
                <w:sz w:val="24"/>
              </w:rPr>
              <w:t>开课</w:t>
            </w:r>
          </w:p>
          <w:p w14:paraId="54D1B683" w14:textId="77777777" w:rsidR="000F17A8" w:rsidRPr="00BD4282" w:rsidRDefault="00BB46CF" w:rsidP="00CA045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b/>
                <w:bCs/>
                <w:snapToGrid w:val="0"/>
                <w:spacing w:val="-14"/>
                <w:kern w:val="21"/>
                <w:sz w:val="24"/>
              </w:rPr>
            </w:pPr>
            <w:r w:rsidRPr="00BD4282">
              <w:rPr>
                <w:rFonts w:ascii="仿宋_GB2312" w:eastAsia="仿宋_GB2312" w:hAnsi="仿宋_GB2312" w:cs="仿宋_GB2312" w:hint="eastAsia"/>
                <w:b/>
                <w:bCs/>
                <w:snapToGrid w:val="0"/>
                <w:spacing w:val="-14"/>
                <w:kern w:val="21"/>
                <w:sz w:val="24"/>
              </w:rPr>
              <w:t>学期</w:t>
            </w:r>
          </w:p>
        </w:tc>
        <w:tc>
          <w:tcPr>
            <w:tcW w:w="364" w:type="pct"/>
            <w:vMerge w:val="restart"/>
            <w:vAlign w:val="center"/>
          </w:tcPr>
          <w:p w14:paraId="0C53B53B" w14:textId="77777777" w:rsidR="000F17A8" w:rsidRPr="00BD4282" w:rsidRDefault="00BB46CF" w:rsidP="00CA045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napToGrid w:val="0"/>
                <w:spacing w:val="-14"/>
                <w:kern w:val="21"/>
                <w:sz w:val="24"/>
              </w:rPr>
            </w:pPr>
            <w:r w:rsidRPr="00BD4282">
              <w:rPr>
                <w:rFonts w:ascii="仿宋_GB2312" w:eastAsia="仿宋_GB2312" w:hAnsi="仿宋_GB2312" w:cs="仿宋_GB2312" w:hint="eastAsia"/>
                <w:b/>
                <w:bCs/>
                <w:snapToGrid w:val="0"/>
                <w:spacing w:val="-14"/>
                <w:kern w:val="21"/>
                <w:sz w:val="24"/>
              </w:rPr>
              <w:t>考核方式</w:t>
            </w:r>
          </w:p>
        </w:tc>
        <w:tc>
          <w:tcPr>
            <w:tcW w:w="283" w:type="pct"/>
            <w:vMerge w:val="restart"/>
            <w:vAlign w:val="center"/>
          </w:tcPr>
          <w:p w14:paraId="025C52A8" w14:textId="77777777" w:rsidR="000F17A8" w:rsidRPr="00BD4282" w:rsidRDefault="00BB46CF" w:rsidP="00CA045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b/>
                <w:bCs/>
                <w:snapToGrid w:val="0"/>
                <w:spacing w:val="-14"/>
                <w:kern w:val="21"/>
                <w:sz w:val="24"/>
              </w:rPr>
            </w:pPr>
            <w:r w:rsidRPr="00BD4282">
              <w:rPr>
                <w:rFonts w:ascii="仿宋_GB2312" w:eastAsia="仿宋_GB2312" w:hAnsi="仿宋_GB2312" w:cs="仿宋_GB2312" w:hint="eastAsia"/>
                <w:b/>
                <w:bCs/>
                <w:snapToGrid w:val="0"/>
                <w:spacing w:val="-14"/>
                <w:kern w:val="21"/>
                <w:sz w:val="24"/>
              </w:rPr>
              <w:t>先修</w:t>
            </w:r>
          </w:p>
          <w:p w14:paraId="2ADBAFAE" w14:textId="77777777" w:rsidR="000F17A8" w:rsidRPr="00BD4282" w:rsidRDefault="00BB46CF" w:rsidP="00CA045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b/>
                <w:bCs/>
                <w:snapToGrid w:val="0"/>
                <w:spacing w:val="-14"/>
                <w:kern w:val="21"/>
                <w:sz w:val="24"/>
              </w:rPr>
            </w:pPr>
            <w:r w:rsidRPr="00BD4282">
              <w:rPr>
                <w:rFonts w:ascii="仿宋_GB2312" w:eastAsia="仿宋_GB2312" w:hAnsi="仿宋_GB2312" w:cs="仿宋_GB2312" w:hint="eastAsia"/>
                <w:b/>
                <w:bCs/>
                <w:snapToGrid w:val="0"/>
                <w:spacing w:val="-14"/>
                <w:kern w:val="21"/>
                <w:sz w:val="24"/>
              </w:rPr>
              <w:t>课程</w:t>
            </w:r>
          </w:p>
        </w:tc>
        <w:tc>
          <w:tcPr>
            <w:tcW w:w="701" w:type="pct"/>
            <w:vMerge w:val="restart"/>
            <w:vAlign w:val="center"/>
          </w:tcPr>
          <w:p w14:paraId="48EF65FA" w14:textId="77777777" w:rsidR="000F17A8" w:rsidRPr="00BD4282" w:rsidRDefault="00BB46CF" w:rsidP="00CA045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napToGrid w:val="0"/>
                <w:spacing w:val="-14"/>
                <w:kern w:val="21"/>
                <w:sz w:val="24"/>
              </w:rPr>
            </w:pPr>
            <w:r w:rsidRPr="00BD4282">
              <w:rPr>
                <w:rFonts w:ascii="仿宋_GB2312" w:eastAsia="仿宋_GB2312" w:hAnsi="仿宋_GB2312" w:cs="仿宋_GB2312" w:hint="eastAsia"/>
                <w:b/>
                <w:bCs/>
                <w:snapToGrid w:val="0"/>
                <w:spacing w:val="-14"/>
                <w:kern w:val="21"/>
                <w:sz w:val="24"/>
              </w:rPr>
              <w:t>授课教师</w:t>
            </w:r>
          </w:p>
        </w:tc>
        <w:tc>
          <w:tcPr>
            <w:tcW w:w="550" w:type="pct"/>
            <w:vMerge w:val="restart"/>
            <w:vAlign w:val="center"/>
          </w:tcPr>
          <w:p w14:paraId="23280868" w14:textId="77777777" w:rsidR="000F17A8" w:rsidRPr="00BD4282" w:rsidRDefault="00BB46CF" w:rsidP="00CA045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napToGrid w:val="0"/>
                <w:spacing w:val="-14"/>
                <w:kern w:val="21"/>
                <w:sz w:val="24"/>
              </w:rPr>
            </w:pPr>
            <w:r w:rsidRPr="00BD4282">
              <w:rPr>
                <w:rFonts w:ascii="仿宋_GB2312" w:eastAsia="仿宋_GB2312" w:hAnsi="仿宋_GB2312" w:cs="仿宋_GB2312" w:hint="eastAsia"/>
                <w:b/>
                <w:bCs/>
                <w:snapToGrid w:val="0"/>
                <w:spacing w:val="-14"/>
                <w:kern w:val="21"/>
                <w:sz w:val="24"/>
              </w:rPr>
              <w:t>开课单位</w:t>
            </w:r>
          </w:p>
        </w:tc>
      </w:tr>
      <w:tr w:rsidR="00CA0451" w14:paraId="6CC4E2C7" w14:textId="77777777" w:rsidTr="00396C09">
        <w:trPr>
          <w:cantSplit/>
          <w:trHeight w:hRule="exact" w:val="283"/>
          <w:jc w:val="center"/>
        </w:trPr>
        <w:tc>
          <w:tcPr>
            <w:tcW w:w="790" w:type="pct"/>
            <w:vMerge/>
            <w:vAlign w:val="center"/>
          </w:tcPr>
          <w:p w14:paraId="484FD9BA" w14:textId="77777777" w:rsidR="000F17A8" w:rsidRPr="00BD4282" w:rsidRDefault="000F17A8" w:rsidP="00CA045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b/>
                <w:bCs/>
                <w:snapToGrid w:val="0"/>
                <w:spacing w:val="-14"/>
                <w:kern w:val="21"/>
                <w:sz w:val="24"/>
              </w:rPr>
            </w:pPr>
          </w:p>
        </w:tc>
        <w:tc>
          <w:tcPr>
            <w:tcW w:w="284" w:type="pct"/>
            <w:vMerge/>
            <w:vAlign w:val="center"/>
          </w:tcPr>
          <w:p w14:paraId="3A607E27" w14:textId="77777777" w:rsidR="000F17A8" w:rsidRPr="00BD4282" w:rsidRDefault="000F17A8" w:rsidP="00CA045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b/>
                <w:bCs/>
                <w:snapToGrid w:val="0"/>
                <w:spacing w:val="-14"/>
                <w:kern w:val="21"/>
                <w:sz w:val="24"/>
              </w:rPr>
            </w:pPr>
          </w:p>
        </w:tc>
        <w:tc>
          <w:tcPr>
            <w:tcW w:w="281" w:type="pct"/>
            <w:vMerge/>
            <w:vAlign w:val="center"/>
          </w:tcPr>
          <w:p w14:paraId="22D45FE2" w14:textId="77777777" w:rsidR="000F17A8" w:rsidRPr="00BD4282" w:rsidRDefault="000F17A8" w:rsidP="00CA045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b/>
                <w:bCs/>
                <w:snapToGrid w:val="0"/>
                <w:spacing w:val="-14"/>
                <w:kern w:val="21"/>
                <w:sz w:val="24"/>
              </w:rPr>
            </w:pPr>
          </w:p>
        </w:tc>
        <w:tc>
          <w:tcPr>
            <w:tcW w:w="646" w:type="pct"/>
            <w:gridSpan w:val="2"/>
            <w:vAlign w:val="center"/>
          </w:tcPr>
          <w:p w14:paraId="486F200B" w14:textId="77777777" w:rsidR="000F17A8" w:rsidRPr="00BD4282" w:rsidRDefault="00BB46CF" w:rsidP="00CA0451">
            <w:pPr>
              <w:jc w:val="center"/>
              <w:rPr>
                <w:rFonts w:ascii="仿宋_GB2312" w:eastAsia="仿宋_GB2312" w:hAnsi="仿宋_GB2312" w:cs="仿宋_GB2312"/>
                <w:b/>
                <w:bCs/>
                <w:snapToGrid w:val="0"/>
                <w:spacing w:val="-14"/>
                <w:kern w:val="21"/>
                <w:sz w:val="24"/>
              </w:rPr>
            </w:pPr>
            <w:r w:rsidRPr="00BD4282"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>理论学时</w:t>
            </w:r>
          </w:p>
        </w:tc>
        <w:tc>
          <w:tcPr>
            <w:tcW w:w="671" w:type="pct"/>
            <w:gridSpan w:val="2"/>
            <w:vAlign w:val="center"/>
          </w:tcPr>
          <w:p w14:paraId="6A2D0FA6" w14:textId="77777777" w:rsidR="000F17A8" w:rsidRPr="00BD4282" w:rsidRDefault="00BB46CF" w:rsidP="00CA0451">
            <w:pPr>
              <w:jc w:val="center"/>
              <w:rPr>
                <w:rFonts w:ascii="仿宋_GB2312" w:eastAsia="仿宋_GB2312" w:hAnsi="仿宋_GB2312" w:cs="仿宋_GB2312"/>
                <w:b/>
                <w:bCs/>
                <w:snapToGrid w:val="0"/>
                <w:spacing w:val="-14"/>
                <w:kern w:val="21"/>
                <w:sz w:val="24"/>
              </w:rPr>
            </w:pPr>
            <w:r w:rsidRPr="00BD4282"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>实践学时</w:t>
            </w:r>
          </w:p>
        </w:tc>
        <w:tc>
          <w:tcPr>
            <w:tcW w:w="430" w:type="pct"/>
            <w:vMerge/>
            <w:vAlign w:val="center"/>
          </w:tcPr>
          <w:p w14:paraId="5DBE4259" w14:textId="77777777" w:rsidR="000F17A8" w:rsidRPr="00BD4282" w:rsidRDefault="000F17A8" w:rsidP="00CA045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b/>
                <w:bCs/>
                <w:snapToGrid w:val="0"/>
                <w:spacing w:val="-14"/>
                <w:kern w:val="21"/>
                <w:sz w:val="24"/>
              </w:rPr>
            </w:pPr>
          </w:p>
        </w:tc>
        <w:tc>
          <w:tcPr>
            <w:tcW w:w="364" w:type="pct"/>
            <w:vMerge/>
            <w:vAlign w:val="center"/>
          </w:tcPr>
          <w:p w14:paraId="67043183" w14:textId="77777777" w:rsidR="000F17A8" w:rsidRPr="00BD4282" w:rsidRDefault="000F17A8" w:rsidP="00CA045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b/>
                <w:bCs/>
                <w:snapToGrid w:val="0"/>
                <w:spacing w:val="-14"/>
                <w:kern w:val="21"/>
                <w:sz w:val="24"/>
              </w:rPr>
            </w:pPr>
          </w:p>
        </w:tc>
        <w:tc>
          <w:tcPr>
            <w:tcW w:w="283" w:type="pct"/>
            <w:vMerge/>
            <w:vAlign w:val="center"/>
          </w:tcPr>
          <w:p w14:paraId="26EC5EFC" w14:textId="77777777" w:rsidR="000F17A8" w:rsidRPr="00BD4282" w:rsidRDefault="000F17A8" w:rsidP="00CA045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b/>
                <w:bCs/>
                <w:snapToGrid w:val="0"/>
                <w:spacing w:val="-14"/>
                <w:kern w:val="21"/>
                <w:sz w:val="24"/>
              </w:rPr>
            </w:pPr>
          </w:p>
        </w:tc>
        <w:tc>
          <w:tcPr>
            <w:tcW w:w="701" w:type="pct"/>
            <w:vMerge/>
            <w:vAlign w:val="center"/>
          </w:tcPr>
          <w:p w14:paraId="5504AEB4" w14:textId="77777777" w:rsidR="000F17A8" w:rsidRPr="00BD4282" w:rsidRDefault="000F17A8" w:rsidP="00CA045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b/>
                <w:bCs/>
                <w:snapToGrid w:val="0"/>
                <w:spacing w:val="-14"/>
                <w:kern w:val="21"/>
                <w:sz w:val="24"/>
              </w:rPr>
            </w:pPr>
          </w:p>
        </w:tc>
        <w:tc>
          <w:tcPr>
            <w:tcW w:w="550" w:type="pct"/>
            <w:vMerge/>
            <w:vAlign w:val="center"/>
          </w:tcPr>
          <w:p w14:paraId="2FAF2255" w14:textId="77777777" w:rsidR="000F17A8" w:rsidRPr="00BD4282" w:rsidRDefault="000F17A8" w:rsidP="00CA045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b/>
                <w:bCs/>
                <w:snapToGrid w:val="0"/>
                <w:spacing w:val="-14"/>
                <w:kern w:val="21"/>
                <w:sz w:val="24"/>
              </w:rPr>
            </w:pPr>
          </w:p>
        </w:tc>
      </w:tr>
      <w:tr w:rsidR="00396C09" w14:paraId="66C60E59" w14:textId="77777777" w:rsidTr="00396C09">
        <w:trPr>
          <w:cantSplit/>
          <w:trHeight w:hRule="exact" w:val="917"/>
          <w:jc w:val="center"/>
        </w:trPr>
        <w:tc>
          <w:tcPr>
            <w:tcW w:w="790" w:type="pct"/>
            <w:vMerge/>
            <w:vAlign w:val="center"/>
          </w:tcPr>
          <w:p w14:paraId="583CEC92" w14:textId="77777777" w:rsidR="000F17A8" w:rsidRPr="00BD4282" w:rsidRDefault="000F17A8" w:rsidP="00CA045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napToGrid w:val="0"/>
                <w:spacing w:val="-14"/>
                <w:kern w:val="21"/>
                <w:sz w:val="24"/>
              </w:rPr>
            </w:pPr>
          </w:p>
        </w:tc>
        <w:tc>
          <w:tcPr>
            <w:tcW w:w="284" w:type="pct"/>
            <w:vMerge/>
            <w:vAlign w:val="center"/>
          </w:tcPr>
          <w:p w14:paraId="344C75AE" w14:textId="77777777" w:rsidR="000F17A8" w:rsidRPr="00BD4282" w:rsidRDefault="000F17A8" w:rsidP="00CA045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napToGrid w:val="0"/>
                <w:spacing w:val="-14"/>
                <w:kern w:val="21"/>
                <w:sz w:val="24"/>
              </w:rPr>
            </w:pPr>
          </w:p>
        </w:tc>
        <w:tc>
          <w:tcPr>
            <w:tcW w:w="281" w:type="pct"/>
            <w:vMerge/>
            <w:vAlign w:val="center"/>
          </w:tcPr>
          <w:p w14:paraId="744B697A" w14:textId="77777777" w:rsidR="000F17A8" w:rsidRPr="00BD4282" w:rsidRDefault="000F17A8" w:rsidP="00CA045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napToGrid w:val="0"/>
                <w:spacing w:val="-14"/>
                <w:kern w:val="21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0C1A6249" w14:textId="77777777" w:rsidR="000F17A8" w:rsidRPr="00BD4282" w:rsidRDefault="00BB46CF" w:rsidP="00CA0451">
            <w:pPr>
              <w:widowControl/>
              <w:jc w:val="center"/>
              <w:rPr>
                <w:rFonts w:ascii="仿宋_GB2312" w:eastAsia="仿宋_GB2312" w:hAnsi="仿宋_GB2312" w:cs="仿宋_GB2312"/>
                <w:snapToGrid w:val="0"/>
                <w:spacing w:val="-14"/>
                <w:kern w:val="21"/>
                <w:sz w:val="24"/>
              </w:rPr>
            </w:pPr>
            <w:r w:rsidRPr="00BD4282"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>线下</w:t>
            </w:r>
          </w:p>
        </w:tc>
        <w:tc>
          <w:tcPr>
            <w:tcW w:w="341" w:type="pct"/>
            <w:vAlign w:val="center"/>
          </w:tcPr>
          <w:p w14:paraId="6B3952D3" w14:textId="77777777" w:rsidR="000F17A8" w:rsidRPr="00BD4282" w:rsidRDefault="00BB46CF" w:rsidP="00CA0451">
            <w:pPr>
              <w:widowControl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BD4282"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>线上</w:t>
            </w:r>
          </w:p>
        </w:tc>
        <w:tc>
          <w:tcPr>
            <w:tcW w:w="324" w:type="pct"/>
            <w:vAlign w:val="center"/>
          </w:tcPr>
          <w:p w14:paraId="112B4D5C" w14:textId="77777777" w:rsidR="000F17A8" w:rsidRPr="00BD4282" w:rsidRDefault="00BB46CF" w:rsidP="00CA0451">
            <w:pPr>
              <w:widowControl/>
              <w:jc w:val="center"/>
              <w:rPr>
                <w:rFonts w:ascii="仿宋_GB2312" w:eastAsia="仿宋_GB2312" w:hAnsi="仿宋_GB2312" w:cs="仿宋_GB2312"/>
                <w:snapToGrid w:val="0"/>
                <w:spacing w:val="-14"/>
                <w:kern w:val="21"/>
                <w:sz w:val="24"/>
              </w:rPr>
            </w:pPr>
            <w:r w:rsidRPr="00BD4282"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>线下</w:t>
            </w:r>
          </w:p>
        </w:tc>
        <w:tc>
          <w:tcPr>
            <w:tcW w:w="347" w:type="pct"/>
            <w:vAlign w:val="center"/>
          </w:tcPr>
          <w:p w14:paraId="45437AB1" w14:textId="77777777" w:rsidR="000F17A8" w:rsidRPr="00BD4282" w:rsidRDefault="00BB46CF" w:rsidP="00CA0451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</w:rPr>
            </w:pPr>
            <w:r w:rsidRPr="00BD4282"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>线</w:t>
            </w:r>
          </w:p>
          <w:p w14:paraId="48C6C1F3" w14:textId="77777777" w:rsidR="000F17A8" w:rsidRPr="00BD4282" w:rsidRDefault="00BB46CF" w:rsidP="00CA0451">
            <w:pPr>
              <w:widowControl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BD4282"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>上</w:t>
            </w:r>
          </w:p>
        </w:tc>
        <w:tc>
          <w:tcPr>
            <w:tcW w:w="430" w:type="pct"/>
            <w:vMerge/>
            <w:vAlign w:val="center"/>
          </w:tcPr>
          <w:p w14:paraId="0C0B6577" w14:textId="77777777" w:rsidR="000F17A8" w:rsidRPr="00BD4282" w:rsidRDefault="000F17A8" w:rsidP="00CA045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napToGrid w:val="0"/>
                <w:spacing w:val="-14"/>
                <w:kern w:val="21"/>
                <w:sz w:val="24"/>
              </w:rPr>
            </w:pPr>
          </w:p>
        </w:tc>
        <w:tc>
          <w:tcPr>
            <w:tcW w:w="364" w:type="pct"/>
            <w:vMerge/>
            <w:vAlign w:val="center"/>
          </w:tcPr>
          <w:p w14:paraId="2C404612" w14:textId="77777777" w:rsidR="000F17A8" w:rsidRPr="00BD4282" w:rsidRDefault="000F17A8" w:rsidP="00CA045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napToGrid w:val="0"/>
                <w:spacing w:val="-14"/>
                <w:kern w:val="21"/>
                <w:sz w:val="24"/>
              </w:rPr>
            </w:pPr>
          </w:p>
        </w:tc>
        <w:tc>
          <w:tcPr>
            <w:tcW w:w="283" w:type="pct"/>
            <w:vMerge/>
            <w:vAlign w:val="center"/>
          </w:tcPr>
          <w:p w14:paraId="38CCF116" w14:textId="77777777" w:rsidR="000F17A8" w:rsidRPr="00BD4282" w:rsidRDefault="000F17A8" w:rsidP="00CA045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napToGrid w:val="0"/>
                <w:spacing w:val="-14"/>
                <w:kern w:val="21"/>
                <w:sz w:val="24"/>
              </w:rPr>
            </w:pPr>
          </w:p>
        </w:tc>
        <w:tc>
          <w:tcPr>
            <w:tcW w:w="701" w:type="pct"/>
            <w:vMerge/>
            <w:vAlign w:val="center"/>
          </w:tcPr>
          <w:p w14:paraId="2949BCF3" w14:textId="77777777" w:rsidR="000F17A8" w:rsidRPr="00BD4282" w:rsidRDefault="000F17A8" w:rsidP="00CA045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napToGrid w:val="0"/>
                <w:spacing w:val="-14"/>
                <w:kern w:val="21"/>
                <w:sz w:val="24"/>
              </w:rPr>
            </w:pPr>
          </w:p>
        </w:tc>
        <w:tc>
          <w:tcPr>
            <w:tcW w:w="550" w:type="pct"/>
            <w:vMerge/>
            <w:vAlign w:val="center"/>
          </w:tcPr>
          <w:p w14:paraId="0CE27598" w14:textId="77777777" w:rsidR="000F17A8" w:rsidRPr="00BD4282" w:rsidRDefault="000F17A8" w:rsidP="00CA0451">
            <w:pPr>
              <w:snapToGrid w:val="0"/>
              <w:spacing w:line="240" w:lineRule="atLeast"/>
              <w:jc w:val="center"/>
              <w:rPr>
                <w:rFonts w:ascii="仿宋_GB2312" w:eastAsia="仿宋_GB2312" w:hAnsi="仿宋_GB2312" w:cs="仿宋_GB2312"/>
                <w:snapToGrid w:val="0"/>
                <w:spacing w:val="-14"/>
                <w:kern w:val="21"/>
                <w:sz w:val="24"/>
              </w:rPr>
            </w:pPr>
          </w:p>
        </w:tc>
      </w:tr>
      <w:tr w:rsidR="00396C09" w14:paraId="439DCED4" w14:textId="77777777" w:rsidTr="00396C09">
        <w:trPr>
          <w:cantSplit/>
          <w:trHeight w:hRule="exact" w:val="956"/>
          <w:jc w:val="center"/>
        </w:trPr>
        <w:tc>
          <w:tcPr>
            <w:tcW w:w="790" w:type="pct"/>
            <w:vAlign w:val="center"/>
          </w:tcPr>
          <w:p w14:paraId="57216D22" w14:textId="77777777" w:rsidR="009F1CD0" w:rsidRPr="00BD4282" w:rsidRDefault="009F1CD0" w:rsidP="00CA0451">
            <w:pPr>
              <w:jc w:val="center"/>
            </w:pPr>
            <w:r w:rsidRPr="00BD4282">
              <w:rPr>
                <w:rFonts w:hint="eastAsia"/>
              </w:rPr>
              <w:t>人工智能导论</w:t>
            </w:r>
          </w:p>
        </w:tc>
        <w:tc>
          <w:tcPr>
            <w:tcW w:w="284" w:type="pct"/>
            <w:vAlign w:val="center"/>
          </w:tcPr>
          <w:p w14:paraId="38649468" w14:textId="47D9B872" w:rsidR="009F1CD0" w:rsidRPr="00BD4282" w:rsidRDefault="00930CB3" w:rsidP="00CA0451">
            <w:pPr>
              <w:jc w:val="center"/>
            </w:pPr>
            <w:r>
              <w:t>1</w:t>
            </w:r>
          </w:p>
        </w:tc>
        <w:tc>
          <w:tcPr>
            <w:tcW w:w="281" w:type="pct"/>
            <w:vAlign w:val="center"/>
          </w:tcPr>
          <w:p w14:paraId="059E3892" w14:textId="084F0C40" w:rsidR="009F1CD0" w:rsidRPr="00BD4282" w:rsidRDefault="00930CB3" w:rsidP="00CA0451">
            <w:pPr>
              <w:jc w:val="center"/>
            </w:pPr>
            <w:r>
              <w:t>16</w:t>
            </w:r>
          </w:p>
        </w:tc>
        <w:tc>
          <w:tcPr>
            <w:tcW w:w="305" w:type="pct"/>
            <w:vAlign w:val="center"/>
          </w:tcPr>
          <w:p w14:paraId="21ECE3E6" w14:textId="167AA722" w:rsidR="009F1CD0" w:rsidRPr="00BD4282" w:rsidRDefault="00930CB3" w:rsidP="00CA0451">
            <w:pPr>
              <w:jc w:val="center"/>
              <w:rPr>
                <w:rFonts w:ascii="仿宋_GB2312" w:eastAsia="仿宋_GB2312" w:hAnsi="仿宋_GB2312" w:cs="仿宋_GB2312"/>
                <w:snapToGrid w:val="0"/>
                <w:spacing w:val="-14"/>
                <w:kern w:val="21"/>
                <w:sz w:val="24"/>
              </w:rPr>
            </w:pPr>
            <w:r>
              <w:rPr>
                <w:rFonts w:ascii="仿宋_GB2312" w:eastAsia="仿宋_GB2312" w:hAnsi="仿宋_GB2312" w:cs="仿宋_GB2312"/>
                <w:snapToGrid w:val="0"/>
                <w:spacing w:val="-14"/>
                <w:kern w:val="21"/>
                <w:sz w:val="24"/>
              </w:rPr>
              <w:t>16</w:t>
            </w:r>
          </w:p>
        </w:tc>
        <w:tc>
          <w:tcPr>
            <w:tcW w:w="341" w:type="pct"/>
            <w:vAlign w:val="center"/>
          </w:tcPr>
          <w:p w14:paraId="17EFC480" w14:textId="7A6A8B94" w:rsidR="009F1CD0" w:rsidRPr="00BD4282" w:rsidRDefault="009F1CD0" w:rsidP="00CA045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324" w:type="pct"/>
            <w:vAlign w:val="center"/>
          </w:tcPr>
          <w:p w14:paraId="64522316" w14:textId="77777777" w:rsidR="009F1CD0" w:rsidRPr="00BD4282" w:rsidRDefault="009F1CD0" w:rsidP="00CA0451">
            <w:pPr>
              <w:jc w:val="center"/>
              <w:rPr>
                <w:rFonts w:ascii="仿宋_GB2312" w:eastAsia="仿宋_GB2312" w:hAnsi="仿宋_GB2312" w:cs="仿宋_GB2312"/>
                <w:snapToGrid w:val="0"/>
                <w:spacing w:val="-14"/>
                <w:kern w:val="21"/>
                <w:sz w:val="24"/>
              </w:rPr>
            </w:pPr>
          </w:p>
        </w:tc>
        <w:tc>
          <w:tcPr>
            <w:tcW w:w="347" w:type="pct"/>
            <w:vAlign w:val="center"/>
          </w:tcPr>
          <w:p w14:paraId="3E18F2DC" w14:textId="77777777" w:rsidR="009F1CD0" w:rsidRPr="00BD4282" w:rsidRDefault="009F1CD0" w:rsidP="00CA045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430" w:type="pct"/>
            <w:vAlign w:val="center"/>
          </w:tcPr>
          <w:p w14:paraId="5E29C307" w14:textId="77777777" w:rsidR="009F1CD0" w:rsidRPr="00BD4282" w:rsidRDefault="006F1FEE" w:rsidP="00CA0451">
            <w:pPr>
              <w:jc w:val="center"/>
              <w:rPr>
                <w:rFonts w:ascii="仿宋_GB2312" w:eastAsia="仿宋_GB2312" w:hAnsi="仿宋_GB2312" w:cs="仿宋_GB2312"/>
                <w:snapToGrid w:val="0"/>
                <w:spacing w:val="-14"/>
                <w:kern w:val="21"/>
                <w:sz w:val="24"/>
              </w:rPr>
            </w:pPr>
            <w:r w:rsidRPr="00BD4282">
              <w:rPr>
                <w:rFonts w:ascii="仿宋_GB2312" w:eastAsia="仿宋_GB2312" w:hAnsi="仿宋_GB2312" w:cs="仿宋_GB2312" w:hint="eastAsia"/>
                <w:snapToGrid w:val="0"/>
                <w:spacing w:val="-14"/>
                <w:kern w:val="21"/>
                <w:sz w:val="24"/>
              </w:rPr>
              <w:t>秋季</w:t>
            </w:r>
          </w:p>
        </w:tc>
        <w:tc>
          <w:tcPr>
            <w:tcW w:w="364" w:type="pct"/>
            <w:vAlign w:val="center"/>
          </w:tcPr>
          <w:p w14:paraId="032BCCF9" w14:textId="2D5D9B48" w:rsidR="009F1CD0" w:rsidRPr="00BD4282" w:rsidRDefault="00930CB3" w:rsidP="00CA045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spacing w:val="-14"/>
                <w:kern w:val="21"/>
                <w:sz w:val="24"/>
              </w:rPr>
              <w:t>考查</w:t>
            </w:r>
            <w:bookmarkStart w:id="0" w:name="_GoBack"/>
            <w:bookmarkEnd w:id="0"/>
          </w:p>
        </w:tc>
        <w:tc>
          <w:tcPr>
            <w:tcW w:w="283" w:type="pct"/>
            <w:vAlign w:val="center"/>
          </w:tcPr>
          <w:p w14:paraId="42630F60" w14:textId="77777777" w:rsidR="009F1CD0" w:rsidRPr="00BD4282" w:rsidRDefault="00CA0451" w:rsidP="00CA045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napToGrid w:val="0"/>
                <w:spacing w:val="-14"/>
                <w:kern w:val="21"/>
                <w:sz w:val="24"/>
              </w:rPr>
            </w:pPr>
            <w:r w:rsidRPr="00BD4282">
              <w:rPr>
                <w:rFonts w:ascii="仿宋_GB2312" w:eastAsia="仿宋_GB2312" w:hAnsi="仿宋_GB2312" w:cs="仿宋_GB2312" w:hint="eastAsia"/>
                <w:snapToGrid w:val="0"/>
                <w:spacing w:val="-14"/>
                <w:kern w:val="21"/>
                <w:sz w:val="24"/>
              </w:rPr>
              <w:t>无</w:t>
            </w:r>
          </w:p>
        </w:tc>
        <w:tc>
          <w:tcPr>
            <w:tcW w:w="701" w:type="pct"/>
            <w:vAlign w:val="center"/>
          </w:tcPr>
          <w:p w14:paraId="6D51A214" w14:textId="2D6C54BF" w:rsidR="009F1CD0" w:rsidRPr="00BD4282" w:rsidRDefault="006F1FEE" w:rsidP="00CA045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napToGrid w:val="0"/>
                <w:spacing w:val="-14"/>
                <w:kern w:val="21"/>
                <w:sz w:val="24"/>
              </w:rPr>
            </w:pPr>
            <w:r w:rsidRPr="00BD4282">
              <w:rPr>
                <w:rFonts w:ascii="仿宋_GB2312" w:eastAsia="仿宋_GB2312" w:hAnsi="仿宋_GB2312" w:cs="仿宋_GB2312" w:hint="eastAsia"/>
                <w:snapToGrid w:val="0"/>
                <w:spacing w:val="-14"/>
                <w:kern w:val="21"/>
                <w:sz w:val="24"/>
              </w:rPr>
              <w:t>罗瑜、</w:t>
            </w:r>
            <w:r w:rsidR="00396C09">
              <w:rPr>
                <w:rFonts w:ascii="仿宋_GB2312" w:eastAsia="仿宋_GB2312" w:hAnsi="仿宋_GB2312" w:cs="仿宋_GB2312" w:hint="eastAsia"/>
                <w:snapToGrid w:val="0"/>
                <w:spacing w:val="-14"/>
                <w:kern w:val="21"/>
                <w:sz w:val="24"/>
              </w:rPr>
              <w:t>仝武宁、王旸、</w:t>
            </w:r>
            <w:r w:rsidRPr="00BD4282">
              <w:rPr>
                <w:rFonts w:ascii="仿宋_GB2312" w:eastAsia="仿宋_GB2312" w:hAnsi="仿宋_GB2312" w:cs="仿宋_GB2312" w:hint="eastAsia"/>
                <w:snapToGrid w:val="0"/>
                <w:spacing w:val="-14"/>
                <w:kern w:val="21"/>
                <w:sz w:val="24"/>
              </w:rPr>
              <w:t>王晶</w:t>
            </w:r>
          </w:p>
        </w:tc>
        <w:tc>
          <w:tcPr>
            <w:tcW w:w="550" w:type="pct"/>
            <w:vAlign w:val="center"/>
          </w:tcPr>
          <w:p w14:paraId="6FC3BFB1" w14:textId="77777777" w:rsidR="009F1CD0" w:rsidRPr="00BD4282" w:rsidRDefault="006F1FEE" w:rsidP="002302C5">
            <w:pPr>
              <w:snapToGrid w:val="0"/>
              <w:spacing w:line="2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BD4282">
              <w:rPr>
                <w:rFonts w:ascii="仿宋_GB2312" w:eastAsia="仿宋_GB2312" w:hAnsi="仿宋_GB2312" w:cs="仿宋_GB2312" w:hint="eastAsia"/>
                <w:snapToGrid w:val="0"/>
                <w:spacing w:val="-14"/>
                <w:kern w:val="21"/>
                <w:sz w:val="24"/>
              </w:rPr>
              <w:t>基础医学院</w:t>
            </w:r>
          </w:p>
        </w:tc>
      </w:tr>
      <w:tr w:rsidR="00930CB3" w14:paraId="3B143883" w14:textId="77777777" w:rsidTr="00396C09">
        <w:trPr>
          <w:cantSplit/>
          <w:trHeight w:hRule="exact" w:val="983"/>
          <w:jc w:val="center"/>
        </w:trPr>
        <w:tc>
          <w:tcPr>
            <w:tcW w:w="790" w:type="pct"/>
            <w:vAlign w:val="center"/>
          </w:tcPr>
          <w:p w14:paraId="181479A7" w14:textId="77777777" w:rsidR="00930CB3" w:rsidRPr="00BD4282" w:rsidRDefault="00930CB3" w:rsidP="00930CB3">
            <w:pPr>
              <w:jc w:val="center"/>
            </w:pPr>
            <w:r w:rsidRPr="00BD4282">
              <w:rPr>
                <w:rFonts w:hint="eastAsia"/>
              </w:rPr>
              <w:t>Python</w:t>
            </w:r>
            <w:r w:rsidRPr="00BD4282">
              <w:rPr>
                <w:rFonts w:hint="eastAsia"/>
              </w:rPr>
              <w:t>人工智能</w:t>
            </w:r>
          </w:p>
        </w:tc>
        <w:tc>
          <w:tcPr>
            <w:tcW w:w="284" w:type="pct"/>
            <w:vAlign w:val="center"/>
          </w:tcPr>
          <w:p w14:paraId="648BBEF4" w14:textId="2EA6AA21" w:rsidR="00930CB3" w:rsidRPr="00BD4282" w:rsidRDefault="00930CB3" w:rsidP="00930CB3">
            <w:pPr>
              <w:jc w:val="center"/>
            </w:pPr>
            <w:r w:rsidRPr="00BD4282">
              <w:t>2</w:t>
            </w:r>
          </w:p>
        </w:tc>
        <w:tc>
          <w:tcPr>
            <w:tcW w:w="281" w:type="pct"/>
            <w:vAlign w:val="center"/>
          </w:tcPr>
          <w:p w14:paraId="602974D3" w14:textId="30A8324E" w:rsidR="00930CB3" w:rsidRPr="00BD4282" w:rsidRDefault="00930CB3" w:rsidP="00930CB3">
            <w:pPr>
              <w:jc w:val="center"/>
            </w:pPr>
            <w:r>
              <w:t>32</w:t>
            </w:r>
          </w:p>
        </w:tc>
        <w:tc>
          <w:tcPr>
            <w:tcW w:w="305" w:type="pct"/>
            <w:vAlign w:val="center"/>
          </w:tcPr>
          <w:p w14:paraId="3173A8DB" w14:textId="52A3E4F6" w:rsidR="00930CB3" w:rsidRPr="00BD4282" w:rsidRDefault="00930CB3" w:rsidP="00930CB3">
            <w:pPr>
              <w:jc w:val="center"/>
              <w:rPr>
                <w:rFonts w:ascii="仿宋_GB2312" w:eastAsia="仿宋_GB2312" w:hAnsi="仿宋_GB2312" w:cs="仿宋_GB2312"/>
                <w:snapToGrid w:val="0"/>
                <w:spacing w:val="-14"/>
                <w:kern w:val="21"/>
                <w:sz w:val="24"/>
              </w:rPr>
            </w:pPr>
            <w:r>
              <w:rPr>
                <w:rFonts w:ascii="仿宋_GB2312" w:eastAsia="仿宋_GB2312" w:hAnsi="仿宋_GB2312" w:cs="仿宋_GB2312"/>
                <w:snapToGrid w:val="0"/>
                <w:spacing w:val="-14"/>
                <w:kern w:val="21"/>
                <w:sz w:val="24"/>
              </w:rPr>
              <w:t>16</w:t>
            </w:r>
          </w:p>
        </w:tc>
        <w:tc>
          <w:tcPr>
            <w:tcW w:w="341" w:type="pct"/>
            <w:vAlign w:val="center"/>
          </w:tcPr>
          <w:p w14:paraId="3D21AA1B" w14:textId="39EFCA5A" w:rsidR="00930CB3" w:rsidRPr="00BD4282" w:rsidRDefault="00930CB3" w:rsidP="00930CB3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324" w:type="pct"/>
            <w:vAlign w:val="center"/>
          </w:tcPr>
          <w:p w14:paraId="4F87B1C3" w14:textId="749392C5" w:rsidR="00930CB3" w:rsidRPr="00BD4282" w:rsidRDefault="00930CB3" w:rsidP="00930CB3">
            <w:pPr>
              <w:jc w:val="center"/>
              <w:rPr>
                <w:rFonts w:ascii="仿宋_GB2312" w:eastAsia="仿宋_GB2312" w:hAnsi="仿宋_GB2312" w:cs="仿宋_GB2312"/>
                <w:snapToGrid w:val="0"/>
                <w:spacing w:val="-14"/>
                <w:kern w:val="21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16</w:t>
            </w:r>
          </w:p>
        </w:tc>
        <w:tc>
          <w:tcPr>
            <w:tcW w:w="347" w:type="pct"/>
            <w:vAlign w:val="center"/>
          </w:tcPr>
          <w:p w14:paraId="23BB6B85" w14:textId="77777777" w:rsidR="00930CB3" w:rsidRPr="00BD4282" w:rsidRDefault="00930CB3" w:rsidP="00930CB3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430" w:type="pct"/>
            <w:vAlign w:val="center"/>
          </w:tcPr>
          <w:p w14:paraId="68189372" w14:textId="77777777" w:rsidR="00930CB3" w:rsidRPr="00BD4282" w:rsidRDefault="00930CB3" w:rsidP="00930CB3">
            <w:pPr>
              <w:jc w:val="center"/>
              <w:rPr>
                <w:rFonts w:ascii="仿宋_GB2312" w:eastAsia="仿宋_GB2312" w:hAnsi="仿宋_GB2312" w:cs="仿宋_GB2312"/>
                <w:snapToGrid w:val="0"/>
                <w:spacing w:val="-14"/>
                <w:kern w:val="21"/>
                <w:sz w:val="24"/>
              </w:rPr>
            </w:pPr>
            <w:r w:rsidRPr="00BD4282">
              <w:rPr>
                <w:rFonts w:ascii="仿宋_GB2312" w:eastAsia="仿宋_GB2312" w:hAnsi="仿宋_GB2312" w:cs="仿宋_GB2312" w:hint="eastAsia"/>
                <w:snapToGrid w:val="0"/>
                <w:spacing w:val="-14"/>
                <w:kern w:val="21"/>
                <w:sz w:val="24"/>
              </w:rPr>
              <w:t>秋季</w:t>
            </w:r>
          </w:p>
        </w:tc>
        <w:tc>
          <w:tcPr>
            <w:tcW w:w="364" w:type="pct"/>
            <w:vAlign w:val="center"/>
          </w:tcPr>
          <w:p w14:paraId="11DD7D38" w14:textId="77777777" w:rsidR="00930CB3" w:rsidRPr="00BD4282" w:rsidRDefault="00930CB3" w:rsidP="00930CB3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BD4282">
              <w:rPr>
                <w:rFonts w:ascii="仿宋_GB2312" w:eastAsia="仿宋_GB2312" w:hAnsi="仿宋_GB2312" w:cs="仿宋_GB2312" w:hint="eastAsia"/>
                <w:snapToGrid w:val="0"/>
                <w:spacing w:val="-14"/>
                <w:kern w:val="21"/>
                <w:sz w:val="24"/>
              </w:rPr>
              <w:t>考查</w:t>
            </w:r>
          </w:p>
        </w:tc>
        <w:tc>
          <w:tcPr>
            <w:tcW w:w="283" w:type="pct"/>
            <w:vAlign w:val="center"/>
          </w:tcPr>
          <w:p w14:paraId="79198A08" w14:textId="77777777" w:rsidR="00930CB3" w:rsidRPr="00BD4282" w:rsidRDefault="00930CB3" w:rsidP="00930C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napToGrid w:val="0"/>
                <w:spacing w:val="-14"/>
                <w:kern w:val="21"/>
                <w:sz w:val="24"/>
              </w:rPr>
            </w:pPr>
            <w:r w:rsidRPr="00BD4282">
              <w:rPr>
                <w:rFonts w:ascii="仿宋_GB2312" w:eastAsia="仿宋_GB2312" w:hAnsi="仿宋_GB2312" w:cs="仿宋_GB2312" w:hint="eastAsia"/>
                <w:snapToGrid w:val="0"/>
                <w:spacing w:val="-14"/>
                <w:kern w:val="21"/>
                <w:sz w:val="24"/>
              </w:rPr>
              <w:t>无</w:t>
            </w:r>
          </w:p>
        </w:tc>
        <w:tc>
          <w:tcPr>
            <w:tcW w:w="701" w:type="pct"/>
            <w:vAlign w:val="center"/>
          </w:tcPr>
          <w:p w14:paraId="63D15A0D" w14:textId="3600470C" w:rsidR="00930CB3" w:rsidRPr="00BD4282" w:rsidRDefault="00930CB3" w:rsidP="00930C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napToGrid w:val="0"/>
                <w:spacing w:val="-14"/>
                <w:kern w:val="21"/>
                <w:sz w:val="24"/>
              </w:rPr>
            </w:pPr>
            <w:r w:rsidRPr="00BD4282">
              <w:rPr>
                <w:rFonts w:ascii="仿宋_GB2312" w:eastAsia="仿宋_GB2312" w:hAnsi="仿宋_GB2312" w:cs="仿宋_GB2312" w:hint="eastAsia"/>
                <w:snapToGrid w:val="0"/>
                <w:spacing w:val="-14"/>
                <w:kern w:val="21"/>
                <w:sz w:val="24"/>
              </w:rPr>
              <w:t>仝武宁、罗瑜</w:t>
            </w:r>
            <w:r>
              <w:rPr>
                <w:rFonts w:ascii="仿宋_GB2312" w:eastAsia="仿宋_GB2312" w:hAnsi="仿宋_GB2312" w:cs="仿宋_GB2312" w:hint="eastAsia"/>
                <w:snapToGrid w:val="0"/>
                <w:spacing w:val="-14"/>
                <w:kern w:val="21"/>
                <w:sz w:val="24"/>
              </w:rPr>
              <w:t>、王旸</w:t>
            </w:r>
          </w:p>
        </w:tc>
        <w:tc>
          <w:tcPr>
            <w:tcW w:w="550" w:type="pct"/>
            <w:vAlign w:val="center"/>
          </w:tcPr>
          <w:p w14:paraId="71789C61" w14:textId="77777777" w:rsidR="00930CB3" w:rsidRPr="00BD4282" w:rsidRDefault="00930CB3" w:rsidP="00930CB3">
            <w:pPr>
              <w:snapToGrid w:val="0"/>
              <w:spacing w:line="2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BD4282">
              <w:rPr>
                <w:rFonts w:ascii="仿宋_GB2312" w:eastAsia="仿宋_GB2312" w:hAnsi="仿宋_GB2312" w:cs="仿宋_GB2312" w:hint="eastAsia"/>
                <w:snapToGrid w:val="0"/>
                <w:spacing w:val="-14"/>
                <w:kern w:val="21"/>
                <w:sz w:val="24"/>
              </w:rPr>
              <w:t>基础医学院</w:t>
            </w:r>
          </w:p>
        </w:tc>
      </w:tr>
      <w:tr w:rsidR="00930CB3" w14:paraId="5E27CBCB" w14:textId="77777777" w:rsidTr="00396C09">
        <w:trPr>
          <w:cantSplit/>
          <w:trHeight w:hRule="exact" w:val="856"/>
          <w:jc w:val="center"/>
        </w:trPr>
        <w:tc>
          <w:tcPr>
            <w:tcW w:w="790" w:type="pct"/>
            <w:vAlign w:val="center"/>
          </w:tcPr>
          <w:p w14:paraId="11C8DC6C" w14:textId="77777777" w:rsidR="00930CB3" w:rsidRPr="00BD4282" w:rsidRDefault="00930CB3" w:rsidP="00930CB3">
            <w:pPr>
              <w:jc w:val="center"/>
            </w:pPr>
            <w:r w:rsidRPr="00BD4282">
              <w:rPr>
                <w:rFonts w:hint="eastAsia"/>
              </w:rPr>
              <w:t>R</w:t>
            </w:r>
            <w:r w:rsidRPr="00BD4282">
              <w:rPr>
                <w:rFonts w:hint="eastAsia"/>
              </w:rPr>
              <w:t>语言与数据科学</w:t>
            </w:r>
          </w:p>
        </w:tc>
        <w:tc>
          <w:tcPr>
            <w:tcW w:w="284" w:type="pct"/>
            <w:vAlign w:val="center"/>
          </w:tcPr>
          <w:p w14:paraId="61BCE51D" w14:textId="25DE10E1" w:rsidR="00930CB3" w:rsidRPr="00BD4282" w:rsidRDefault="00930CB3" w:rsidP="00930CB3">
            <w:pPr>
              <w:jc w:val="center"/>
            </w:pPr>
            <w:r w:rsidRPr="00BD4282">
              <w:t>2</w:t>
            </w:r>
          </w:p>
        </w:tc>
        <w:tc>
          <w:tcPr>
            <w:tcW w:w="281" w:type="pct"/>
            <w:vAlign w:val="center"/>
          </w:tcPr>
          <w:p w14:paraId="26AE671F" w14:textId="44FEAFC9" w:rsidR="00930CB3" w:rsidRPr="00BD4282" w:rsidRDefault="00930CB3" w:rsidP="00930CB3">
            <w:pPr>
              <w:jc w:val="center"/>
            </w:pPr>
            <w:r>
              <w:t>32</w:t>
            </w:r>
          </w:p>
        </w:tc>
        <w:tc>
          <w:tcPr>
            <w:tcW w:w="305" w:type="pct"/>
            <w:vAlign w:val="center"/>
          </w:tcPr>
          <w:p w14:paraId="0BB6E516" w14:textId="6C879DAD" w:rsidR="00930CB3" w:rsidRPr="00BD4282" w:rsidRDefault="00930CB3" w:rsidP="00930CB3">
            <w:pPr>
              <w:jc w:val="center"/>
              <w:rPr>
                <w:rFonts w:ascii="仿宋_GB2312" w:eastAsia="仿宋_GB2312" w:hAnsi="仿宋_GB2312" w:cs="仿宋_GB2312"/>
                <w:snapToGrid w:val="0"/>
                <w:spacing w:val="-14"/>
                <w:kern w:val="21"/>
                <w:sz w:val="24"/>
              </w:rPr>
            </w:pPr>
            <w:r>
              <w:rPr>
                <w:rFonts w:ascii="仿宋_GB2312" w:eastAsia="仿宋_GB2312" w:hAnsi="仿宋_GB2312" w:cs="仿宋_GB2312"/>
                <w:snapToGrid w:val="0"/>
                <w:spacing w:val="-14"/>
                <w:kern w:val="21"/>
                <w:sz w:val="24"/>
              </w:rPr>
              <w:t>16</w:t>
            </w:r>
          </w:p>
        </w:tc>
        <w:tc>
          <w:tcPr>
            <w:tcW w:w="341" w:type="pct"/>
            <w:vAlign w:val="center"/>
          </w:tcPr>
          <w:p w14:paraId="027F21C9" w14:textId="5F1A8ACF" w:rsidR="00930CB3" w:rsidRPr="00BD4282" w:rsidRDefault="00930CB3" w:rsidP="00930CB3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324" w:type="pct"/>
            <w:vAlign w:val="center"/>
          </w:tcPr>
          <w:p w14:paraId="623FD69D" w14:textId="29B8F9DF" w:rsidR="00930CB3" w:rsidRPr="00BD4282" w:rsidRDefault="00930CB3" w:rsidP="00930CB3">
            <w:pPr>
              <w:jc w:val="center"/>
              <w:rPr>
                <w:rFonts w:ascii="仿宋_GB2312" w:eastAsia="仿宋_GB2312" w:hAnsi="仿宋_GB2312" w:cs="仿宋_GB2312"/>
                <w:snapToGrid w:val="0"/>
                <w:spacing w:val="-14"/>
                <w:kern w:val="21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16</w:t>
            </w:r>
          </w:p>
        </w:tc>
        <w:tc>
          <w:tcPr>
            <w:tcW w:w="347" w:type="pct"/>
            <w:vAlign w:val="center"/>
          </w:tcPr>
          <w:p w14:paraId="46192086" w14:textId="77777777" w:rsidR="00930CB3" w:rsidRPr="00BD4282" w:rsidRDefault="00930CB3" w:rsidP="00930CB3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430" w:type="pct"/>
            <w:vAlign w:val="center"/>
          </w:tcPr>
          <w:p w14:paraId="4D019D34" w14:textId="77777777" w:rsidR="00930CB3" w:rsidRPr="00BD4282" w:rsidRDefault="00930CB3" w:rsidP="00930CB3">
            <w:pPr>
              <w:jc w:val="center"/>
              <w:rPr>
                <w:rFonts w:ascii="仿宋_GB2312" w:eastAsia="仿宋_GB2312" w:hAnsi="仿宋_GB2312" w:cs="仿宋_GB2312"/>
                <w:snapToGrid w:val="0"/>
                <w:spacing w:val="-14"/>
                <w:kern w:val="21"/>
                <w:sz w:val="24"/>
              </w:rPr>
            </w:pPr>
            <w:r w:rsidRPr="00BD4282">
              <w:rPr>
                <w:rFonts w:ascii="仿宋_GB2312" w:eastAsia="仿宋_GB2312" w:hAnsi="仿宋_GB2312" w:cs="仿宋_GB2312" w:hint="eastAsia"/>
                <w:snapToGrid w:val="0"/>
                <w:spacing w:val="-14"/>
                <w:kern w:val="21"/>
                <w:sz w:val="24"/>
              </w:rPr>
              <w:t>秋季</w:t>
            </w:r>
          </w:p>
        </w:tc>
        <w:tc>
          <w:tcPr>
            <w:tcW w:w="364" w:type="pct"/>
            <w:vAlign w:val="center"/>
          </w:tcPr>
          <w:p w14:paraId="51F8BCA4" w14:textId="77777777" w:rsidR="00930CB3" w:rsidRPr="00BD4282" w:rsidRDefault="00930CB3" w:rsidP="00930CB3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BD4282">
              <w:rPr>
                <w:rFonts w:ascii="仿宋_GB2312" w:eastAsia="仿宋_GB2312" w:hAnsi="仿宋_GB2312" w:cs="仿宋_GB2312" w:hint="eastAsia"/>
                <w:snapToGrid w:val="0"/>
                <w:spacing w:val="-14"/>
                <w:kern w:val="21"/>
                <w:sz w:val="24"/>
              </w:rPr>
              <w:t>考查</w:t>
            </w:r>
          </w:p>
        </w:tc>
        <w:tc>
          <w:tcPr>
            <w:tcW w:w="283" w:type="pct"/>
            <w:vAlign w:val="center"/>
          </w:tcPr>
          <w:p w14:paraId="4E69B6DE" w14:textId="77777777" w:rsidR="00930CB3" w:rsidRPr="00BD4282" w:rsidRDefault="00930CB3" w:rsidP="00930C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napToGrid w:val="0"/>
                <w:spacing w:val="-14"/>
                <w:kern w:val="21"/>
                <w:sz w:val="24"/>
              </w:rPr>
            </w:pPr>
            <w:r w:rsidRPr="00BD4282">
              <w:rPr>
                <w:rFonts w:ascii="仿宋_GB2312" w:eastAsia="仿宋_GB2312" w:hAnsi="仿宋_GB2312" w:cs="仿宋_GB2312" w:hint="eastAsia"/>
                <w:snapToGrid w:val="0"/>
                <w:spacing w:val="-14"/>
                <w:kern w:val="21"/>
                <w:sz w:val="24"/>
              </w:rPr>
              <w:t>无</w:t>
            </w:r>
          </w:p>
        </w:tc>
        <w:tc>
          <w:tcPr>
            <w:tcW w:w="701" w:type="pct"/>
            <w:vAlign w:val="center"/>
          </w:tcPr>
          <w:p w14:paraId="489953F1" w14:textId="1AD3DD7C" w:rsidR="00930CB3" w:rsidRPr="00BD4282" w:rsidRDefault="00930CB3" w:rsidP="00930C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napToGrid w:val="0"/>
                <w:spacing w:val="-14"/>
                <w:kern w:val="21"/>
                <w:sz w:val="24"/>
              </w:rPr>
            </w:pPr>
            <w:r w:rsidRPr="00BD4282">
              <w:rPr>
                <w:rFonts w:ascii="仿宋_GB2312" w:eastAsia="仿宋_GB2312" w:hAnsi="仿宋_GB2312" w:cs="仿宋_GB2312" w:hint="eastAsia"/>
                <w:snapToGrid w:val="0"/>
                <w:spacing w:val="-14"/>
                <w:kern w:val="21"/>
                <w:sz w:val="24"/>
              </w:rPr>
              <w:t>王旸</w:t>
            </w:r>
            <w:r>
              <w:rPr>
                <w:rFonts w:ascii="仿宋_GB2312" w:eastAsia="仿宋_GB2312" w:hAnsi="仿宋_GB2312" w:cs="仿宋_GB2312" w:hint="eastAsia"/>
                <w:snapToGrid w:val="0"/>
                <w:spacing w:val="-14"/>
                <w:kern w:val="21"/>
                <w:sz w:val="24"/>
              </w:rPr>
              <w:t>、仝武宁、罗瑜</w:t>
            </w:r>
          </w:p>
        </w:tc>
        <w:tc>
          <w:tcPr>
            <w:tcW w:w="550" w:type="pct"/>
            <w:vAlign w:val="center"/>
          </w:tcPr>
          <w:p w14:paraId="3D36109A" w14:textId="77777777" w:rsidR="00930CB3" w:rsidRPr="00BD4282" w:rsidRDefault="00930CB3" w:rsidP="00930CB3">
            <w:pPr>
              <w:snapToGrid w:val="0"/>
              <w:spacing w:line="2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BD4282">
              <w:rPr>
                <w:rFonts w:ascii="仿宋_GB2312" w:eastAsia="仿宋_GB2312" w:hAnsi="仿宋_GB2312" w:cs="仿宋_GB2312" w:hint="eastAsia"/>
                <w:snapToGrid w:val="0"/>
                <w:spacing w:val="-14"/>
                <w:kern w:val="21"/>
                <w:sz w:val="24"/>
              </w:rPr>
              <w:t>基础医学院</w:t>
            </w:r>
          </w:p>
        </w:tc>
      </w:tr>
      <w:tr w:rsidR="00930CB3" w14:paraId="4020BB39" w14:textId="77777777" w:rsidTr="00396C09">
        <w:trPr>
          <w:cantSplit/>
          <w:trHeight w:hRule="exact" w:val="894"/>
          <w:jc w:val="center"/>
        </w:trPr>
        <w:tc>
          <w:tcPr>
            <w:tcW w:w="790" w:type="pct"/>
            <w:vAlign w:val="center"/>
          </w:tcPr>
          <w:p w14:paraId="37C22182" w14:textId="77777777" w:rsidR="00930CB3" w:rsidRPr="00BD4282" w:rsidRDefault="00930CB3" w:rsidP="00930CB3">
            <w:pPr>
              <w:jc w:val="center"/>
            </w:pPr>
            <w:r w:rsidRPr="00BD4282">
              <w:rPr>
                <w:rFonts w:hint="eastAsia"/>
              </w:rPr>
              <w:t>自然语言处理及中医药应用</w:t>
            </w:r>
          </w:p>
        </w:tc>
        <w:tc>
          <w:tcPr>
            <w:tcW w:w="284" w:type="pct"/>
            <w:vAlign w:val="center"/>
          </w:tcPr>
          <w:p w14:paraId="2D8C4E3F" w14:textId="00FDA51B" w:rsidR="00930CB3" w:rsidRPr="00BD4282" w:rsidRDefault="00930CB3" w:rsidP="00930CB3">
            <w:pPr>
              <w:jc w:val="center"/>
            </w:pPr>
            <w:r w:rsidRPr="00BD4282">
              <w:t>2</w:t>
            </w:r>
          </w:p>
        </w:tc>
        <w:tc>
          <w:tcPr>
            <w:tcW w:w="281" w:type="pct"/>
            <w:vAlign w:val="center"/>
          </w:tcPr>
          <w:p w14:paraId="7AA28E71" w14:textId="6EEF90E2" w:rsidR="00930CB3" w:rsidRPr="00BD4282" w:rsidRDefault="00930CB3" w:rsidP="00930CB3">
            <w:pPr>
              <w:jc w:val="center"/>
            </w:pPr>
            <w:r>
              <w:t>32</w:t>
            </w:r>
          </w:p>
        </w:tc>
        <w:tc>
          <w:tcPr>
            <w:tcW w:w="305" w:type="pct"/>
            <w:vAlign w:val="center"/>
          </w:tcPr>
          <w:p w14:paraId="493F70CC" w14:textId="60F85F50" w:rsidR="00930CB3" w:rsidRPr="00BD4282" w:rsidRDefault="00930CB3" w:rsidP="00930CB3">
            <w:pPr>
              <w:jc w:val="center"/>
              <w:rPr>
                <w:rFonts w:ascii="仿宋_GB2312" w:eastAsia="仿宋_GB2312" w:hAnsi="仿宋_GB2312" w:cs="仿宋_GB2312"/>
                <w:snapToGrid w:val="0"/>
                <w:spacing w:val="-14"/>
                <w:kern w:val="21"/>
                <w:sz w:val="24"/>
              </w:rPr>
            </w:pPr>
            <w:r>
              <w:rPr>
                <w:rFonts w:ascii="仿宋_GB2312" w:eastAsia="仿宋_GB2312" w:hAnsi="仿宋_GB2312" w:cs="仿宋_GB2312"/>
                <w:snapToGrid w:val="0"/>
                <w:spacing w:val="-14"/>
                <w:kern w:val="21"/>
                <w:sz w:val="24"/>
              </w:rPr>
              <w:t>16</w:t>
            </w:r>
          </w:p>
        </w:tc>
        <w:tc>
          <w:tcPr>
            <w:tcW w:w="341" w:type="pct"/>
            <w:vAlign w:val="center"/>
          </w:tcPr>
          <w:p w14:paraId="21D723BE" w14:textId="7445FBB1" w:rsidR="00930CB3" w:rsidRPr="00BD4282" w:rsidRDefault="00930CB3" w:rsidP="00930CB3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324" w:type="pct"/>
            <w:vAlign w:val="center"/>
          </w:tcPr>
          <w:p w14:paraId="5582FD80" w14:textId="3BD59EF3" w:rsidR="00930CB3" w:rsidRPr="00BD4282" w:rsidRDefault="00930CB3" w:rsidP="00930CB3">
            <w:pPr>
              <w:jc w:val="center"/>
              <w:rPr>
                <w:rFonts w:ascii="仿宋_GB2312" w:eastAsia="仿宋_GB2312" w:hAnsi="仿宋_GB2312" w:cs="仿宋_GB2312"/>
                <w:snapToGrid w:val="0"/>
                <w:spacing w:val="-14"/>
                <w:kern w:val="21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16</w:t>
            </w:r>
          </w:p>
        </w:tc>
        <w:tc>
          <w:tcPr>
            <w:tcW w:w="347" w:type="pct"/>
            <w:vAlign w:val="center"/>
          </w:tcPr>
          <w:p w14:paraId="1D43EA4C" w14:textId="77777777" w:rsidR="00930CB3" w:rsidRPr="00BD4282" w:rsidRDefault="00930CB3" w:rsidP="00930CB3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430" w:type="pct"/>
            <w:vAlign w:val="center"/>
          </w:tcPr>
          <w:p w14:paraId="5180346F" w14:textId="77777777" w:rsidR="00930CB3" w:rsidRPr="00BD4282" w:rsidRDefault="00930CB3" w:rsidP="00930CB3">
            <w:pPr>
              <w:jc w:val="center"/>
              <w:rPr>
                <w:rFonts w:ascii="仿宋_GB2312" w:eastAsia="仿宋_GB2312" w:hAnsi="仿宋_GB2312" w:cs="仿宋_GB2312"/>
                <w:snapToGrid w:val="0"/>
                <w:spacing w:val="-14"/>
                <w:kern w:val="21"/>
                <w:sz w:val="24"/>
              </w:rPr>
            </w:pPr>
            <w:r w:rsidRPr="00BD4282">
              <w:rPr>
                <w:rFonts w:ascii="仿宋_GB2312" w:eastAsia="仿宋_GB2312" w:hAnsi="仿宋_GB2312" w:cs="仿宋_GB2312" w:hint="eastAsia"/>
                <w:snapToGrid w:val="0"/>
                <w:spacing w:val="-14"/>
                <w:kern w:val="21"/>
                <w:sz w:val="24"/>
              </w:rPr>
              <w:t>春季</w:t>
            </w:r>
          </w:p>
        </w:tc>
        <w:tc>
          <w:tcPr>
            <w:tcW w:w="364" w:type="pct"/>
            <w:vAlign w:val="center"/>
          </w:tcPr>
          <w:p w14:paraId="3E686376" w14:textId="77777777" w:rsidR="00930CB3" w:rsidRPr="00BD4282" w:rsidRDefault="00930CB3" w:rsidP="00930CB3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BD4282">
              <w:rPr>
                <w:rFonts w:ascii="仿宋_GB2312" w:eastAsia="仿宋_GB2312" w:hAnsi="仿宋_GB2312" w:cs="仿宋_GB2312" w:hint="eastAsia"/>
                <w:snapToGrid w:val="0"/>
                <w:spacing w:val="-14"/>
                <w:kern w:val="21"/>
                <w:sz w:val="24"/>
              </w:rPr>
              <w:t>考查</w:t>
            </w:r>
          </w:p>
        </w:tc>
        <w:tc>
          <w:tcPr>
            <w:tcW w:w="283" w:type="pct"/>
            <w:vAlign w:val="center"/>
          </w:tcPr>
          <w:p w14:paraId="45BC773D" w14:textId="77777777" w:rsidR="00930CB3" w:rsidRPr="00BD4282" w:rsidRDefault="00930CB3" w:rsidP="00930C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napToGrid w:val="0"/>
                <w:spacing w:val="-14"/>
                <w:kern w:val="21"/>
                <w:sz w:val="24"/>
              </w:rPr>
            </w:pPr>
            <w:r w:rsidRPr="00BD4282">
              <w:rPr>
                <w:rFonts w:ascii="仿宋_GB2312" w:eastAsia="仿宋_GB2312" w:hAnsi="仿宋_GB2312" w:cs="仿宋_GB2312" w:hint="eastAsia"/>
                <w:snapToGrid w:val="0"/>
                <w:spacing w:val="-14"/>
                <w:kern w:val="21"/>
                <w:sz w:val="24"/>
              </w:rPr>
              <w:t>无</w:t>
            </w:r>
          </w:p>
        </w:tc>
        <w:tc>
          <w:tcPr>
            <w:tcW w:w="701" w:type="pct"/>
            <w:vAlign w:val="center"/>
          </w:tcPr>
          <w:p w14:paraId="6A37430A" w14:textId="3FE1B4BF" w:rsidR="00930CB3" w:rsidRPr="00BD4282" w:rsidRDefault="00930CB3" w:rsidP="00930C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napToGrid w:val="0"/>
                <w:spacing w:val="-14"/>
                <w:kern w:val="21"/>
                <w:sz w:val="24"/>
              </w:rPr>
            </w:pPr>
            <w:r w:rsidRPr="00BD4282">
              <w:rPr>
                <w:rFonts w:ascii="仿宋_GB2312" w:eastAsia="仿宋_GB2312" w:hAnsi="仿宋_GB2312" w:cs="仿宋_GB2312" w:hint="eastAsia"/>
                <w:snapToGrid w:val="0"/>
                <w:spacing w:val="-14"/>
                <w:kern w:val="21"/>
                <w:sz w:val="24"/>
              </w:rPr>
              <w:t>仝武宁</w:t>
            </w:r>
            <w:r>
              <w:rPr>
                <w:rFonts w:ascii="仿宋_GB2312" w:eastAsia="仿宋_GB2312" w:hAnsi="仿宋_GB2312" w:cs="仿宋_GB2312" w:hint="eastAsia"/>
                <w:snapToGrid w:val="0"/>
                <w:spacing w:val="-14"/>
                <w:kern w:val="21"/>
                <w:sz w:val="24"/>
              </w:rPr>
              <w:t>、罗瑜、王旸</w:t>
            </w:r>
          </w:p>
        </w:tc>
        <w:tc>
          <w:tcPr>
            <w:tcW w:w="550" w:type="pct"/>
            <w:vAlign w:val="center"/>
          </w:tcPr>
          <w:p w14:paraId="6513B557" w14:textId="77777777" w:rsidR="00930CB3" w:rsidRPr="00BD4282" w:rsidRDefault="00930CB3" w:rsidP="00930CB3">
            <w:pPr>
              <w:snapToGrid w:val="0"/>
              <w:spacing w:line="2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BD4282">
              <w:rPr>
                <w:rFonts w:ascii="仿宋_GB2312" w:eastAsia="仿宋_GB2312" w:hAnsi="仿宋_GB2312" w:cs="仿宋_GB2312" w:hint="eastAsia"/>
                <w:snapToGrid w:val="0"/>
                <w:spacing w:val="-14"/>
                <w:kern w:val="21"/>
                <w:sz w:val="24"/>
              </w:rPr>
              <w:t>基础医学院</w:t>
            </w:r>
          </w:p>
        </w:tc>
      </w:tr>
      <w:tr w:rsidR="00930CB3" w14:paraId="78805229" w14:textId="77777777" w:rsidTr="00396C09">
        <w:trPr>
          <w:cantSplit/>
          <w:trHeight w:hRule="exact" w:val="864"/>
          <w:jc w:val="center"/>
        </w:trPr>
        <w:tc>
          <w:tcPr>
            <w:tcW w:w="790" w:type="pct"/>
            <w:vAlign w:val="center"/>
          </w:tcPr>
          <w:p w14:paraId="42BB53C5" w14:textId="77777777" w:rsidR="00930CB3" w:rsidRPr="00BD4282" w:rsidRDefault="00930CB3" w:rsidP="00930CB3">
            <w:pPr>
              <w:jc w:val="center"/>
            </w:pPr>
            <w:r w:rsidRPr="00BD4282">
              <w:rPr>
                <w:rFonts w:hint="eastAsia"/>
              </w:rPr>
              <w:t>中医药信息学</w:t>
            </w:r>
          </w:p>
        </w:tc>
        <w:tc>
          <w:tcPr>
            <w:tcW w:w="284" w:type="pct"/>
            <w:vAlign w:val="center"/>
          </w:tcPr>
          <w:p w14:paraId="27899325" w14:textId="4AD976D3" w:rsidR="00930CB3" w:rsidRPr="00BD4282" w:rsidRDefault="00930CB3" w:rsidP="00930CB3">
            <w:pPr>
              <w:jc w:val="center"/>
            </w:pPr>
            <w:r>
              <w:t>1</w:t>
            </w:r>
          </w:p>
        </w:tc>
        <w:tc>
          <w:tcPr>
            <w:tcW w:w="281" w:type="pct"/>
            <w:vAlign w:val="center"/>
          </w:tcPr>
          <w:p w14:paraId="63DEBF77" w14:textId="2472727E" w:rsidR="00930CB3" w:rsidRPr="00BD4282" w:rsidRDefault="00930CB3" w:rsidP="00930CB3">
            <w:pPr>
              <w:jc w:val="center"/>
            </w:pPr>
            <w:r>
              <w:t>16</w:t>
            </w:r>
          </w:p>
        </w:tc>
        <w:tc>
          <w:tcPr>
            <w:tcW w:w="305" w:type="pct"/>
            <w:vAlign w:val="center"/>
          </w:tcPr>
          <w:p w14:paraId="73642DF1" w14:textId="31D61C6C" w:rsidR="00930CB3" w:rsidRPr="00BD4282" w:rsidRDefault="00930CB3" w:rsidP="00930CB3">
            <w:pPr>
              <w:jc w:val="center"/>
              <w:rPr>
                <w:rFonts w:ascii="仿宋_GB2312" w:eastAsia="仿宋_GB2312" w:hAnsi="仿宋_GB2312" w:cs="仿宋_GB2312"/>
                <w:snapToGrid w:val="0"/>
                <w:spacing w:val="-14"/>
                <w:kern w:val="21"/>
                <w:sz w:val="24"/>
              </w:rPr>
            </w:pPr>
            <w:r>
              <w:rPr>
                <w:rFonts w:ascii="仿宋_GB2312" w:eastAsia="仿宋_GB2312" w:hAnsi="仿宋_GB2312" w:cs="仿宋_GB2312"/>
                <w:snapToGrid w:val="0"/>
                <w:spacing w:val="-14"/>
                <w:kern w:val="21"/>
                <w:sz w:val="24"/>
              </w:rPr>
              <w:t>16</w:t>
            </w:r>
          </w:p>
        </w:tc>
        <w:tc>
          <w:tcPr>
            <w:tcW w:w="341" w:type="pct"/>
            <w:vAlign w:val="center"/>
          </w:tcPr>
          <w:p w14:paraId="65435E1A" w14:textId="61770928" w:rsidR="00930CB3" w:rsidRPr="00BD4282" w:rsidRDefault="00930CB3" w:rsidP="00930CB3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324" w:type="pct"/>
            <w:vAlign w:val="center"/>
          </w:tcPr>
          <w:p w14:paraId="647DE67B" w14:textId="77777777" w:rsidR="00930CB3" w:rsidRPr="00BD4282" w:rsidRDefault="00930CB3" w:rsidP="00930CB3">
            <w:pPr>
              <w:jc w:val="center"/>
              <w:rPr>
                <w:rFonts w:ascii="仿宋_GB2312" w:eastAsia="仿宋_GB2312" w:hAnsi="仿宋_GB2312" w:cs="仿宋_GB2312"/>
                <w:snapToGrid w:val="0"/>
                <w:spacing w:val="-14"/>
                <w:kern w:val="21"/>
                <w:sz w:val="24"/>
              </w:rPr>
            </w:pPr>
          </w:p>
        </w:tc>
        <w:tc>
          <w:tcPr>
            <w:tcW w:w="347" w:type="pct"/>
            <w:vAlign w:val="center"/>
          </w:tcPr>
          <w:p w14:paraId="4CFFF11F" w14:textId="77777777" w:rsidR="00930CB3" w:rsidRPr="00BD4282" w:rsidRDefault="00930CB3" w:rsidP="00930CB3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430" w:type="pct"/>
            <w:vAlign w:val="center"/>
          </w:tcPr>
          <w:p w14:paraId="11D21672" w14:textId="77777777" w:rsidR="00930CB3" w:rsidRPr="00BD4282" w:rsidRDefault="00930CB3" w:rsidP="00930CB3">
            <w:pPr>
              <w:jc w:val="center"/>
              <w:rPr>
                <w:rFonts w:ascii="仿宋_GB2312" w:eastAsia="仿宋_GB2312" w:hAnsi="仿宋_GB2312" w:cs="仿宋_GB2312"/>
                <w:snapToGrid w:val="0"/>
                <w:spacing w:val="-14"/>
                <w:kern w:val="21"/>
                <w:sz w:val="24"/>
              </w:rPr>
            </w:pPr>
            <w:r w:rsidRPr="00BD4282">
              <w:rPr>
                <w:rFonts w:ascii="仿宋_GB2312" w:eastAsia="仿宋_GB2312" w:hAnsi="仿宋_GB2312" w:cs="仿宋_GB2312" w:hint="eastAsia"/>
                <w:snapToGrid w:val="0"/>
                <w:spacing w:val="-14"/>
                <w:kern w:val="21"/>
                <w:sz w:val="24"/>
              </w:rPr>
              <w:t>春季</w:t>
            </w:r>
          </w:p>
        </w:tc>
        <w:tc>
          <w:tcPr>
            <w:tcW w:w="364" w:type="pct"/>
            <w:vAlign w:val="center"/>
          </w:tcPr>
          <w:p w14:paraId="43B3C145" w14:textId="77777777" w:rsidR="00930CB3" w:rsidRPr="00BD4282" w:rsidRDefault="00930CB3" w:rsidP="00930CB3">
            <w:pPr>
              <w:jc w:val="center"/>
              <w:rPr>
                <w:rFonts w:ascii="仿宋_GB2312" w:eastAsia="仿宋_GB2312" w:hAnsi="仿宋_GB2312" w:cs="仿宋_GB2312"/>
                <w:snapToGrid w:val="0"/>
                <w:spacing w:val="-14"/>
                <w:kern w:val="21"/>
                <w:sz w:val="24"/>
              </w:rPr>
            </w:pPr>
            <w:r w:rsidRPr="00BD4282">
              <w:rPr>
                <w:rFonts w:ascii="仿宋_GB2312" w:eastAsia="仿宋_GB2312" w:hAnsi="仿宋_GB2312" w:cs="仿宋_GB2312" w:hint="eastAsia"/>
                <w:snapToGrid w:val="0"/>
                <w:spacing w:val="-14"/>
                <w:kern w:val="21"/>
                <w:sz w:val="24"/>
              </w:rPr>
              <w:t>考查</w:t>
            </w:r>
          </w:p>
        </w:tc>
        <w:tc>
          <w:tcPr>
            <w:tcW w:w="283" w:type="pct"/>
            <w:vAlign w:val="center"/>
          </w:tcPr>
          <w:p w14:paraId="620A5433" w14:textId="77777777" w:rsidR="00930CB3" w:rsidRPr="00BD4282" w:rsidRDefault="00930CB3" w:rsidP="00930C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napToGrid w:val="0"/>
                <w:spacing w:val="-14"/>
                <w:kern w:val="21"/>
                <w:sz w:val="24"/>
              </w:rPr>
            </w:pPr>
            <w:r w:rsidRPr="00BD4282">
              <w:rPr>
                <w:rFonts w:ascii="仿宋_GB2312" w:eastAsia="仿宋_GB2312" w:hAnsi="仿宋_GB2312" w:cs="仿宋_GB2312" w:hint="eastAsia"/>
                <w:snapToGrid w:val="0"/>
                <w:spacing w:val="-14"/>
                <w:kern w:val="21"/>
                <w:sz w:val="24"/>
              </w:rPr>
              <w:t>无</w:t>
            </w:r>
          </w:p>
        </w:tc>
        <w:tc>
          <w:tcPr>
            <w:tcW w:w="701" w:type="pct"/>
            <w:vAlign w:val="center"/>
          </w:tcPr>
          <w:p w14:paraId="414D0417" w14:textId="77777777" w:rsidR="00930CB3" w:rsidRPr="00BD4282" w:rsidRDefault="00930CB3" w:rsidP="00930C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napToGrid w:val="0"/>
                <w:spacing w:val="-14"/>
                <w:kern w:val="21"/>
                <w:sz w:val="24"/>
              </w:rPr>
            </w:pPr>
            <w:r w:rsidRPr="00BD4282">
              <w:rPr>
                <w:rFonts w:ascii="仿宋_GB2312" w:eastAsia="仿宋_GB2312" w:hAnsi="仿宋_GB2312" w:cs="仿宋_GB2312" w:hint="eastAsia"/>
                <w:snapToGrid w:val="0"/>
                <w:spacing w:val="-14"/>
                <w:kern w:val="21"/>
                <w:sz w:val="24"/>
              </w:rPr>
              <w:t>叶峥嵘、闻永毅</w:t>
            </w:r>
          </w:p>
        </w:tc>
        <w:tc>
          <w:tcPr>
            <w:tcW w:w="550" w:type="pct"/>
            <w:vAlign w:val="center"/>
          </w:tcPr>
          <w:p w14:paraId="42A2BED9" w14:textId="77777777" w:rsidR="00930CB3" w:rsidRPr="00BD4282" w:rsidRDefault="00930CB3" w:rsidP="00930CB3">
            <w:pPr>
              <w:snapToGrid w:val="0"/>
              <w:spacing w:line="240" w:lineRule="atLeast"/>
              <w:jc w:val="center"/>
              <w:rPr>
                <w:rFonts w:ascii="仿宋_GB2312" w:eastAsia="仿宋_GB2312" w:hAnsi="仿宋_GB2312" w:cs="仿宋_GB2312"/>
                <w:snapToGrid w:val="0"/>
                <w:spacing w:val="-14"/>
                <w:kern w:val="21"/>
                <w:sz w:val="24"/>
              </w:rPr>
            </w:pPr>
            <w:r w:rsidRPr="00BD4282">
              <w:rPr>
                <w:rFonts w:ascii="仿宋_GB2312" w:eastAsia="仿宋_GB2312" w:hAnsi="仿宋_GB2312" w:cs="仿宋_GB2312" w:hint="eastAsia"/>
                <w:snapToGrid w:val="0"/>
                <w:spacing w:val="-14"/>
                <w:kern w:val="21"/>
                <w:sz w:val="24"/>
              </w:rPr>
              <w:t>中医学院、外语学院</w:t>
            </w:r>
          </w:p>
        </w:tc>
      </w:tr>
      <w:tr w:rsidR="00930CB3" w14:paraId="79CA375D" w14:textId="77777777" w:rsidTr="00396C09">
        <w:trPr>
          <w:cantSplit/>
          <w:trHeight w:hRule="exact" w:val="785"/>
          <w:jc w:val="center"/>
        </w:trPr>
        <w:tc>
          <w:tcPr>
            <w:tcW w:w="790" w:type="pct"/>
            <w:vAlign w:val="center"/>
          </w:tcPr>
          <w:p w14:paraId="6DDCEC19" w14:textId="77777777" w:rsidR="00930CB3" w:rsidRPr="00BD4282" w:rsidRDefault="00930CB3" w:rsidP="00930CB3">
            <w:pPr>
              <w:jc w:val="center"/>
            </w:pPr>
            <w:r w:rsidRPr="00BD4282">
              <w:rPr>
                <w:rFonts w:hint="eastAsia"/>
              </w:rPr>
              <w:t>智慧医疗创新实践</w:t>
            </w:r>
          </w:p>
        </w:tc>
        <w:tc>
          <w:tcPr>
            <w:tcW w:w="284" w:type="pct"/>
            <w:vAlign w:val="center"/>
          </w:tcPr>
          <w:p w14:paraId="4F5A6900" w14:textId="0041785C" w:rsidR="00930CB3" w:rsidRPr="00BD4282" w:rsidRDefault="00930CB3" w:rsidP="00930CB3">
            <w:pPr>
              <w:jc w:val="center"/>
            </w:pPr>
            <w:r>
              <w:t>1</w:t>
            </w:r>
          </w:p>
        </w:tc>
        <w:tc>
          <w:tcPr>
            <w:tcW w:w="281" w:type="pct"/>
            <w:vAlign w:val="center"/>
          </w:tcPr>
          <w:p w14:paraId="5A7B10D2" w14:textId="4AF78C08" w:rsidR="00930CB3" w:rsidRPr="00BD4282" w:rsidRDefault="00930CB3" w:rsidP="00930CB3">
            <w:pPr>
              <w:jc w:val="center"/>
            </w:pPr>
            <w:r>
              <w:t>16</w:t>
            </w:r>
          </w:p>
        </w:tc>
        <w:tc>
          <w:tcPr>
            <w:tcW w:w="305" w:type="pct"/>
            <w:vAlign w:val="center"/>
          </w:tcPr>
          <w:p w14:paraId="3E4130BD" w14:textId="02588CA2" w:rsidR="00930CB3" w:rsidRPr="00BD4282" w:rsidRDefault="00930CB3" w:rsidP="00930CB3">
            <w:pPr>
              <w:jc w:val="center"/>
              <w:rPr>
                <w:rFonts w:ascii="仿宋_GB2312" w:eastAsia="仿宋_GB2312" w:hAnsi="仿宋_GB2312" w:cs="仿宋_GB2312"/>
                <w:snapToGrid w:val="0"/>
                <w:spacing w:val="-14"/>
                <w:kern w:val="21"/>
                <w:sz w:val="24"/>
              </w:rPr>
            </w:pPr>
            <w:r>
              <w:rPr>
                <w:rFonts w:ascii="仿宋_GB2312" w:eastAsia="仿宋_GB2312" w:hAnsi="仿宋_GB2312" w:cs="仿宋_GB2312"/>
                <w:snapToGrid w:val="0"/>
                <w:spacing w:val="-14"/>
                <w:kern w:val="21"/>
                <w:sz w:val="24"/>
              </w:rPr>
              <w:t>8</w:t>
            </w:r>
          </w:p>
        </w:tc>
        <w:tc>
          <w:tcPr>
            <w:tcW w:w="341" w:type="pct"/>
            <w:vAlign w:val="center"/>
          </w:tcPr>
          <w:p w14:paraId="65F7A471" w14:textId="19F25FF9" w:rsidR="00930CB3" w:rsidRPr="00BD4282" w:rsidRDefault="00930CB3" w:rsidP="00930CB3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324" w:type="pct"/>
            <w:vAlign w:val="center"/>
          </w:tcPr>
          <w:p w14:paraId="686C5E76" w14:textId="1A17C6AC" w:rsidR="00930CB3" w:rsidRPr="00BD4282" w:rsidRDefault="00930CB3" w:rsidP="00930CB3">
            <w:pPr>
              <w:jc w:val="center"/>
              <w:rPr>
                <w:rFonts w:ascii="仿宋_GB2312" w:eastAsia="仿宋_GB2312" w:hAnsi="仿宋_GB2312" w:cs="仿宋_GB2312"/>
                <w:snapToGrid w:val="0"/>
                <w:spacing w:val="-14"/>
                <w:kern w:val="21"/>
                <w:sz w:val="24"/>
              </w:rPr>
            </w:pPr>
            <w:r>
              <w:rPr>
                <w:rFonts w:ascii="仿宋_GB2312" w:eastAsia="仿宋_GB2312" w:hAnsi="仿宋_GB2312" w:cs="仿宋_GB2312"/>
                <w:snapToGrid w:val="0"/>
                <w:spacing w:val="-14"/>
                <w:kern w:val="21"/>
                <w:sz w:val="24"/>
              </w:rPr>
              <w:t>8</w:t>
            </w:r>
          </w:p>
        </w:tc>
        <w:tc>
          <w:tcPr>
            <w:tcW w:w="347" w:type="pct"/>
            <w:vAlign w:val="center"/>
          </w:tcPr>
          <w:p w14:paraId="2070C5C9" w14:textId="77777777" w:rsidR="00930CB3" w:rsidRPr="00BD4282" w:rsidRDefault="00930CB3" w:rsidP="00930CB3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430" w:type="pct"/>
            <w:vAlign w:val="center"/>
          </w:tcPr>
          <w:p w14:paraId="21607F98" w14:textId="77777777" w:rsidR="00930CB3" w:rsidRPr="00BD4282" w:rsidRDefault="00930CB3" w:rsidP="00930CB3">
            <w:pPr>
              <w:jc w:val="center"/>
              <w:rPr>
                <w:rFonts w:ascii="仿宋_GB2312" w:eastAsia="仿宋_GB2312" w:hAnsi="仿宋_GB2312" w:cs="仿宋_GB2312"/>
                <w:snapToGrid w:val="0"/>
                <w:spacing w:val="-14"/>
                <w:kern w:val="21"/>
                <w:sz w:val="24"/>
              </w:rPr>
            </w:pPr>
            <w:r w:rsidRPr="00BD4282">
              <w:rPr>
                <w:rFonts w:ascii="仿宋_GB2312" w:eastAsia="仿宋_GB2312" w:hAnsi="仿宋_GB2312" w:cs="仿宋_GB2312" w:hint="eastAsia"/>
                <w:snapToGrid w:val="0"/>
                <w:spacing w:val="-14"/>
                <w:kern w:val="21"/>
                <w:sz w:val="24"/>
              </w:rPr>
              <w:t>春季</w:t>
            </w:r>
          </w:p>
        </w:tc>
        <w:tc>
          <w:tcPr>
            <w:tcW w:w="364" w:type="pct"/>
            <w:vAlign w:val="center"/>
          </w:tcPr>
          <w:p w14:paraId="0E0BC051" w14:textId="77777777" w:rsidR="00930CB3" w:rsidRPr="00BD4282" w:rsidRDefault="00930CB3" w:rsidP="00930CB3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BD4282">
              <w:rPr>
                <w:rFonts w:ascii="仿宋_GB2312" w:eastAsia="仿宋_GB2312" w:hAnsi="仿宋_GB2312" w:cs="仿宋_GB2312" w:hint="eastAsia"/>
                <w:snapToGrid w:val="0"/>
                <w:spacing w:val="-14"/>
                <w:kern w:val="21"/>
                <w:sz w:val="24"/>
              </w:rPr>
              <w:t>考查</w:t>
            </w:r>
          </w:p>
        </w:tc>
        <w:tc>
          <w:tcPr>
            <w:tcW w:w="283" w:type="pct"/>
            <w:vAlign w:val="center"/>
          </w:tcPr>
          <w:p w14:paraId="73DD8B96" w14:textId="77777777" w:rsidR="00930CB3" w:rsidRPr="00BD4282" w:rsidRDefault="00930CB3" w:rsidP="00930C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napToGrid w:val="0"/>
                <w:spacing w:val="-14"/>
                <w:kern w:val="21"/>
                <w:sz w:val="24"/>
              </w:rPr>
            </w:pPr>
            <w:r w:rsidRPr="00BD4282">
              <w:rPr>
                <w:rFonts w:ascii="仿宋_GB2312" w:eastAsia="仿宋_GB2312" w:hAnsi="仿宋_GB2312" w:cs="仿宋_GB2312" w:hint="eastAsia"/>
                <w:snapToGrid w:val="0"/>
                <w:spacing w:val="-14"/>
                <w:kern w:val="21"/>
                <w:sz w:val="24"/>
              </w:rPr>
              <w:t>无</w:t>
            </w:r>
          </w:p>
        </w:tc>
        <w:tc>
          <w:tcPr>
            <w:tcW w:w="701" w:type="pct"/>
            <w:vAlign w:val="center"/>
          </w:tcPr>
          <w:p w14:paraId="1540E11F" w14:textId="77777777" w:rsidR="00930CB3" w:rsidRPr="00BD4282" w:rsidRDefault="00930CB3" w:rsidP="00930C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napToGrid w:val="0"/>
                <w:spacing w:val="-14"/>
                <w:kern w:val="21"/>
                <w:sz w:val="24"/>
              </w:rPr>
            </w:pPr>
            <w:r w:rsidRPr="00BD4282">
              <w:rPr>
                <w:rFonts w:ascii="仿宋_GB2312" w:eastAsia="仿宋_GB2312" w:hAnsi="仿宋_GB2312" w:cs="仿宋_GB2312" w:hint="eastAsia"/>
                <w:snapToGrid w:val="0"/>
                <w:spacing w:val="-14"/>
                <w:kern w:val="21"/>
                <w:sz w:val="24"/>
              </w:rPr>
              <w:t>张禾</w:t>
            </w:r>
          </w:p>
        </w:tc>
        <w:tc>
          <w:tcPr>
            <w:tcW w:w="550" w:type="pct"/>
            <w:vAlign w:val="center"/>
          </w:tcPr>
          <w:p w14:paraId="75091DD4" w14:textId="77777777" w:rsidR="00930CB3" w:rsidRPr="00BD4282" w:rsidRDefault="00930CB3" w:rsidP="00930CB3">
            <w:pPr>
              <w:snapToGrid w:val="0"/>
              <w:spacing w:line="2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BD4282">
              <w:rPr>
                <w:rFonts w:ascii="仿宋_GB2312" w:eastAsia="仿宋_GB2312" w:hint="eastAsia"/>
              </w:rPr>
              <w:t>西安北峰网络信息技术有限公司</w:t>
            </w:r>
          </w:p>
        </w:tc>
      </w:tr>
      <w:tr w:rsidR="00930CB3" w14:paraId="4B08A880" w14:textId="77777777" w:rsidTr="00CA0451">
        <w:trPr>
          <w:cantSplit/>
          <w:trHeight w:hRule="exact" w:val="848"/>
          <w:jc w:val="center"/>
        </w:trPr>
        <w:tc>
          <w:tcPr>
            <w:tcW w:w="790" w:type="pct"/>
            <w:vAlign w:val="center"/>
          </w:tcPr>
          <w:p w14:paraId="5DBAD39C" w14:textId="77777777" w:rsidR="00930CB3" w:rsidRDefault="00930CB3" w:rsidP="00930C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napToGrid w:val="0"/>
                <w:spacing w:val="-14"/>
                <w:kern w:val="21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spacing w:val="-14"/>
                <w:kern w:val="21"/>
                <w:sz w:val="24"/>
              </w:rPr>
              <w:t>总学分</w:t>
            </w:r>
          </w:p>
        </w:tc>
        <w:tc>
          <w:tcPr>
            <w:tcW w:w="4210" w:type="pct"/>
            <w:gridSpan w:val="11"/>
            <w:vAlign w:val="center"/>
          </w:tcPr>
          <w:p w14:paraId="6354E601" w14:textId="597A8238" w:rsidR="00930CB3" w:rsidRDefault="00930CB3" w:rsidP="00930C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napToGrid w:val="0"/>
                <w:spacing w:val="-14"/>
                <w:kern w:val="21"/>
                <w:sz w:val="24"/>
              </w:rPr>
            </w:pPr>
            <w:r>
              <w:rPr>
                <w:rFonts w:ascii="仿宋_GB2312" w:eastAsia="仿宋_GB2312" w:hAnsi="仿宋_GB2312" w:cs="仿宋_GB2312"/>
                <w:snapToGrid w:val="0"/>
                <w:spacing w:val="-14"/>
                <w:kern w:val="21"/>
                <w:sz w:val="24"/>
              </w:rPr>
              <w:t>9</w:t>
            </w:r>
          </w:p>
        </w:tc>
      </w:tr>
    </w:tbl>
    <w:p w14:paraId="2635252C" w14:textId="77777777" w:rsidR="000F17A8" w:rsidRDefault="00BB46CF">
      <w:pPr>
        <w:kinsoku w:val="0"/>
        <w:overflowPunct w:val="0"/>
        <w:autoSpaceDE w:val="0"/>
        <w:autoSpaceDN w:val="0"/>
        <w:adjustRightInd w:val="0"/>
        <w:snapToGrid w:val="0"/>
        <w:spacing w:line="560" w:lineRule="exact"/>
        <w:jc w:val="left"/>
        <w:rPr>
          <w:rFonts w:ascii="仿宋_GB2312" w:eastAsia="仿宋_GB2312" w:hAnsi="仿宋_GB2312" w:cs="仿宋_GB2312"/>
          <w:snapToGrid w:val="0"/>
          <w:color w:val="C00000"/>
          <w:spacing w:val="-14"/>
          <w:kern w:val="21"/>
          <w:sz w:val="24"/>
        </w:rPr>
      </w:pPr>
      <w:r>
        <w:rPr>
          <w:rFonts w:ascii="仿宋_GB2312" w:eastAsia="仿宋_GB2312" w:hAnsi="仿宋_GB2312" w:cs="仿宋_GB2312" w:hint="eastAsia"/>
          <w:snapToGrid w:val="0"/>
          <w:color w:val="C00000"/>
          <w:spacing w:val="-14"/>
          <w:kern w:val="21"/>
          <w:sz w:val="24"/>
        </w:rPr>
        <w:t>注：开课学期填写2025年秋季学期、2026年春季学期</w:t>
      </w:r>
    </w:p>
    <w:p w14:paraId="5FDFC753" w14:textId="77777777" w:rsidR="000F17A8" w:rsidRDefault="00BB46CF">
      <w:pPr>
        <w:spacing w:line="500" w:lineRule="exact"/>
        <w:rPr>
          <w:rFonts w:ascii="仿宋" w:eastAsia="仿宋" w:hAnsi="仿宋" w:cs="仿宋"/>
          <w:color w:val="0000FF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五、咨询方式</w:t>
      </w:r>
      <w:r>
        <w:rPr>
          <w:rFonts w:ascii="仿宋" w:eastAsia="仿宋" w:hAnsi="仿宋" w:cs="仿宋" w:hint="eastAsia"/>
          <w:color w:val="0000FF"/>
          <w:sz w:val="32"/>
          <w:szCs w:val="32"/>
        </w:rPr>
        <w:t>（院系指定专人负责后续招生报名录取及教学运行管理工作）</w:t>
      </w:r>
    </w:p>
    <w:p w14:paraId="26EE99CA" w14:textId="5EE134E0" w:rsidR="000F17A8" w:rsidRPr="00FB08D0" w:rsidRDefault="00BB46CF" w:rsidP="00BD4282">
      <w:pPr>
        <w:ind w:firstLineChars="200" w:firstLine="640"/>
        <w:rPr>
          <w:rFonts w:ascii="仿宋" w:eastAsia="仿宋" w:hAnsi="仿宋" w:cs="仿宋"/>
          <w:color w:val="0000FF"/>
          <w:sz w:val="32"/>
          <w:szCs w:val="32"/>
        </w:rPr>
      </w:pPr>
      <w:r>
        <w:rPr>
          <w:rFonts w:ascii="仿宋" w:eastAsia="仿宋" w:hAnsi="仿宋" w:cs="仿宋" w:hint="eastAsia"/>
          <w:color w:val="0000FF"/>
          <w:sz w:val="32"/>
          <w:szCs w:val="32"/>
        </w:rPr>
        <w:t>1.</w:t>
      </w:r>
      <w:r w:rsidR="002E06AD">
        <w:rPr>
          <w:rFonts w:ascii="仿宋" w:eastAsia="仿宋" w:hAnsi="仿宋" w:cs="仿宋" w:hint="eastAsia"/>
          <w:color w:val="0000FF"/>
          <w:sz w:val="32"/>
          <w:szCs w:val="32"/>
        </w:rPr>
        <w:t>QQ</w:t>
      </w:r>
      <w:r>
        <w:rPr>
          <w:rFonts w:ascii="仿宋" w:eastAsia="仿宋" w:hAnsi="仿宋" w:cs="仿宋" w:hint="eastAsia"/>
          <w:color w:val="0000FF"/>
          <w:sz w:val="32"/>
          <w:szCs w:val="32"/>
        </w:rPr>
        <w:t>群（群</w:t>
      </w:r>
      <w:r w:rsidR="00DF7803">
        <w:rPr>
          <w:rFonts w:ascii="仿宋" w:eastAsia="仿宋" w:hAnsi="仿宋" w:cs="仿宋" w:hint="eastAsia"/>
          <w:color w:val="0000FF"/>
          <w:sz w:val="32"/>
          <w:szCs w:val="32"/>
        </w:rPr>
        <w:t>号</w:t>
      </w:r>
      <w:r w:rsidR="00BD4282">
        <w:rPr>
          <w:rFonts w:ascii="仿宋" w:eastAsia="仿宋" w:hAnsi="仿宋" w:cs="仿宋" w:hint="eastAsia"/>
          <w:color w:val="0000FF"/>
          <w:sz w:val="32"/>
          <w:szCs w:val="32"/>
        </w:rPr>
        <w:t>：</w:t>
      </w:r>
      <w:r>
        <w:rPr>
          <w:rFonts w:ascii="仿宋" w:eastAsia="仿宋" w:hAnsi="仿宋" w:cs="仿宋" w:hint="eastAsia"/>
          <w:color w:val="0000FF"/>
          <w:sz w:val="32"/>
          <w:szCs w:val="32"/>
        </w:rPr>
        <w:t>）</w:t>
      </w:r>
      <w:r w:rsidR="00FB08D0">
        <w:rPr>
          <w:rFonts w:ascii="仿宋" w:eastAsia="仿宋" w:hAnsi="仿宋" w:cs="仿宋" w:hint="eastAsia"/>
          <w:color w:val="0000FF"/>
          <w:sz w:val="32"/>
          <w:szCs w:val="32"/>
        </w:rPr>
        <w:t>830293036</w:t>
      </w:r>
    </w:p>
    <w:p w14:paraId="2A8E9DAC" w14:textId="77777777" w:rsidR="006F1FEE" w:rsidRDefault="00BB46CF">
      <w:pPr>
        <w:spacing w:line="500" w:lineRule="exact"/>
        <w:ind w:firstLineChars="200" w:firstLine="640"/>
        <w:rPr>
          <w:rFonts w:ascii="仿宋" w:eastAsia="仿宋" w:hAnsi="仿宋" w:cs="仿宋"/>
          <w:color w:val="0000FF"/>
          <w:sz w:val="32"/>
          <w:szCs w:val="32"/>
        </w:rPr>
      </w:pPr>
      <w:r>
        <w:rPr>
          <w:rFonts w:ascii="仿宋" w:eastAsia="仿宋" w:hAnsi="仿宋" w:cs="仿宋" w:hint="eastAsia"/>
          <w:color w:val="0000FF"/>
          <w:sz w:val="32"/>
          <w:szCs w:val="32"/>
        </w:rPr>
        <w:t>2.</w:t>
      </w:r>
      <w:r w:rsidR="006F1FEE">
        <w:rPr>
          <w:rFonts w:ascii="仿宋" w:eastAsia="仿宋" w:hAnsi="仿宋" w:cs="仿宋" w:hint="eastAsia"/>
          <w:color w:val="0000FF"/>
          <w:sz w:val="32"/>
          <w:szCs w:val="32"/>
        </w:rPr>
        <w:t>联系人：仝武宁</w:t>
      </w:r>
    </w:p>
    <w:p w14:paraId="3C43874E" w14:textId="5D74E5CA" w:rsidR="000F17A8" w:rsidRDefault="006F1FEE" w:rsidP="006F1FEE">
      <w:pPr>
        <w:spacing w:line="500" w:lineRule="exact"/>
        <w:ind w:firstLineChars="300" w:firstLine="960"/>
        <w:rPr>
          <w:rFonts w:ascii="仿宋" w:eastAsia="仿宋" w:hAnsi="仿宋" w:cs="仿宋"/>
          <w:color w:val="0000FF"/>
          <w:sz w:val="32"/>
          <w:szCs w:val="32"/>
        </w:rPr>
      </w:pPr>
      <w:r>
        <w:rPr>
          <w:rFonts w:ascii="仿宋" w:eastAsia="仿宋" w:hAnsi="仿宋" w:cs="仿宋" w:hint="eastAsia"/>
          <w:color w:val="0000FF"/>
          <w:sz w:val="32"/>
          <w:szCs w:val="32"/>
        </w:rPr>
        <w:t>办公电话：029-3818</w:t>
      </w:r>
      <w:r w:rsidR="000D3A41">
        <w:rPr>
          <w:rFonts w:ascii="仿宋" w:eastAsia="仿宋" w:hAnsi="仿宋" w:cs="仿宋" w:hint="eastAsia"/>
          <w:color w:val="0000FF"/>
          <w:sz w:val="32"/>
          <w:szCs w:val="32"/>
        </w:rPr>
        <w:t>5</w:t>
      </w:r>
      <w:r w:rsidR="002E06AD">
        <w:rPr>
          <w:rFonts w:ascii="仿宋" w:eastAsia="仿宋" w:hAnsi="仿宋" w:cs="仿宋" w:hint="eastAsia"/>
          <w:color w:val="0000FF"/>
          <w:sz w:val="32"/>
          <w:szCs w:val="32"/>
        </w:rPr>
        <w:t>122</w:t>
      </w:r>
    </w:p>
    <w:sectPr w:rsidR="000F17A8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A0DEF6" w14:textId="77777777" w:rsidR="00297778" w:rsidRDefault="00297778">
      <w:r>
        <w:separator/>
      </w:r>
    </w:p>
  </w:endnote>
  <w:endnote w:type="continuationSeparator" w:id="0">
    <w:p w14:paraId="3AC4D476" w14:textId="77777777" w:rsidR="00297778" w:rsidRDefault="002977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E5714E" w14:textId="77777777" w:rsidR="000F17A8" w:rsidRDefault="00BB46CF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20291BF" wp14:editId="479E288C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9866CBC" w14:textId="77777777" w:rsidR="000F17A8" w:rsidRDefault="00BB46CF">
                          <w:pPr>
                            <w:pStyle w:val="a3"/>
                            <w:rPr>
                              <w:rFonts w:asciiTheme="minorEastAsia" w:hAnsiTheme="minorEastAsia" w:cstheme="minorEastAsia"/>
                              <w:sz w:val="24"/>
                            </w:rPr>
                          </w:pPr>
                          <w:r>
                            <w:rPr>
                              <w:rFonts w:asciiTheme="minorEastAsia" w:hAnsiTheme="minorEastAsia" w:cstheme="minorEastAsia" w:hint="eastAsia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asciiTheme="minorEastAsia" w:hAnsiTheme="minorEastAsia" w:cstheme="minorEastAsia" w:hint="eastAsia"/>
                              <w:sz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Theme="minorEastAsia" w:hAnsiTheme="minorEastAsia" w:cstheme="minorEastAsia" w:hint="eastAsia"/>
                              <w:sz w:val="24"/>
                            </w:rPr>
                            <w:fldChar w:fldCharType="separate"/>
                          </w:r>
                          <w:r w:rsidR="00297778">
                            <w:rPr>
                              <w:rFonts w:asciiTheme="minorEastAsia" w:hAnsiTheme="minorEastAsia" w:cstheme="minorEastAsia"/>
                              <w:noProof/>
                              <w:sz w:val="24"/>
                            </w:rPr>
                            <w:t>1</w:t>
                          </w:r>
                          <w:r>
                            <w:rPr>
                              <w:rFonts w:asciiTheme="minorEastAsia" w:hAnsiTheme="minorEastAsia" w:cstheme="minorEastAsia" w:hint="eastAsia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20291BF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14:paraId="19866CBC" w14:textId="77777777" w:rsidR="000F17A8" w:rsidRDefault="00BB46CF">
                    <w:pPr>
                      <w:pStyle w:val="a3"/>
                      <w:rPr>
                        <w:rFonts w:asciiTheme="minorEastAsia" w:hAnsiTheme="minorEastAsia" w:cstheme="minorEastAsia"/>
                        <w:sz w:val="24"/>
                      </w:rPr>
                    </w:pPr>
                    <w:r>
                      <w:rPr>
                        <w:rFonts w:asciiTheme="minorEastAsia" w:hAnsiTheme="minorEastAsia" w:cstheme="minorEastAsia" w:hint="eastAsia"/>
                        <w:sz w:val="24"/>
                      </w:rPr>
                      <w:fldChar w:fldCharType="begin"/>
                    </w:r>
                    <w:r>
                      <w:rPr>
                        <w:rFonts w:asciiTheme="minorEastAsia" w:hAnsiTheme="minorEastAsia" w:cstheme="minorEastAsia" w:hint="eastAsia"/>
                        <w:sz w:val="24"/>
                      </w:rPr>
                      <w:instrText xml:space="preserve"> PAGE  \* MERGEFORMAT </w:instrText>
                    </w:r>
                    <w:r>
                      <w:rPr>
                        <w:rFonts w:asciiTheme="minorEastAsia" w:hAnsiTheme="minorEastAsia" w:cstheme="minorEastAsia" w:hint="eastAsia"/>
                        <w:sz w:val="24"/>
                      </w:rPr>
                      <w:fldChar w:fldCharType="separate"/>
                    </w:r>
                    <w:r w:rsidR="00297778">
                      <w:rPr>
                        <w:rFonts w:asciiTheme="minorEastAsia" w:hAnsiTheme="minorEastAsia" w:cstheme="minorEastAsia"/>
                        <w:noProof/>
                        <w:sz w:val="24"/>
                      </w:rPr>
                      <w:t>1</w:t>
                    </w:r>
                    <w:r>
                      <w:rPr>
                        <w:rFonts w:asciiTheme="minorEastAsia" w:hAnsiTheme="minorEastAsia" w:cstheme="minorEastAsia" w:hint="eastAsia"/>
                        <w:sz w:val="24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D21532" w14:textId="77777777" w:rsidR="00297778" w:rsidRDefault="00297778">
      <w:r>
        <w:separator/>
      </w:r>
    </w:p>
  </w:footnote>
  <w:footnote w:type="continuationSeparator" w:id="0">
    <w:p w14:paraId="5B174280" w14:textId="77777777" w:rsidR="00297778" w:rsidRDefault="002977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7A8"/>
    <w:rsid w:val="000D3A41"/>
    <w:rsid w:val="000F17A8"/>
    <w:rsid w:val="000F68D0"/>
    <w:rsid w:val="00170617"/>
    <w:rsid w:val="002302C5"/>
    <w:rsid w:val="00297778"/>
    <w:rsid w:val="002D7AD9"/>
    <w:rsid w:val="002E06AD"/>
    <w:rsid w:val="002F35F4"/>
    <w:rsid w:val="002F6C86"/>
    <w:rsid w:val="00396C09"/>
    <w:rsid w:val="003C77A6"/>
    <w:rsid w:val="004B3FEC"/>
    <w:rsid w:val="005D435E"/>
    <w:rsid w:val="00690E82"/>
    <w:rsid w:val="006F1FEE"/>
    <w:rsid w:val="00722D84"/>
    <w:rsid w:val="00801E56"/>
    <w:rsid w:val="008E5D4D"/>
    <w:rsid w:val="00924D4B"/>
    <w:rsid w:val="00930421"/>
    <w:rsid w:val="00930CB3"/>
    <w:rsid w:val="009B3513"/>
    <w:rsid w:val="009F1CD0"/>
    <w:rsid w:val="00BB46CF"/>
    <w:rsid w:val="00BD4282"/>
    <w:rsid w:val="00BF49BA"/>
    <w:rsid w:val="00BF628D"/>
    <w:rsid w:val="00C8708A"/>
    <w:rsid w:val="00CA0451"/>
    <w:rsid w:val="00DF7803"/>
    <w:rsid w:val="00F7063E"/>
    <w:rsid w:val="00FB08D0"/>
    <w:rsid w:val="031E1229"/>
    <w:rsid w:val="0A4E53BA"/>
    <w:rsid w:val="0B930B35"/>
    <w:rsid w:val="0CFE440E"/>
    <w:rsid w:val="156F18A7"/>
    <w:rsid w:val="159D0129"/>
    <w:rsid w:val="15FB249C"/>
    <w:rsid w:val="177E77B0"/>
    <w:rsid w:val="1BDA0EA3"/>
    <w:rsid w:val="1C4A27F6"/>
    <w:rsid w:val="1D0D7B40"/>
    <w:rsid w:val="1E512D1B"/>
    <w:rsid w:val="1E571C6C"/>
    <w:rsid w:val="228B233C"/>
    <w:rsid w:val="22D05240"/>
    <w:rsid w:val="290D27BA"/>
    <w:rsid w:val="29332C51"/>
    <w:rsid w:val="2C6317F4"/>
    <w:rsid w:val="2CEB78AE"/>
    <w:rsid w:val="2F7D458D"/>
    <w:rsid w:val="327A39AE"/>
    <w:rsid w:val="3A947B69"/>
    <w:rsid w:val="3B0815E4"/>
    <w:rsid w:val="3B0B2045"/>
    <w:rsid w:val="3B27295C"/>
    <w:rsid w:val="3B980E56"/>
    <w:rsid w:val="3C1A7C15"/>
    <w:rsid w:val="3EDB5F03"/>
    <w:rsid w:val="47243E34"/>
    <w:rsid w:val="4FB2334F"/>
    <w:rsid w:val="52CD5231"/>
    <w:rsid w:val="53954F7A"/>
    <w:rsid w:val="5DF60819"/>
    <w:rsid w:val="615728C1"/>
    <w:rsid w:val="63D730B2"/>
    <w:rsid w:val="679A7B08"/>
    <w:rsid w:val="6C442A2F"/>
    <w:rsid w:val="6D406540"/>
    <w:rsid w:val="6E22598D"/>
    <w:rsid w:val="725F06C6"/>
    <w:rsid w:val="73DC4D25"/>
    <w:rsid w:val="7BA61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8A60ACD"/>
  <w15:docId w15:val="{4A00BC67-D9A2-4760-BCC5-B3255455D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5">
    <w:name w:val="Strong"/>
    <w:basedOn w:val="a0"/>
    <w:uiPriority w:val="22"/>
    <w:qFormat/>
    <w:rsid w:val="008E5D4D"/>
    <w:rPr>
      <w:b/>
      <w:bCs/>
    </w:rPr>
  </w:style>
  <w:style w:type="paragraph" w:styleId="a6">
    <w:name w:val="Normal (Web)"/>
    <w:basedOn w:val="a"/>
    <w:uiPriority w:val="99"/>
    <w:unhideWhenUsed/>
    <w:rsid w:val="002F6C8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styleId="a7">
    <w:name w:val="List Paragraph"/>
    <w:basedOn w:val="a"/>
    <w:uiPriority w:val="99"/>
    <w:rsid w:val="009F1CD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042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0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227</Words>
  <Characters>1295</Characters>
  <Application>Microsoft Office Word</Application>
  <DocSecurity>0</DocSecurity>
  <Lines>10</Lines>
  <Paragraphs>3</Paragraphs>
  <ScaleCrop>false</ScaleCrop>
  <Company/>
  <LinksUpToDate>false</LinksUpToDate>
  <CharactersWithSpaces>1519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储</dc:creator>
  <cp:lastModifiedBy>tong</cp:lastModifiedBy>
  <cp:revision>16</cp:revision>
  <cp:lastPrinted>2025-05-06T08:15:00Z</cp:lastPrinted>
  <dcterms:created xsi:type="dcterms:W3CDTF">2025-06-29T03:56:00Z</dcterms:created>
  <dcterms:modified xsi:type="dcterms:W3CDTF">2025-07-08T23:27:00Z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D38019C32D7D49B992B83A58D9868AA0_13</vt:lpwstr>
  </property>
  <property fmtid="{D5CDD505-2E9C-101B-9397-08002B2CF9AE}" pid="4" name="KSOTemplateDocerSaveRecord">
    <vt:lpwstr>eyJoZGlkIjoiYmU5YjczYWNhMmJhZGE2YzE2NjhiMjYwOTI0ZDgyZDIiLCJ1c2VySWQiOiI0MjE4ODc2ODQifQ==</vt:lpwstr>
  </property>
</Properties>
</file>