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D04251">
      <w:p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fldChar w:fldCharType="begin">
          <w:fldData xml:space="preserve">ZQBKAHoAdABYAFEAdAA0AFYATgBXAGQAUAB6AGMAegBtAGIAawA1AFMAUwBVAE0AZwBjAGIANABZ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</w:fldData>
        </w:fldChar>
      </w:r>
      <w:r>
        <w:rPr>
          <w:rFonts w:hint="eastAsia" w:ascii="黑体" w:hAnsi="黑体" w:eastAsia="黑体" w:cs="黑体"/>
          <w:sz w:val="32"/>
          <w:szCs w:val="32"/>
          <w:lang w:val="en-US" w:eastAsia="zh-CN"/>
        </w:rPr>
        <w:instrText xml:space="preserve">ADDIN CNKISM.UserStyle</w:instrText>
      </w:r>
      <w:r>
        <w:rPr>
          <w:rFonts w:hint="eastAsia" w:ascii="黑体" w:hAnsi="黑体" w:eastAsia="黑体" w:cs="黑体"/>
          <w:sz w:val="32"/>
          <w:szCs w:val="32"/>
          <w:lang w:val="en-US" w:eastAsia="zh-CN"/>
        </w:rPr>
        <w:fldChar w:fldCharType="separate"/>
      </w:r>
      <w:r>
        <w:rPr>
          <w:rFonts w:hint="eastAsia" w:ascii="黑体" w:hAnsi="黑体" w:eastAsia="黑体" w:cs="黑体"/>
          <w:sz w:val="32"/>
          <w:szCs w:val="32"/>
          <w:lang w:val="en-US" w:eastAsia="zh-CN"/>
        </w:rPr>
        <w:fldChar w:fldCharType="end"/>
      </w:r>
      <w:r>
        <w:rPr>
          <w:rFonts w:hint="eastAsia" w:ascii="黑体" w:hAnsi="黑体" w:eastAsia="黑体" w:cs="黑体"/>
          <w:sz w:val="32"/>
          <w:szCs w:val="32"/>
          <w:lang w:val="en-US" w:eastAsia="zh-CN"/>
        </w:rPr>
        <w:t>附件2</w:t>
      </w:r>
    </w:p>
    <w:p w14:paraId="060D7486">
      <w:pPr>
        <w:jc w:val="center"/>
        <w:rPr>
          <w:rFonts w:hint="eastAsia" w:ascii="仿宋" w:hAnsi="仿宋" w:eastAsia="仿宋" w:cs="仿宋"/>
          <w:sz w:val="32"/>
          <w:szCs w:val="32"/>
          <w:lang w:val="en-US" w:eastAsia="zh-CN"/>
        </w:rPr>
      </w:pPr>
      <w:r>
        <w:rPr>
          <w:rFonts w:hint="eastAsia" w:ascii="方正小标宋简体" w:hAnsi="方正小标宋简体" w:eastAsia="方正小标宋简体" w:cs="方正小标宋简体"/>
          <w:sz w:val="32"/>
          <w:szCs w:val="32"/>
          <w:lang w:val="en-US" w:eastAsia="zh-CN"/>
        </w:rPr>
        <w:t>“临床心理评估与干预”微专业招生简章</w:t>
      </w:r>
    </w:p>
    <w:p w14:paraId="44C2EA04">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一、微专业简介</w:t>
      </w:r>
    </w:p>
    <w:p w14:paraId="3A89759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代疾病谱系中心身疾病占比上升，慢性病管理中患者心理状态直接影响治疗效果，医生需具备心理评估能力以制定个性化方案。临床心理评估与干预微专业聚焦于医学临床病患的心理因素对疾病及健康的影响，旨在丰富医学生的心理学基础理论知识、提升医学生心理评估与干预能力以及职业伦理和人文素养，适应生物-心理-社会现代医学模式的内在要求，精准回应当前医疗健康领域的结构性需求与医学生职业发展的双重挑战。</w:t>
      </w:r>
    </w:p>
    <w:p w14:paraId="18B5D6B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微专业课程聚焦于医学临床病患的心理因素对疾病及健康的影响，可提升临床核心竞争力、拓展职业发展路径、增强跨学科协作能力。掌握临床心理评估与干预相关知识的医学生，在招聘中具备“医学+心理”双技能，尤其适用于精神科、心身医学科、儿科等紧缺科室；可更好适配以下岗位：睡眠医学中心、疼痛管理门诊、社区心理健康促进、医工交叉等领域（如AI心理评估系统研发）；微专业课程采用多学科师资联合授课，培养整合思维，契合医院多学科诊疗团队需求，亦提升与社工、康复师等团队的协作效率，适应分级诊疗制度下联动服务模式。</w:t>
      </w:r>
    </w:p>
    <w:p w14:paraId="7555E57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FF"/>
          <w:sz w:val="32"/>
          <w:szCs w:val="32"/>
          <w:lang w:val="en-US" w:eastAsia="zh-CN"/>
        </w:rPr>
      </w:pPr>
      <w:r>
        <w:rPr>
          <w:rFonts w:hint="eastAsia" w:ascii="黑体" w:hAnsi="黑体" w:eastAsia="黑体" w:cs="黑体"/>
          <w:sz w:val="32"/>
          <w:szCs w:val="32"/>
          <w:lang w:val="en-US" w:eastAsia="zh-CN"/>
        </w:rPr>
        <w:t>二、培养目标</w:t>
      </w:r>
    </w:p>
    <w:p w14:paraId="103BAAF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微专业旨在丰富医学生的心理学基础理论知识、提升医学生心理评估与干预能力及职业伦理和人文素养，学生结业后能对与精神心理因素密切相关的身心疾病进行必要的心理评估、从心理因素丰富干预思路。具体目标如下：</w:t>
      </w:r>
    </w:p>
    <w:p w14:paraId="7A3DF8F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 知识目标：</w:t>
      </w:r>
    </w:p>
    <w:p w14:paraId="6671C5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熟悉心理学基础理论和研究方法，掌握正常与变态心理的区别，熟悉智力测验、人格测验、情绪量表等评估工具的应用场景和使用方法；了解认知行为疗法、人本主义疗法、心理动力疗法等干预技术的原理和应用心理；了解心理评估与干预的适用技术和发展趋势。</w:t>
      </w:r>
    </w:p>
    <w:p w14:paraId="4427EF1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 能力目标：</w:t>
      </w:r>
    </w:p>
    <w:p w14:paraId="158353B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能够运用各种心理评估工具和方法，对个体或群体的心理状态进行客观、准确的评估。</w:t>
      </w:r>
    </w:p>
    <w:p w14:paraId="7040EF3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能够针对个体的心理问题制定个性化的干预方案。</w:t>
      </w:r>
    </w:p>
    <w:p w14:paraId="10082AE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能够与患者、同事和合作伙伴建立良好的关系；不断更新自己的知识和技能，适应行业发展的需求。</w:t>
      </w:r>
    </w:p>
    <w:p w14:paraId="03DC445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3.素养目标：</w:t>
      </w:r>
    </w:p>
    <w:p w14:paraId="737F65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具备良好的职业道德和人文素养，能够遵循职业道德规范，保护患者隐私。</w:t>
      </w:r>
    </w:p>
    <w:p w14:paraId="31C6C2E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三、招生对象及要求</w:t>
      </w:r>
    </w:p>
    <w:p w14:paraId="35B290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1.招生对象为我校医学类</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val="en-US" w:eastAsia="zh-CN"/>
        </w:rPr>
        <w:t>大二-大四年级全日制在校本科生（报名人数大于20人方可开班）</w:t>
      </w:r>
      <w:r>
        <w:rPr>
          <w:rFonts w:hint="eastAsia" w:ascii="仿宋_GB2312" w:hAnsi="仿宋_GB2312" w:eastAsia="仿宋_GB2312" w:cs="仿宋_GB2312"/>
          <w:color w:val="auto"/>
          <w:sz w:val="32"/>
          <w:szCs w:val="32"/>
          <w:lang w:eastAsia="zh-CN"/>
        </w:rPr>
        <w:t>。</w:t>
      </w:r>
    </w:p>
    <w:p w14:paraId="32D27B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2.先修课程要求：无。</w:t>
      </w:r>
    </w:p>
    <w:p w14:paraId="0B3319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3.学生完成微专业全部课程学习，并考核合格后，获得陕西中医药大学《微专业结业证书》。</w:t>
      </w:r>
    </w:p>
    <w:p w14:paraId="06514AB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四、课程设置</w:t>
      </w:r>
    </w:p>
    <w:p w14:paraId="6F9C49E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陕西中医药大学</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临床心理评估与干预</w:t>
      </w:r>
      <w:r>
        <w:rPr>
          <w:rFonts w:hint="eastAsia" w:ascii="仿宋_GB2312" w:hAnsi="仿宋_GB2312" w:eastAsia="仿宋_GB2312" w:cs="仿宋_GB2312"/>
          <w:b w:val="0"/>
          <w:bCs w:val="0"/>
          <w:sz w:val="32"/>
          <w:szCs w:val="32"/>
        </w:rPr>
        <w:t>”微专业</w:t>
      </w:r>
    </w:p>
    <w:p w14:paraId="01B2231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课程设置及学时分配表</w:t>
      </w:r>
    </w:p>
    <w:tbl>
      <w:tblPr>
        <w:tblStyle w:val="3"/>
        <w:tblW w:w="59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0"/>
        <w:gridCol w:w="541"/>
        <w:gridCol w:w="507"/>
        <w:gridCol w:w="569"/>
        <w:gridCol w:w="664"/>
        <w:gridCol w:w="550"/>
        <w:gridCol w:w="640"/>
        <w:gridCol w:w="1480"/>
        <w:gridCol w:w="799"/>
        <w:gridCol w:w="1016"/>
        <w:gridCol w:w="848"/>
        <w:gridCol w:w="1115"/>
      </w:tblGrid>
      <w:tr w14:paraId="59F7C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exact"/>
          <w:jc w:val="center"/>
        </w:trPr>
        <w:tc>
          <w:tcPr>
            <w:tcW w:w="669" w:type="pct"/>
            <w:vMerge w:val="restart"/>
            <w:vAlign w:val="center"/>
          </w:tcPr>
          <w:p w14:paraId="6AB04A11">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snapToGrid w:val="0"/>
                <w:spacing w:val="-14"/>
                <w:kern w:val="21"/>
                <w:sz w:val="24"/>
                <w:szCs w:val="24"/>
              </w:rPr>
              <w:t>课程名称</w:t>
            </w:r>
          </w:p>
        </w:tc>
        <w:tc>
          <w:tcPr>
            <w:tcW w:w="268" w:type="pct"/>
            <w:vMerge w:val="restart"/>
            <w:vAlign w:val="center"/>
          </w:tcPr>
          <w:p w14:paraId="4D3D4B99">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学分</w:t>
            </w:r>
          </w:p>
        </w:tc>
        <w:tc>
          <w:tcPr>
            <w:tcW w:w="251" w:type="pct"/>
            <w:vMerge w:val="restart"/>
            <w:vAlign w:val="center"/>
          </w:tcPr>
          <w:p w14:paraId="4BB81A26">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学时</w:t>
            </w:r>
          </w:p>
        </w:tc>
        <w:tc>
          <w:tcPr>
            <w:tcW w:w="1202" w:type="pct"/>
            <w:gridSpan w:val="4"/>
            <w:vAlign w:val="center"/>
          </w:tcPr>
          <w:p w14:paraId="0702D7B7">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学时分配</w:t>
            </w:r>
          </w:p>
        </w:tc>
        <w:tc>
          <w:tcPr>
            <w:tcW w:w="734" w:type="pct"/>
            <w:vMerge w:val="restart"/>
            <w:vAlign w:val="center"/>
          </w:tcPr>
          <w:p w14:paraId="6E98C987">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lang w:val="en-US" w:eastAsia="zh-CN"/>
              </w:rPr>
              <w:t>开课</w:t>
            </w:r>
          </w:p>
          <w:p w14:paraId="241A194E">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lang w:val="en-US" w:eastAsia="zh-CN"/>
              </w:rPr>
              <w:t>学期</w:t>
            </w:r>
          </w:p>
        </w:tc>
        <w:tc>
          <w:tcPr>
            <w:tcW w:w="396" w:type="pct"/>
            <w:vMerge w:val="restart"/>
            <w:vAlign w:val="center"/>
          </w:tcPr>
          <w:p w14:paraId="229D6879">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rPr>
              <w:t>考核方式</w:t>
            </w:r>
          </w:p>
        </w:tc>
        <w:tc>
          <w:tcPr>
            <w:tcW w:w="504" w:type="pct"/>
            <w:vMerge w:val="restart"/>
            <w:vAlign w:val="center"/>
          </w:tcPr>
          <w:p w14:paraId="5B23617D">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lang w:val="en-US" w:eastAsia="zh-CN"/>
              </w:rPr>
              <w:t>先修</w:t>
            </w:r>
          </w:p>
          <w:p w14:paraId="633A41C3">
            <w:pPr>
              <w:kinsoku w:val="0"/>
              <w:overflowPunct w:val="0"/>
              <w:autoSpaceDE w:val="0"/>
              <w:autoSpaceDN w:val="0"/>
              <w:adjustRightInd w:val="0"/>
              <w:snapToGrid w:val="0"/>
              <w:jc w:val="center"/>
              <w:rPr>
                <w:rFonts w:hint="default" w:ascii="仿宋_GB2312" w:hAnsi="仿宋_GB2312" w:eastAsia="仿宋_GB2312" w:cs="仿宋_GB2312"/>
                <w:b/>
                <w:bCs/>
                <w:snapToGrid w:val="0"/>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lang w:val="en-US" w:eastAsia="zh-CN"/>
              </w:rPr>
              <w:t>课程</w:t>
            </w:r>
          </w:p>
        </w:tc>
        <w:tc>
          <w:tcPr>
            <w:tcW w:w="420" w:type="pct"/>
            <w:vMerge w:val="restart"/>
            <w:vAlign w:val="center"/>
          </w:tcPr>
          <w:p w14:paraId="1C138D6E">
            <w:pPr>
              <w:kinsoku w:val="0"/>
              <w:overflowPunct w:val="0"/>
              <w:autoSpaceDE w:val="0"/>
              <w:autoSpaceDN w:val="0"/>
              <w:adjustRightInd w:val="0"/>
              <w:snapToGrid w:val="0"/>
              <w:jc w:val="center"/>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lang w:val="en-US" w:eastAsia="zh-CN"/>
              </w:rPr>
              <w:t>授课教师</w:t>
            </w:r>
          </w:p>
        </w:tc>
        <w:tc>
          <w:tcPr>
            <w:tcW w:w="553" w:type="pct"/>
            <w:vMerge w:val="restart"/>
            <w:vAlign w:val="center"/>
          </w:tcPr>
          <w:p w14:paraId="75F40BF2">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rPr>
              <w:t>开课单位</w:t>
            </w:r>
          </w:p>
        </w:tc>
      </w:tr>
      <w:tr w14:paraId="4E010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exact"/>
          <w:jc w:val="center"/>
        </w:trPr>
        <w:tc>
          <w:tcPr>
            <w:tcW w:w="669" w:type="pct"/>
            <w:vMerge w:val="continue"/>
            <w:vAlign w:val="center"/>
          </w:tcPr>
          <w:p w14:paraId="15779C3B">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268" w:type="pct"/>
            <w:vMerge w:val="continue"/>
            <w:vAlign w:val="center"/>
          </w:tcPr>
          <w:p w14:paraId="00BA92C4">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251" w:type="pct"/>
            <w:vMerge w:val="continue"/>
            <w:vAlign w:val="center"/>
          </w:tcPr>
          <w:p w14:paraId="1D430820">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611" w:type="pct"/>
            <w:gridSpan w:val="2"/>
            <w:vAlign w:val="center"/>
          </w:tcPr>
          <w:p w14:paraId="79948A46">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kern w:val="0"/>
                <w:sz w:val="24"/>
                <w:szCs w:val="24"/>
              </w:rPr>
              <w:t>理论学时</w:t>
            </w:r>
          </w:p>
        </w:tc>
        <w:tc>
          <w:tcPr>
            <w:tcW w:w="590" w:type="pct"/>
            <w:gridSpan w:val="2"/>
            <w:vAlign w:val="center"/>
          </w:tcPr>
          <w:p w14:paraId="379C0DA3">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kern w:val="0"/>
                <w:sz w:val="24"/>
                <w:szCs w:val="24"/>
              </w:rPr>
              <w:t>实践学时</w:t>
            </w:r>
          </w:p>
        </w:tc>
        <w:tc>
          <w:tcPr>
            <w:tcW w:w="734" w:type="pct"/>
            <w:vMerge w:val="continue"/>
            <w:vAlign w:val="center"/>
          </w:tcPr>
          <w:p w14:paraId="1157F0A9">
            <w:pPr>
              <w:keepNext w:val="0"/>
              <w:keepLines w:val="0"/>
              <w:pageBreakBefore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b/>
                <w:bCs/>
                <w:snapToGrid w:val="0"/>
                <w:spacing w:val="-14"/>
                <w:kern w:val="21"/>
                <w:sz w:val="24"/>
                <w:szCs w:val="24"/>
              </w:rPr>
            </w:pPr>
          </w:p>
        </w:tc>
        <w:tc>
          <w:tcPr>
            <w:tcW w:w="396" w:type="pct"/>
            <w:vMerge w:val="continue"/>
            <w:vAlign w:val="center"/>
          </w:tcPr>
          <w:p w14:paraId="11313CE8">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504" w:type="pct"/>
            <w:vMerge w:val="continue"/>
            <w:vAlign w:val="center"/>
          </w:tcPr>
          <w:p w14:paraId="47F95941">
            <w:pPr>
              <w:kinsoku w:val="0"/>
              <w:overflowPunct w:val="0"/>
              <w:autoSpaceDE w:val="0"/>
              <w:autoSpaceDN w:val="0"/>
              <w:adjustRightInd w:val="0"/>
              <w:snapToGrid w:val="0"/>
              <w:jc w:val="left"/>
              <w:rPr>
                <w:rFonts w:hint="eastAsia" w:ascii="仿宋_GB2312" w:hAnsi="仿宋_GB2312" w:eastAsia="仿宋_GB2312" w:cs="仿宋_GB2312"/>
                <w:b/>
                <w:bCs/>
                <w:snapToGrid w:val="0"/>
                <w:spacing w:val="-14"/>
                <w:kern w:val="21"/>
                <w:sz w:val="24"/>
                <w:szCs w:val="24"/>
              </w:rPr>
            </w:pPr>
          </w:p>
        </w:tc>
        <w:tc>
          <w:tcPr>
            <w:tcW w:w="420" w:type="pct"/>
            <w:vMerge w:val="continue"/>
            <w:vAlign w:val="center"/>
          </w:tcPr>
          <w:p w14:paraId="2A10ED92">
            <w:pPr>
              <w:kinsoku w:val="0"/>
              <w:overflowPunct w:val="0"/>
              <w:autoSpaceDE w:val="0"/>
              <w:autoSpaceDN w:val="0"/>
              <w:adjustRightInd w:val="0"/>
              <w:snapToGrid w:val="0"/>
              <w:jc w:val="left"/>
              <w:rPr>
                <w:rFonts w:hint="eastAsia" w:ascii="仿宋_GB2312" w:hAnsi="仿宋_GB2312" w:eastAsia="仿宋_GB2312" w:cs="仿宋_GB2312"/>
                <w:b/>
                <w:bCs/>
                <w:snapToGrid w:val="0"/>
                <w:spacing w:val="-14"/>
                <w:kern w:val="21"/>
                <w:sz w:val="24"/>
                <w:szCs w:val="24"/>
              </w:rPr>
            </w:pPr>
          </w:p>
        </w:tc>
        <w:tc>
          <w:tcPr>
            <w:tcW w:w="553" w:type="pct"/>
            <w:vMerge w:val="continue"/>
            <w:vAlign w:val="center"/>
          </w:tcPr>
          <w:p w14:paraId="6A459525">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r>
      <w:tr w14:paraId="0DFC0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exact"/>
          <w:jc w:val="center"/>
        </w:trPr>
        <w:tc>
          <w:tcPr>
            <w:tcW w:w="669" w:type="pct"/>
            <w:vMerge w:val="continue"/>
            <w:vAlign w:val="center"/>
          </w:tcPr>
          <w:p w14:paraId="6FEB4A98">
            <w:pPr>
              <w:kinsoku w:val="0"/>
              <w:overflowPunct w:val="0"/>
              <w:autoSpaceDE w:val="0"/>
              <w:autoSpaceDN w:val="0"/>
              <w:adjustRightInd w:val="0"/>
              <w:snapToGrid w:val="0"/>
              <w:jc w:val="left"/>
              <w:rPr>
                <w:rFonts w:hint="eastAsia" w:ascii="仿宋_GB2312" w:hAnsi="仿宋_GB2312" w:eastAsia="仿宋_GB2312" w:cs="仿宋_GB2312"/>
                <w:snapToGrid w:val="0"/>
                <w:color w:val="0000FF"/>
                <w:spacing w:val="-14"/>
                <w:kern w:val="21"/>
                <w:sz w:val="24"/>
                <w:szCs w:val="24"/>
              </w:rPr>
            </w:pPr>
          </w:p>
        </w:tc>
        <w:tc>
          <w:tcPr>
            <w:tcW w:w="268" w:type="pct"/>
            <w:vMerge w:val="continue"/>
            <w:vAlign w:val="center"/>
          </w:tcPr>
          <w:p w14:paraId="7AE5EAF9">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p>
        </w:tc>
        <w:tc>
          <w:tcPr>
            <w:tcW w:w="251" w:type="pct"/>
            <w:vMerge w:val="continue"/>
            <w:vAlign w:val="center"/>
          </w:tcPr>
          <w:p w14:paraId="0C7C4BD7">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p>
        </w:tc>
        <w:tc>
          <w:tcPr>
            <w:tcW w:w="282" w:type="pct"/>
            <w:vAlign w:val="center"/>
          </w:tcPr>
          <w:p w14:paraId="5D2AC36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kern w:val="0"/>
                <w:sz w:val="24"/>
                <w:szCs w:val="24"/>
                <w:lang w:val="en-US" w:eastAsia="zh-CN"/>
              </w:rPr>
              <w:t>线下</w:t>
            </w:r>
          </w:p>
        </w:tc>
        <w:tc>
          <w:tcPr>
            <w:tcW w:w="329" w:type="pct"/>
            <w:vAlign w:val="center"/>
          </w:tcPr>
          <w:p w14:paraId="00FAFB5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kern w:val="0"/>
                <w:sz w:val="24"/>
                <w:szCs w:val="24"/>
                <w:lang w:val="en-US" w:eastAsia="zh-CN"/>
              </w:rPr>
              <w:t>线上</w:t>
            </w:r>
          </w:p>
        </w:tc>
        <w:tc>
          <w:tcPr>
            <w:tcW w:w="272" w:type="pct"/>
            <w:vAlign w:val="center"/>
          </w:tcPr>
          <w:p w14:paraId="29DA16C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kern w:val="0"/>
                <w:sz w:val="24"/>
                <w:szCs w:val="24"/>
                <w:lang w:val="en-US" w:eastAsia="zh-CN"/>
              </w:rPr>
              <w:t>线下</w:t>
            </w:r>
          </w:p>
        </w:tc>
        <w:tc>
          <w:tcPr>
            <w:tcW w:w="317" w:type="pct"/>
            <w:vAlign w:val="center"/>
          </w:tcPr>
          <w:p w14:paraId="551DB7A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lang w:val="en-US" w:eastAsia="zh-CN"/>
              </w:rPr>
              <w:t>线</w:t>
            </w:r>
          </w:p>
          <w:p w14:paraId="4EB158E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kern w:val="0"/>
                <w:sz w:val="24"/>
                <w:szCs w:val="24"/>
                <w:lang w:val="en-US" w:eastAsia="zh-CN"/>
              </w:rPr>
              <w:t>上</w:t>
            </w:r>
          </w:p>
        </w:tc>
        <w:tc>
          <w:tcPr>
            <w:tcW w:w="734" w:type="pct"/>
            <w:vMerge w:val="continue"/>
            <w:vAlign w:val="center"/>
          </w:tcPr>
          <w:p w14:paraId="1B7AB37D">
            <w:pPr>
              <w:keepNext w:val="0"/>
              <w:keepLines w:val="0"/>
              <w:pageBreakBefore w:val="0"/>
              <w:kinsoku w:val="0"/>
              <w:wordWrap/>
              <w:overflowPunct w:val="0"/>
              <w:topLinePunct w:val="0"/>
              <w:autoSpaceDE w:val="0"/>
              <w:autoSpaceDN w:val="0"/>
              <w:bidi w:val="0"/>
              <w:adjustRightInd w:val="0"/>
              <w:snapToGrid w:val="0"/>
              <w:jc w:val="center"/>
              <w:textAlignment w:val="auto"/>
              <w:rPr>
                <w:rFonts w:hint="eastAsia" w:ascii="仿宋_GB2312" w:hAnsi="仿宋_GB2312" w:eastAsia="仿宋_GB2312" w:cs="仿宋_GB2312"/>
                <w:snapToGrid w:val="0"/>
                <w:color w:val="0000FF"/>
                <w:spacing w:val="-14"/>
                <w:kern w:val="21"/>
                <w:sz w:val="24"/>
                <w:szCs w:val="24"/>
              </w:rPr>
            </w:pPr>
          </w:p>
        </w:tc>
        <w:tc>
          <w:tcPr>
            <w:tcW w:w="396" w:type="pct"/>
            <w:vMerge w:val="continue"/>
            <w:vAlign w:val="center"/>
          </w:tcPr>
          <w:p w14:paraId="28677796">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lang w:val="en-US" w:eastAsia="zh-CN"/>
              </w:rPr>
            </w:pPr>
          </w:p>
        </w:tc>
        <w:tc>
          <w:tcPr>
            <w:tcW w:w="504" w:type="pct"/>
            <w:vMerge w:val="continue"/>
            <w:vAlign w:val="center"/>
          </w:tcPr>
          <w:p w14:paraId="5BCA8BFE">
            <w:pPr>
              <w:kinsoku w:val="0"/>
              <w:overflowPunct w:val="0"/>
              <w:autoSpaceDE w:val="0"/>
              <w:autoSpaceDN w:val="0"/>
              <w:adjustRightInd w:val="0"/>
              <w:snapToGrid w:val="0"/>
              <w:jc w:val="left"/>
              <w:rPr>
                <w:rFonts w:hint="eastAsia" w:ascii="仿宋_GB2312" w:hAnsi="仿宋_GB2312" w:eastAsia="仿宋_GB2312" w:cs="仿宋_GB2312"/>
                <w:snapToGrid w:val="0"/>
                <w:color w:val="0000FF"/>
                <w:spacing w:val="-14"/>
                <w:kern w:val="21"/>
                <w:sz w:val="24"/>
                <w:szCs w:val="24"/>
              </w:rPr>
            </w:pPr>
          </w:p>
        </w:tc>
        <w:tc>
          <w:tcPr>
            <w:tcW w:w="420" w:type="pct"/>
            <w:vMerge w:val="continue"/>
            <w:vAlign w:val="center"/>
          </w:tcPr>
          <w:p w14:paraId="229AF593">
            <w:pPr>
              <w:kinsoku w:val="0"/>
              <w:overflowPunct w:val="0"/>
              <w:autoSpaceDE w:val="0"/>
              <w:autoSpaceDN w:val="0"/>
              <w:adjustRightInd w:val="0"/>
              <w:snapToGrid w:val="0"/>
              <w:jc w:val="left"/>
              <w:rPr>
                <w:rFonts w:hint="eastAsia" w:ascii="仿宋_GB2312" w:hAnsi="仿宋_GB2312" w:eastAsia="仿宋_GB2312" w:cs="仿宋_GB2312"/>
                <w:snapToGrid w:val="0"/>
                <w:color w:val="0000FF"/>
                <w:spacing w:val="-14"/>
                <w:kern w:val="21"/>
                <w:sz w:val="24"/>
                <w:szCs w:val="24"/>
              </w:rPr>
            </w:pPr>
          </w:p>
        </w:tc>
        <w:tc>
          <w:tcPr>
            <w:tcW w:w="553" w:type="pct"/>
            <w:vMerge w:val="continue"/>
            <w:vAlign w:val="center"/>
          </w:tcPr>
          <w:p w14:paraId="04015A2E">
            <w:pPr>
              <w:snapToGrid w:val="0"/>
              <w:spacing w:line="240" w:lineRule="atLeast"/>
              <w:rPr>
                <w:rFonts w:hint="eastAsia" w:ascii="仿宋_GB2312" w:hAnsi="仿宋_GB2312" w:eastAsia="仿宋_GB2312" w:cs="仿宋_GB2312"/>
                <w:snapToGrid w:val="0"/>
                <w:color w:val="0000FF"/>
                <w:spacing w:val="-14"/>
                <w:kern w:val="21"/>
                <w:sz w:val="24"/>
                <w:szCs w:val="24"/>
                <w:lang w:val="en-US" w:eastAsia="zh-CN"/>
              </w:rPr>
            </w:pPr>
          </w:p>
        </w:tc>
      </w:tr>
      <w:tr w14:paraId="2B138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exact"/>
          <w:jc w:val="center"/>
        </w:trPr>
        <w:tc>
          <w:tcPr>
            <w:tcW w:w="669" w:type="pct"/>
            <w:vAlign w:val="center"/>
          </w:tcPr>
          <w:p w14:paraId="4CFEAB95">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心理学概论</w:t>
            </w:r>
          </w:p>
        </w:tc>
        <w:tc>
          <w:tcPr>
            <w:tcW w:w="268" w:type="pct"/>
            <w:vAlign w:val="center"/>
          </w:tcPr>
          <w:p w14:paraId="0C133CA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2</w:t>
            </w:r>
          </w:p>
        </w:tc>
        <w:tc>
          <w:tcPr>
            <w:tcW w:w="251" w:type="pct"/>
            <w:vAlign w:val="center"/>
          </w:tcPr>
          <w:p w14:paraId="1E85127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32</w:t>
            </w:r>
          </w:p>
        </w:tc>
        <w:tc>
          <w:tcPr>
            <w:tcW w:w="282" w:type="pct"/>
            <w:vAlign w:val="center"/>
          </w:tcPr>
          <w:p w14:paraId="233AD77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20</w:t>
            </w:r>
          </w:p>
        </w:tc>
        <w:tc>
          <w:tcPr>
            <w:tcW w:w="329" w:type="pct"/>
            <w:vAlign w:val="center"/>
          </w:tcPr>
          <w:p w14:paraId="788EA82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12</w:t>
            </w:r>
          </w:p>
        </w:tc>
        <w:tc>
          <w:tcPr>
            <w:tcW w:w="272" w:type="pct"/>
            <w:vAlign w:val="center"/>
          </w:tcPr>
          <w:p w14:paraId="50A5979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p>
        </w:tc>
        <w:tc>
          <w:tcPr>
            <w:tcW w:w="317" w:type="pct"/>
            <w:vAlign w:val="center"/>
          </w:tcPr>
          <w:p w14:paraId="342BA087">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p>
        </w:tc>
        <w:tc>
          <w:tcPr>
            <w:tcW w:w="734" w:type="pct"/>
            <w:vAlign w:val="center"/>
          </w:tcPr>
          <w:p w14:paraId="4CF195E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秋季</w:t>
            </w:r>
          </w:p>
        </w:tc>
        <w:tc>
          <w:tcPr>
            <w:tcW w:w="396" w:type="pct"/>
            <w:vAlign w:val="center"/>
          </w:tcPr>
          <w:p w14:paraId="05AF37C7">
            <w:pPr>
              <w:keepNext w:val="0"/>
              <w:keepLines w:val="0"/>
              <w:widowControl/>
              <w:suppressLineNumbers w:val="0"/>
              <w:jc w:val="center"/>
              <w:textAlignment w:val="center"/>
              <w:rPr>
                <w:rFonts w:hint="eastAsia" w:ascii="仿宋_GB2312" w:hAnsi="仿宋_GB2312" w:eastAsia="仿宋_GB2312" w:cs="仿宋_GB2312"/>
                <w:b w:val="0"/>
                <w:bCs w:val="0"/>
                <w:kern w:val="0"/>
                <w:sz w:val="24"/>
                <w:szCs w:val="24"/>
                <w:lang w:val="en-US" w:eastAsia="zh-CN"/>
              </w:rPr>
            </w:pPr>
            <w:r>
              <w:rPr>
                <w:rFonts w:hint="default" w:ascii="仿宋_GB2312" w:hAnsi="微软雅黑" w:eastAsia="仿宋_GB2312" w:cs="仿宋_GB2312"/>
                <w:i w:val="0"/>
                <w:iCs w:val="0"/>
                <w:color w:val="000000"/>
                <w:kern w:val="0"/>
                <w:sz w:val="24"/>
                <w:szCs w:val="24"/>
                <w:u w:val="none"/>
                <w:lang w:val="en-US" w:eastAsia="zh-CN" w:bidi="ar"/>
              </w:rPr>
              <w:t>考试</w:t>
            </w:r>
          </w:p>
        </w:tc>
        <w:tc>
          <w:tcPr>
            <w:tcW w:w="504" w:type="pct"/>
            <w:vAlign w:val="center"/>
          </w:tcPr>
          <w:p w14:paraId="72817DD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无</w:t>
            </w:r>
          </w:p>
        </w:tc>
        <w:tc>
          <w:tcPr>
            <w:tcW w:w="420" w:type="pct"/>
            <w:vAlign w:val="center"/>
          </w:tcPr>
          <w:p w14:paraId="0E1A5C3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姬菁</w:t>
            </w:r>
          </w:p>
        </w:tc>
        <w:tc>
          <w:tcPr>
            <w:tcW w:w="553" w:type="pct"/>
            <w:vAlign w:val="center"/>
          </w:tcPr>
          <w:p w14:paraId="0169A27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公共卫生学院</w:t>
            </w:r>
          </w:p>
        </w:tc>
      </w:tr>
      <w:tr w14:paraId="7B7E7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exact"/>
          <w:jc w:val="center"/>
        </w:trPr>
        <w:tc>
          <w:tcPr>
            <w:tcW w:w="669" w:type="pct"/>
            <w:vAlign w:val="center"/>
          </w:tcPr>
          <w:p w14:paraId="304A7FD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人格与变态心理</w:t>
            </w:r>
            <w:bookmarkStart w:id="0" w:name="_GoBack"/>
            <w:bookmarkEnd w:id="0"/>
            <w:r>
              <w:rPr>
                <w:rFonts w:hint="eastAsia" w:ascii="仿宋_GB2312" w:hAnsi="仿宋_GB2312" w:eastAsia="仿宋_GB2312" w:cs="仿宋_GB2312"/>
                <w:b w:val="0"/>
                <w:bCs w:val="0"/>
                <w:kern w:val="0"/>
                <w:sz w:val="24"/>
                <w:szCs w:val="24"/>
                <w:lang w:val="en-US" w:eastAsia="zh-CN"/>
              </w:rPr>
              <w:t>学</w:t>
            </w:r>
          </w:p>
        </w:tc>
        <w:tc>
          <w:tcPr>
            <w:tcW w:w="268" w:type="pct"/>
            <w:vAlign w:val="center"/>
          </w:tcPr>
          <w:p w14:paraId="7F5152F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2</w:t>
            </w:r>
          </w:p>
        </w:tc>
        <w:tc>
          <w:tcPr>
            <w:tcW w:w="251" w:type="pct"/>
            <w:vAlign w:val="center"/>
          </w:tcPr>
          <w:p w14:paraId="51AB089E">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32</w:t>
            </w:r>
          </w:p>
        </w:tc>
        <w:tc>
          <w:tcPr>
            <w:tcW w:w="282" w:type="pct"/>
            <w:vAlign w:val="center"/>
          </w:tcPr>
          <w:p w14:paraId="54EC6D87">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default" w:ascii="仿宋_GB2312" w:hAnsi="仿宋_GB2312" w:eastAsia="仿宋_GB2312" w:cs="仿宋_GB2312"/>
                <w:b w:val="0"/>
                <w:bCs w:val="0"/>
                <w:kern w:val="0"/>
                <w:sz w:val="24"/>
                <w:szCs w:val="24"/>
                <w:lang w:val="en-US" w:eastAsia="zh-CN"/>
              </w:rPr>
              <w:t>24</w:t>
            </w:r>
          </w:p>
        </w:tc>
        <w:tc>
          <w:tcPr>
            <w:tcW w:w="329" w:type="pct"/>
            <w:vAlign w:val="center"/>
          </w:tcPr>
          <w:p w14:paraId="53A471B1">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default" w:ascii="仿宋_GB2312" w:hAnsi="仿宋_GB2312" w:eastAsia="仿宋_GB2312" w:cs="仿宋_GB2312"/>
                <w:b w:val="0"/>
                <w:bCs w:val="0"/>
                <w:kern w:val="0"/>
                <w:sz w:val="24"/>
                <w:szCs w:val="24"/>
                <w:lang w:val="en-US" w:eastAsia="zh-CN"/>
              </w:rPr>
              <w:t>4</w:t>
            </w:r>
          </w:p>
        </w:tc>
        <w:tc>
          <w:tcPr>
            <w:tcW w:w="272" w:type="pct"/>
            <w:vAlign w:val="center"/>
          </w:tcPr>
          <w:p w14:paraId="5D4ACF4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default" w:ascii="仿宋_GB2312" w:hAnsi="仿宋_GB2312" w:eastAsia="仿宋_GB2312" w:cs="仿宋_GB2312"/>
                <w:b w:val="0"/>
                <w:bCs w:val="0"/>
                <w:kern w:val="0"/>
                <w:sz w:val="24"/>
                <w:szCs w:val="24"/>
                <w:lang w:val="en-US" w:eastAsia="zh-CN"/>
              </w:rPr>
              <w:t>4</w:t>
            </w:r>
          </w:p>
        </w:tc>
        <w:tc>
          <w:tcPr>
            <w:tcW w:w="317" w:type="pct"/>
            <w:vAlign w:val="center"/>
          </w:tcPr>
          <w:p w14:paraId="6BFD66C6">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p>
        </w:tc>
        <w:tc>
          <w:tcPr>
            <w:tcW w:w="734" w:type="pct"/>
            <w:vAlign w:val="center"/>
          </w:tcPr>
          <w:p w14:paraId="67627F47">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秋季</w:t>
            </w:r>
          </w:p>
        </w:tc>
        <w:tc>
          <w:tcPr>
            <w:tcW w:w="396" w:type="pct"/>
            <w:vAlign w:val="center"/>
          </w:tcPr>
          <w:p w14:paraId="36E75F2D">
            <w:pPr>
              <w:keepNext w:val="0"/>
              <w:keepLines w:val="0"/>
              <w:widowControl/>
              <w:suppressLineNumbers w:val="0"/>
              <w:jc w:val="center"/>
              <w:textAlignment w:val="center"/>
              <w:rPr>
                <w:rFonts w:hint="eastAsia" w:ascii="仿宋_GB2312" w:hAnsi="仿宋_GB2312" w:eastAsia="仿宋_GB2312" w:cs="仿宋_GB2312"/>
                <w:b w:val="0"/>
                <w:bCs w:val="0"/>
                <w:kern w:val="0"/>
                <w:sz w:val="24"/>
                <w:szCs w:val="24"/>
                <w:lang w:val="en-US" w:eastAsia="zh-CN"/>
              </w:rPr>
            </w:pPr>
            <w:r>
              <w:rPr>
                <w:rFonts w:hint="default" w:ascii="仿宋_GB2312" w:hAnsi="微软雅黑" w:eastAsia="仿宋_GB2312" w:cs="仿宋_GB2312"/>
                <w:i w:val="0"/>
                <w:iCs w:val="0"/>
                <w:color w:val="000000"/>
                <w:kern w:val="0"/>
                <w:sz w:val="24"/>
                <w:szCs w:val="24"/>
                <w:u w:val="none"/>
                <w:lang w:val="en-US" w:eastAsia="zh-CN" w:bidi="ar"/>
              </w:rPr>
              <w:t>考试</w:t>
            </w:r>
          </w:p>
        </w:tc>
        <w:tc>
          <w:tcPr>
            <w:tcW w:w="504" w:type="pct"/>
            <w:vAlign w:val="center"/>
          </w:tcPr>
          <w:p w14:paraId="0366C6E0">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心理学概论</w:t>
            </w:r>
          </w:p>
        </w:tc>
        <w:tc>
          <w:tcPr>
            <w:tcW w:w="420" w:type="pct"/>
            <w:vAlign w:val="center"/>
          </w:tcPr>
          <w:p w14:paraId="2899606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倪娜、杨维莉</w:t>
            </w:r>
          </w:p>
        </w:tc>
        <w:tc>
          <w:tcPr>
            <w:tcW w:w="553" w:type="pct"/>
            <w:vAlign w:val="center"/>
          </w:tcPr>
          <w:p w14:paraId="1AF5C3C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公共卫生学院</w:t>
            </w:r>
          </w:p>
        </w:tc>
      </w:tr>
      <w:tr w14:paraId="70E4E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1" w:hRule="exact"/>
          <w:jc w:val="center"/>
        </w:trPr>
        <w:tc>
          <w:tcPr>
            <w:tcW w:w="669" w:type="pct"/>
            <w:vAlign w:val="center"/>
          </w:tcPr>
          <w:p w14:paraId="6733FFD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生理与神经心理学</w:t>
            </w:r>
          </w:p>
        </w:tc>
        <w:tc>
          <w:tcPr>
            <w:tcW w:w="268" w:type="pct"/>
            <w:vAlign w:val="center"/>
          </w:tcPr>
          <w:p w14:paraId="298C172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2</w:t>
            </w:r>
          </w:p>
        </w:tc>
        <w:tc>
          <w:tcPr>
            <w:tcW w:w="251" w:type="pct"/>
            <w:vAlign w:val="center"/>
          </w:tcPr>
          <w:p w14:paraId="58067251">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32</w:t>
            </w:r>
          </w:p>
        </w:tc>
        <w:tc>
          <w:tcPr>
            <w:tcW w:w="282" w:type="pct"/>
            <w:vAlign w:val="center"/>
          </w:tcPr>
          <w:p w14:paraId="6C48ABB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20</w:t>
            </w:r>
          </w:p>
        </w:tc>
        <w:tc>
          <w:tcPr>
            <w:tcW w:w="329" w:type="pct"/>
            <w:vAlign w:val="center"/>
          </w:tcPr>
          <w:p w14:paraId="678BE45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12</w:t>
            </w:r>
          </w:p>
        </w:tc>
        <w:tc>
          <w:tcPr>
            <w:tcW w:w="272" w:type="pct"/>
            <w:vAlign w:val="center"/>
          </w:tcPr>
          <w:p w14:paraId="07E9427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p>
        </w:tc>
        <w:tc>
          <w:tcPr>
            <w:tcW w:w="317" w:type="pct"/>
            <w:vAlign w:val="center"/>
          </w:tcPr>
          <w:p w14:paraId="247E52D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p>
        </w:tc>
        <w:tc>
          <w:tcPr>
            <w:tcW w:w="734" w:type="pct"/>
            <w:vAlign w:val="center"/>
          </w:tcPr>
          <w:p w14:paraId="1AEC0BB0">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秋季</w:t>
            </w:r>
          </w:p>
        </w:tc>
        <w:tc>
          <w:tcPr>
            <w:tcW w:w="396" w:type="pct"/>
            <w:vAlign w:val="center"/>
          </w:tcPr>
          <w:p w14:paraId="15F17465">
            <w:pPr>
              <w:keepNext w:val="0"/>
              <w:keepLines w:val="0"/>
              <w:widowControl/>
              <w:suppressLineNumbers w:val="0"/>
              <w:jc w:val="center"/>
              <w:textAlignment w:val="center"/>
              <w:rPr>
                <w:rFonts w:hint="eastAsia" w:ascii="仿宋_GB2312" w:hAnsi="仿宋_GB2312" w:eastAsia="仿宋_GB2312" w:cs="仿宋_GB2312"/>
                <w:b w:val="0"/>
                <w:bCs w:val="0"/>
                <w:kern w:val="0"/>
                <w:sz w:val="24"/>
                <w:szCs w:val="24"/>
                <w:lang w:val="en-US" w:eastAsia="zh-CN"/>
              </w:rPr>
            </w:pPr>
            <w:r>
              <w:rPr>
                <w:rFonts w:hint="default" w:ascii="仿宋_GB2312" w:hAnsi="微软雅黑" w:eastAsia="仿宋_GB2312" w:cs="仿宋_GB2312"/>
                <w:i w:val="0"/>
                <w:iCs w:val="0"/>
                <w:color w:val="000000"/>
                <w:kern w:val="0"/>
                <w:sz w:val="24"/>
                <w:szCs w:val="24"/>
                <w:u w:val="none"/>
                <w:lang w:val="en-US" w:eastAsia="zh-CN" w:bidi="ar"/>
              </w:rPr>
              <w:t>考试</w:t>
            </w:r>
          </w:p>
        </w:tc>
        <w:tc>
          <w:tcPr>
            <w:tcW w:w="504" w:type="pct"/>
            <w:vAlign w:val="center"/>
          </w:tcPr>
          <w:p w14:paraId="74A7E08A">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无</w:t>
            </w:r>
          </w:p>
        </w:tc>
        <w:tc>
          <w:tcPr>
            <w:tcW w:w="420" w:type="pct"/>
            <w:vAlign w:val="center"/>
          </w:tcPr>
          <w:p w14:paraId="1414057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李永丰</w:t>
            </w:r>
          </w:p>
        </w:tc>
        <w:tc>
          <w:tcPr>
            <w:tcW w:w="553" w:type="pct"/>
            <w:vAlign w:val="center"/>
          </w:tcPr>
          <w:p w14:paraId="618ECE1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公共卫生学院</w:t>
            </w:r>
          </w:p>
        </w:tc>
      </w:tr>
      <w:tr w14:paraId="1E26E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exact"/>
          <w:jc w:val="center"/>
        </w:trPr>
        <w:tc>
          <w:tcPr>
            <w:tcW w:w="669" w:type="pct"/>
            <w:vAlign w:val="center"/>
          </w:tcPr>
          <w:p w14:paraId="46A8AA13">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心理诊断与评估</w:t>
            </w:r>
          </w:p>
        </w:tc>
        <w:tc>
          <w:tcPr>
            <w:tcW w:w="268" w:type="pct"/>
            <w:vAlign w:val="center"/>
          </w:tcPr>
          <w:p w14:paraId="29ACEF2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2</w:t>
            </w:r>
          </w:p>
        </w:tc>
        <w:tc>
          <w:tcPr>
            <w:tcW w:w="251" w:type="pct"/>
            <w:vAlign w:val="center"/>
          </w:tcPr>
          <w:p w14:paraId="4876D8E3">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32</w:t>
            </w:r>
          </w:p>
        </w:tc>
        <w:tc>
          <w:tcPr>
            <w:tcW w:w="282" w:type="pct"/>
            <w:vAlign w:val="center"/>
          </w:tcPr>
          <w:p w14:paraId="3A58864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20</w:t>
            </w:r>
          </w:p>
        </w:tc>
        <w:tc>
          <w:tcPr>
            <w:tcW w:w="329" w:type="pct"/>
            <w:vAlign w:val="center"/>
          </w:tcPr>
          <w:p w14:paraId="3B04400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8</w:t>
            </w:r>
          </w:p>
        </w:tc>
        <w:tc>
          <w:tcPr>
            <w:tcW w:w="272" w:type="pct"/>
            <w:vAlign w:val="center"/>
          </w:tcPr>
          <w:p w14:paraId="3A281851">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4</w:t>
            </w:r>
          </w:p>
        </w:tc>
        <w:tc>
          <w:tcPr>
            <w:tcW w:w="317" w:type="pct"/>
            <w:vAlign w:val="center"/>
          </w:tcPr>
          <w:p w14:paraId="343287C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p>
        </w:tc>
        <w:tc>
          <w:tcPr>
            <w:tcW w:w="734" w:type="pct"/>
            <w:vAlign w:val="center"/>
          </w:tcPr>
          <w:p w14:paraId="7675829A">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春季</w:t>
            </w:r>
          </w:p>
        </w:tc>
        <w:tc>
          <w:tcPr>
            <w:tcW w:w="396" w:type="pct"/>
            <w:vAlign w:val="center"/>
          </w:tcPr>
          <w:p w14:paraId="6449C3C2">
            <w:pPr>
              <w:jc w:val="center"/>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考查</w:t>
            </w:r>
          </w:p>
        </w:tc>
        <w:tc>
          <w:tcPr>
            <w:tcW w:w="504" w:type="pct"/>
            <w:vAlign w:val="center"/>
          </w:tcPr>
          <w:p w14:paraId="545B31E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人格心理学</w:t>
            </w:r>
          </w:p>
        </w:tc>
        <w:tc>
          <w:tcPr>
            <w:tcW w:w="420" w:type="pct"/>
            <w:vAlign w:val="center"/>
          </w:tcPr>
          <w:p w14:paraId="3FD3897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赵丹</w:t>
            </w:r>
          </w:p>
        </w:tc>
        <w:tc>
          <w:tcPr>
            <w:tcW w:w="553" w:type="pct"/>
            <w:vAlign w:val="center"/>
          </w:tcPr>
          <w:p w14:paraId="1A50A71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公共卫生学院</w:t>
            </w:r>
          </w:p>
        </w:tc>
      </w:tr>
      <w:tr w14:paraId="3FA39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8" w:hRule="exact"/>
          <w:jc w:val="center"/>
        </w:trPr>
        <w:tc>
          <w:tcPr>
            <w:tcW w:w="669" w:type="pct"/>
            <w:vAlign w:val="center"/>
          </w:tcPr>
          <w:p w14:paraId="5F8A49A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0000FF"/>
                <w:spacing w:val="-14"/>
                <w:kern w:val="21"/>
                <w:sz w:val="24"/>
                <w:szCs w:val="24"/>
                <w:lang w:val="en-US"/>
              </w:rPr>
            </w:pPr>
            <w:r>
              <w:rPr>
                <w:rFonts w:hint="eastAsia" w:ascii="仿宋_GB2312" w:hAnsi="仿宋_GB2312" w:eastAsia="仿宋_GB2312" w:cs="仿宋_GB2312"/>
                <w:b w:val="0"/>
                <w:bCs w:val="0"/>
                <w:kern w:val="0"/>
                <w:sz w:val="24"/>
                <w:szCs w:val="24"/>
                <w:lang w:val="en-US" w:eastAsia="zh-CN"/>
              </w:rPr>
              <w:t>中医心理学</w:t>
            </w:r>
          </w:p>
        </w:tc>
        <w:tc>
          <w:tcPr>
            <w:tcW w:w="268" w:type="pct"/>
            <w:vAlign w:val="center"/>
          </w:tcPr>
          <w:p w14:paraId="15F0DA36">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1</w:t>
            </w:r>
          </w:p>
        </w:tc>
        <w:tc>
          <w:tcPr>
            <w:tcW w:w="251" w:type="pct"/>
            <w:vAlign w:val="center"/>
          </w:tcPr>
          <w:p w14:paraId="554C3FDD">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16</w:t>
            </w:r>
          </w:p>
        </w:tc>
        <w:tc>
          <w:tcPr>
            <w:tcW w:w="282" w:type="pct"/>
            <w:vAlign w:val="center"/>
          </w:tcPr>
          <w:p w14:paraId="3EDC5B6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default" w:ascii="仿宋_GB2312" w:hAnsi="仿宋_GB2312" w:eastAsia="仿宋_GB2312" w:cs="仿宋_GB2312"/>
                <w:b w:val="0"/>
                <w:bCs w:val="0"/>
                <w:kern w:val="0"/>
                <w:sz w:val="24"/>
                <w:szCs w:val="24"/>
                <w:lang w:val="en-US" w:eastAsia="zh-CN"/>
              </w:rPr>
              <w:t>10</w:t>
            </w:r>
          </w:p>
        </w:tc>
        <w:tc>
          <w:tcPr>
            <w:tcW w:w="329" w:type="pct"/>
            <w:vAlign w:val="center"/>
          </w:tcPr>
          <w:p w14:paraId="27A5B8D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p>
        </w:tc>
        <w:tc>
          <w:tcPr>
            <w:tcW w:w="272" w:type="pct"/>
            <w:vAlign w:val="center"/>
          </w:tcPr>
          <w:p w14:paraId="57820333">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6</w:t>
            </w:r>
          </w:p>
        </w:tc>
        <w:tc>
          <w:tcPr>
            <w:tcW w:w="317" w:type="pct"/>
            <w:vAlign w:val="center"/>
          </w:tcPr>
          <w:p w14:paraId="06DE2BE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p>
        </w:tc>
        <w:tc>
          <w:tcPr>
            <w:tcW w:w="734" w:type="pct"/>
            <w:vAlign w:val="center"/>
          </w:tcPr>
          <w:p w14:paraId="04988696">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春季</w:t>
            </w:r>
          </w:p>
        </w:tc>
        <w:tc>
          <w:tcPr>
            <w:tcW w:w="396" w:type="pct"/>
            <w:vAlign w:val="center"/>
          </w:tcPr>
          <w:p w14:paraId="54B2DD6A">
            <w:pPr>
              <w:keepNext w:val="0"/>
              <w:keepLines w:val="0"/>
              <w:widowControl/>
              <w:suppressLineNumbers w:val="0"/>
              <w:jc w:val="center"/>
              <w:textAlignment w:val="center"/>
              <w:rPr>
                <w:rFonts w:hint="eastAsia" w:ascii="仿宋_GB2312" w:hAnsi="仿宋_GB2312" w:eastAsia="仿宋_GB2312" w:cs="仿宋_GB2312"/>
                <w:b w:val="0"/>
                <w:bCs w:val="0"/>
                <w:kern w:val="0"/>
                <w:sz w:val="24"/>
                <w:szCs w:val="24"/>
                <w:lang w:val="en-US" w:eastAsia="zh-CN"/>
              </w:rPr>
            </w:pPr>
            <w:r>
              <w:rPr>
                <w:rFonts w:hint="default" w:ascii="仿宋_GB2312" w:hAnsi="微软雅黑" w:eastAsia="仿宋_GB2312" w:cs="仿宋_GB2312"/>
                <w:i w:val="0"/>
                <w:iCs w:val="0"/>
                <w:color w:val="000000"/>
                <w:kern w:val="0"/>
                <w:sz w:val="24"/>
                <w:szCs w:val="24"/>
                <w:u w:val="none"/>
                <w:lang w:val="en-US" w:eastAsia="zh-CN" w:bidi="ar"/>
              </w:rPr>
              <w:t>考试</w:t>
            </w:r>
          </w:p>
        </w:tc>
        <w:tc>
          <w:tcPr>
            <w:tcW w:w="504" w:type="pct"/>
            <w:vAlign w:val="center"/>
          </w:tcPr>
          <w:p w14:paraId="4B7016BA">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无</w:t>
            </w:r>
          </w:p>
        </w:tc>
        <w:tc>
          <w:tcPr>
            <w:tcW w:w="420" w:type="pct"/>
            <w:vAlign w:val="center"/>
          </w:tcPr>
          <w:p w14:paraId="57FDD7B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张欢</w:t>
            </w:r>
          </w:p>
        </w:tc>
        <w:tc>
          <w:tcPr>
            <w:tcW w:w="553" w:type="pct"/>
            <w:vAlign w:val="center"/>
          </w:tcPr>
          <w:p w14:paraId="17FEBDA0">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公共卫生学院</w:t>
            </w:r>
          </w:p>
        </w:tc>
      </w:tr>
      <w:tr w14:paraId="1C213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exact"/>
          <w:jc w:val="center"/>
        </w:trPr>
        <w:tc>
          <w:tcPr>
            <w:tcW w:w="669" w:type="pct"/>
            <w:vAlign w:val="center"/>
          </w:tcPr>
          <w:p w14:paraId="2795199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心理咨询的理论与技术</w:t>
            </w:r>
          </w:p>
        </w:tc>
        <w:tc>
          <w:tcPr>
            <w:tcW w:w="268" w:type="pct"/>
            <w:vAlign w:val="center"/>
          </w:tcPr>
          <w:p w14:paraId="159F653E">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2</w:t>
            </w:r>
          </w:p>
        </w:tc>
        <w:tc>
          <w:tcPr>
            <w:tcW w:w="251" w:type="pct"/>
            <w:vAlign w:val="center"/>
          </w:tcPr>
          <w:p w14:paraId="748663E1">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32</w:t>
            </w:r>
          </w:p>
        </w:tc>
        <w:tc>
          <w:tcPr>
            <w:tcW w:w="282" w:type="pct"/>
            <w:vAlign w:val="center"/>
          </w:tcPr>
          <w:p w14:paraId="48E2EAB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default" w:ascii="仿宋_GB2312" w:hAnsi="仿宋_GB2312" w:eastAsia="仿宋_GB2312" w:cs="仿宋_GB2312"/>
                <w:b w:val="0"/>
                <w:bCs w:val="0"/>
                <w:kern w:val="0"/>
                <w:sz w:val="24"/>
                <w:szCs w:val="24"/>
                <w:lang w:val="en-US" w:eastAsia="zh-CN"/>
              </w:rPr>
              <w:t>24</w:t>
            </w:r>
          </w:p>
        </w:tc>
        <w:tc>
          <w:tcPr>
            <w:tcW w:w="329" w:type="pct"/>
            <w:vAlign w:val="center"/>
          </w:tcPr>
          <w:p w14:paraId="7C2A5B66">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p>
        </w:tc>
        <w:tc>
          <w:tcPr>
            <w:tcW w:w="272" w:type="pct"/>
            <w:vAlign w:val="center"/>
          </w:tcPr>
          <w:p w14:paraId="1D66105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p>
        </w:tc>
        <w:tc>
          <w:tcPr>
            <w:tcW w:w="317" w:type="pct"/>
            <w:vAlign w:val="center"/>
          </w:tcPr>
          <w:p w14:paraId="78E9D9CA">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default" w:ascii="仿宋_GB2312" w:hAnsi="仿宋_GB2312" w:eastAsia="仿宋_GB2312" w:cs="仿宋_GB2312"/>
                <w:b w:val="0"/>
                <w:bCs w:val="0"/>
                <w:kern w:val="0"/>
                <w:sz w:val="24"/>
                <w:szCs w:val="24"/>
                <w:lang w:val="en-US" w:eastAsia="zh-CN"/>
              </w:rPr>
              <w:t>8</w:t>
            </w:r>
          </w:p>
        </w:tc>
        <w:tc>
          <w:tcPr>
            <w:tcW w:w="734" w:type="pct"/>
            <w:vAlign w:val="center"/>
          </w:tcPr>
          <w:p w14:paraId="574B0377">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春季</w:t>
            </w:r>
          </w:p>
        </w:tc>
        <w:tc>
          <w:tcPr>
            <w:tcW w:w="396" w:type="pct"/>
            <w:vAlign w:val="center"/>
          </w:tcPr>
          <w:p w14:paraId="4A6016C3">
            <w:pPr>
              <w:keepNext w:val="0"/>
              <w:keepLines w:val="0"/>
              <w:widowControl/>
              <w:suppressLineNumbers w:val="0"/>
              <w:jc w:val="center"/>
              <w:textAlignment w:val="center"/>
              <w:rPr>
                <w:rFonts w:hint="eastAsia" w:ascii="仿宋_GB2312" w:hAnsi="仿宋_GB2312" w:eastAsia="仿宋_GB2312" w:cs="仿宋_GB2312"/>
                <w:b w:val="0"/>
                <w:bCs w:val="0"/>
                <w:kern w:val="0"/>
                <w:sz w:val="24"/>
                <w:szCs w:val="24"/>
                <w:lang w:val="en-US" w:eastAsia="zh-CN"/>
              </w:rPr>
            </w:pPr>
            <w:r>
              <w:rPr>
                <w:rFonts w:hint="eastAsia" w:ascii="仿宋_GB2312" w:hAnsi="微软雅黑" w:eastAsia="仿宋_GB2312" w:cs="仿宋_GB2312"/>
                <w:i w:val="0"/>
                <w:iCs w:val="0"/>
                <w:color w:val="000000"/>
                <w:kern w:val="0"/>
                <w:sz w:val="24"/>
                <w:szCs w:val="24"/>
                <w:u w:val="none"/>
                <w:lang w:val="en-US" w:eastAsia="zh-CN" w:bidi="ar"/>
              </w:rPr>
              <w:t>考查</w:t>
            </w:r>
          </w:p>
        </w:tc>
        <w:tc>
          <w:tcPr>
            <w:tcW w:w="504" w:type="pct"/>
            <w:vAlign w:val="center"/>
          </w:tcPr>
          <w:p w14:paraId="3872DF15">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无</w:t>
            </w:r>
          </w:p>
        </w:tc>
        <w:tc>
          <w:tcPr>
            <w:tcW w:w="420" w:type="pct"/>
            <w:vAlign w:val="center"/>
          </w:tcPr>
          <w:p w14:paraId="2A63113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杨维莉</w:t>
            </w:r>
          </w:p>
        </w:tc>
        <w:tc>
          <w:tcPr>
            <w:tcW w:w="553" w:type="pct"/>
            <w:vAlign w:val="center"/>
          </w:tcPr>
          <w:p w14:paraId="2DB1B11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公共卫生学院</w:t>
            </w:r>
          </w:p>
        </w:tc>
      </w:tr>
      <w:tr w14:paraId="5FAF1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1" w:hRule="exact"/>
          <w:jc w:val="center"/>
        </w:trPr>
        <w:tc>
          <w:tcPr>
            <w:tcW w:w="669" w:type="pct"/>
            <w:vAlign w:val="center"/>
          </w:tcPr>
          <w:p w14:paraId="07A6D83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b w:val="0"/>
                <w:bCs w:val="0"/>
                <w:kern w:val="0"/>
                <w:sz w:val="24"/>
                <w:szCs w:val="24"/>
                <w:lang w:val="en-US" w:eastAsia="zh-CN"/>
              </w:rPr>
              <w:t>心身医学</w:t>
            </w:r>
          </w:p>
        </w:tc>
        <w:tc>
          <w:tcPr>
            <w:tcW w:w="268" w:type="pct"/>
            <w:vAlign w:val="center"/>
          </w:tcPr>
          <w:p w14:paraId="7C328C87">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1</w:t>
            </w:r>
          </w:p>
        </w:tc>
        <w:tc>
          <w:tcPr>
            <w:tcW w:w="251" w:type="pct"/>
            <w:vAlign w:val="center"/>
          </w:tcPr>
          <w:p w14:paraId="6CAE55BD">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val="0"/>
                <w:bCs w:val="0"/>
                <w:kern w:val="0"/>
                <w:sz w:val="24"/>
                <w:szCs w:val="24"/>
                <w:lang w:val="en-US" w:eastAsia="zh-CN"/>
              </w:rPr>
              <w:t>16</w:t>
            </w:r>
          </w:p>
        </w:tc>
        <w:tc>
          <w:tcPr>
            <w:tcW w:w="282" w:type="pct"/>
            <w:vAlign w:val="center"/>
          </w:tcPr>
          <w:p w14:paraId="1F7E9C1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12</w:t>
            </w:r>
          </w:p>
        </w:tc>
        <w:tc>
          <w:tcPr>
            <w:tcW w:w="329" w:type="pct"/>
            <w:vAlign w:val="center"/>
          </w:tcPr>
          <w:p w14:paraId="2BB28C56">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4</w:t>
            </w:r>
          </w:p>
        </w:tc>
        <w:tc>
          <w:tcPr>
            <w:tcW w:w="272" w:type="pct"/>
            <w:vAlign w:val="center"/>
          </w:tcPr>
          <w:p w14:paraId="04F45623">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p>
        </w:tc>
        <w:tc>
          <w:tcPr>
            <w:tcW w:w="317" w:type="pct"/>
            <w:vAlign w:val="center"/>
          </w:tcPr>
          <w:p w14:paraId="2043823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rPr>
            </w:pPr>
          </w:p>
        </w:tc>
        <w:tc>
          <w:tcPr>
            <w:tcW w:w="734" w:type="pct"/>
            <w:vAlign w:val="center"/>
          </w:tcPr>
          <w:p w14:paraId="0EFDC0F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春季</w:t>
            </w:r>
          </w:p>
        </w:tc>
        <w:tc>
          <w:tcPr>
            <w:tcW w:w="396" w:type="pct"/>
            <w:vAlign w:val="center"/>
          </w:tcPr>
          <w:p w14:paraId="789E912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考查</w:t>
            </w:r>
          </w:p>
        </w:tc>
        <w:tc>
          <w:tcPr>
            <w:tcW w:w="504" w:type="pct"/>
            <w:vAlign w:val="center"/>
          </w:tcPr>
          <w:p w14:paraId="59713F80">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无</w:t>
            </w:r>
          </w:p>
        </w:tc>
        <w:tc>
          <w:tcPr>
            <w:tcW w:w="420" w:type="pct"/>
            <w:vAlign w:val="center"/>
          </w:tcPr>
          <w:p w14:paraId="535B57A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吴恺</w:t>
            </w:r>
          </w:p>
        </w:tc>
        <w:tc>
          <w:tcPr>
            <w:tcW w:w="553" w:type="pct"/>
            <w:vAlign w:val="center"/>
          </w:tcPr>
          <w:p w14:paraId="629576F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公共卫生学院</w:t>
            </w:r>
          </w:p>
        </w:tc>
      </w:tr>
      <w:tr w14:paraId="4BEB8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exact"/>
          <w:jc w:val="center"/>
        </w:trPr>
        <w:tc>
          <w:tcPr>
            <w:tcW w:w="669" w:type="pct"/>
            <w:vAlign w:val="center"/>
          </w:tcPr>
          <w:p w14:paraId="3B2AD575">
            <w:pPr>
              <w:kinsoku w:val="0"/>
              <w:overflowPunct w:val="0"/>
              <w:autoSpaceDE w:val="0"/>
              <w:autoSpaceDN w:val="0"/>
              <w:adjustRightInd w:val="0"/>
              <w:snapToGrid w:val="0"/>
              <w:jc w:val="center"/>
              <w:rPr>
                <w:rFonts w:hint="default"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总学分</w:t>
            </w:r>
          </w:p>
        </w:tc>
        <w:tc>
          <w:tcPr>
            <w:tcW w:w="4330" w:type="pct"/>
            <w:gridSpan w:val="11"/>
            <w:vAlign w:val="center"/>
          </w:tcPr>
          <w:p w14:paraId="5EB376CE">
            <w:pPr>
              <w:kinsoku w:val="0"/>
              <w:overflowPunct w:val="0"/>
              <w:autoSpaceDE w:val="0"/>
              <w:autoSpaceDN w:val="0"/>
              <w:adjustRightInd w:val="0"/>
              <w:snapToGrid w:val="0"/>
              <w:jc w:val="center"/>
              <w:rPr>
                <w:rFonts w:hint="default"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12</w:t>
            </w:r>
          </w:p>
        </w:tc>
      </w:tr>
    </w:tbl>
    <w:p w14:paraId="3AE98BF0">
      <w:pPr>
        <w:keepNext w:val="0"/>
        <w:keepLines w:val="0"/>
        <w:pageBreakBefore w:val="0"/>
        <w:widowControl w:val="0"/>
        <w:kinsoku w:val="0"/>
        <w:wordWrap/>
        <w:overflowPunct w:val="0"/>
        <w:topLinePunct w:val="0"/>
        <w:autoSpaceDE w:val="0"/>
        <w:autoSpaceDN w:val="0"/>
        <w:bidi w:val="0"/>
        <w:adjustRightInd w:val="0"/>
        <w:snapToGrid w:val="0"/>
        <w:spacing w:line="560" w:lineRule="exact"/>
        <w:jc w:val="left"/>
        <w:textAlignment w:val="auto"/>
        <w:rPr>
          <w:rFonts w:hint="default" w:ascii="仿宋_GB2312" w:hAnsi="仿宋_GB2312" w:eastAsia="仿宋_GB2312" w:cs="仿宋_GB2312"/>
          <w:snapToGrid w:val="0"/>
          <w:color w:val="C00000"/>
          <w:spacing w:val="-14"/>
          <w:kern w:val="21"/>
          <w:sz w:val="32"/>
          <w:szCs w:val="32"/>
          <w:lang w:val="en-US" w:eastAsia="zh-CN"/>
        </w:rPr>
      </w:pPr>
      <w:r>
        <w:rPr>
          <w:rFonts w:hint="eastAsia" w:ascii="仿宋_GB2312" w:hAnsi="仿宋_GB2312" w:eastAsia="仿宋_GB2312" w:cs="仿宋_GB2312"/>
          <w:snapToGrid w:val="0"/>
          <w:color w:val="C00000"/>
          <w:spacing w:val="-14"/>
          <w:kern w:val="21"/>
          <w:sz w:val="32"/>
          <w:szCs w:val="32"/>
          <w:lang w:val="en-US" w:eastAsia="zh-CN"/>
        </w:rPr>
        <w:t>注：开课学期填写2025年秋季学期、2026年春季学期</w:t>
      </w:r>
    </w:p>
    <w:p w14:paraId="2CBA9EF5">
      <w:pPr>
        <w:keepNext w:val="0"/>
        <w:keepLines w:val="0"/>
        <w:pageBreakBefore w:val="0"/>
        <w:widowControl w:val="0"/>
        <w:numPr>
          <w:ilvl w:val="0"/>
          <w:numId w:val="1"/>
        </w:numPr>
        <w:kinsoku/>
        <w:wordWrap/>
        <w:overflowPunct/>
        <w:topLinePunct w:val="0"/>
        <w:autoSpaceDE/>
        <w:autoSpaceDN/>
        <w:bidi w:val="0"/>
        <w:adjustRightInd/>
        <w:snapToGrid/>
        <w:spacing w:line="5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咨询方式</w:t>
      </w:r>
    </w:p>
    <w:p w14:paraId="6475313F">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1.企业微信群</w:t>
      </w:r>
    </w:p>
    <w:p w14:paraId="3B746FB7">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color w:val="auto"/>
          <w:sz w:val="32"/>
          <w:szCs w:val="32"/>
          <w:lang w:val="en-US" w:eastAsia="zh-CN"/>
        </w:rPr>
      </w:pPr>
      <w:r>
        <w:rPr>
          <w:rFonts w:hint="eastAsia" w:ascii="黑体" w:hAnsi="黑体" w:eastAsia="黑体" w:cs="黑体"/>
          <w:sz w:val="32"/>
          <w:szCs w:val="32"/>
          <w:lang w:val="en-US" w:eastAsia="zh-CN"/>
        </w:rPr>
        <w:drawing>
          <wp:anchor distT="0" distB="0" distL="114300" distR="114300" simplePos="0" relativeHeight="251659264" behindDoc="0" locked="0" layoutInCell="1" allowOverlap="1">
            <wp:simplePos x="0" y="0"/>
            <wp:positionH relativeFrom="column">
              <wp:posOffset>491490</wp:posOffset>
            </wp:positionH>
            <wp:positionV relativeFrom="paragraph">
              <wp:posOffset>110490</wp:posOffset>
            </wp:positionV>
            <wp:extent cx="953770" cy="1256030"/>
            <wp:effectExtent l="0" t="0" r="0" b="0"/>
            <wp:wrapSquare wrapText="bothSides"/>
            <wp:docPr id="2" name="图片 2" descr="d0b720b8911198b33d2dcd22d523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b720b8911198b33d2dcd22d523942"/>
                    <pic:cNvPicPr>
                      <a:picLocks noChangeAspect="1"/>
                    </pic:cNvPicPr>
                  </pic:nvPicPr>
                  <pic:blipFill>
                    <a:blip r:embed="rId5"/>
                    <a:srcRect b="18500"/>
                    <a:stretch>
                      <a:fillRect/>
                    </a:stretch>
                  </pic:blipFill>
                  <pic:spPr>
                    <a:xfrm>
                      <a:off x="0" y="0"/>
                      <a:ext cx="953770" cy="1256030"/>
                    </a:xfrm>
                    <a:prstGeom prst="rect">
                      <a:avLst/>
                    </a:prstGeom>
                  </pic:spPr>
                </pic:pic>
              </a:graphicData>
            </a:graphic>
          </wp:anchor>
        </w:drawing>
      </w:r>
    </w:p>
    <w:p w14:paraId="2F246F21">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color w:val="auto"/>
          <w:sz w:val="32"/>
          <w:szCs w:val="32"/>
          <w:lang w:val="en-US" w:eastAsia="zh-CN"/>
        </w:rPr>
      </w:pPr>
    </w:p>
    <w:p w14:paraId="623552C7">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color w:val="auto"/>
          <w:sz w:val="32"/>
          <w:szCs w:val="32"/>
          <w:lang w:val="en-US" w:eastAsia="zh-CN"/>
        </w:rPr>
      </w:pPr>
    </w:p>
    <w:p w14:paraId="7EAAC048">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color w:val="auto"/>
          <w:sz w:val="32"/>
          <w:szCs w:val="32"/>
          <w:lang w:val="en-US" w:eastAsia="zh-CN"/>
        </w:rPr>
      </w:pPr>
    </w:p>
    <w:p w14:paraId="4DD0C7CC">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color w:val="auto"/>
          <w:sz w:val="32"/>
          <w:szCs w:val="32"/>
          <w:lang w:val="en-US" w:eastAsia="zh-CN"/>
        </w:rPr>
      </w:pPr>
    </w:p>
    <w:p w14:paraId="2D7977B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黑体" w:hAnsi="黑体" w:eastAsia="黑体" w:cs="黑体"/>
          <w:sz w:val="32"/>
          <w:szCs w:val="32"/>
          <w:lang w:val="en-US" w:eastAsia="zh-CN"/>
        </w:rPr>
      </w:pPr>
      <w:r>
        <w:rPr>
          <w:rFonts w:hint="eastAsia" w:ascii="仿宋" w:hAnsi="仿宋" w:eastAsia="仿宋" w:cs="仿宋"/>
          <w:color w:val="auto"/>
          <w:kern w:val="2"/>
          <w:sz w:val="32"/>
          <w:szCs w:val="32"/>
          <w:lang w:val="en-US" w:eastAsia="zh-CN" w:bidi="ar-SA"/>
        </w:rPr>
        <w:t>2.</w:t>
      </w:r>
      <w:r>
        <w:rPr>
          <w:rFonts w:hint="eastAsia" w:ascii="仿宋" w:hAnsi="仿宋" w:eastAsia="仿宋" w:cs="仿宋"/>
          <w:color w:val="auto"/>
          <w:sz w:val="32"/>
          <w:szCs w:val="32"/>
          <w:lang w:val="en-US" w:eastAsia="zh-CN"/>
        </w:rPr>
        <w:t>联系人及联系</w:t>
      </w:r>
    </w:p>
    <w:p w14:paraId="481A690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姬菁、赵丹，联系电话：029-38185219</w:t>
      </w:r>
    </w:p>
    <w:p w14:paraId="32E65582">
      <w:pPr>
        <w:rPr>
          <w:sz w:val="32"/>
          <w:szCs w:val="32"/>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43135">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1A39AD">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D1A39AD">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D06C2A"/>
    <w:multiLevelType w:val="singleLevel"/>
    <w:tmpl w:val="87D06C2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375AC5"/>
    <w:rsid w:val="09815806"/>
    <w:rsid w:val="2B9D6077"/>
    <w:rsid w:val="4F375AC5"/>
    <w:rsid w:val="687B2AB5"/>
    <w:rsid w:val="69524F00"/>
    <w:rsid w:val="69861FB7"/>
    <w:rsid w:val="75F243EB"/>
    <w:rsid w:val="7C5A0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1293</Words>
  <Characters>1358</Characters>
  <Lines>0</Lines>
  <Paragraphs>0</Paragraphs>
  <TotalTime>0</TotalTime>
  <ScaleCrop>false</ScaleCrop>
  <LinksUpToDate>false</LinksUpToDate>
  <CharactersWithSpaces>1372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2025-06-30T01:39:00Z</dcterms:created>
  <dc:creator>153+++182</dc:creator>
  <cp:lastModifiedBy>紫苏</cp:lastModifiedBy>
  <dcterms:modified xsi:type="dcterms:W3CDTF">2025-09-03T07:04:23Z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6E94329E58AA4DB3B35210FDC2505B69_11</vt:lpwstr>
  </property>
  <property fmtid="{D5CDD505-2E9C-101B-9397-08002B2CF9AE}" pid="4" name="KSOTemplateDocerSaveRecord">
    <vt:lpwstr>eyJoZGlkIjoiNWNhNjFkNDRkY2JhZTRjYzIxMWU4YWQ5ODA1YWNlMTciLCJ1c2VySWQiOiIzMjY2NDUyMjkifQ==</vt:lpwstr>
  </property>
</Properties>
</file>