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</w:rPr>
      </w:pPr>
    </w:p>
    <w:p>
      <w:pPr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  <w:t xml:space="preserve">附件2 </w:t>
      </w:r>
      <w:r>
        <w:rPr>
          <w:rFonts w:hint="eastAsia" w:ascii="方正公文小标宋" w:hAnsi="方正公文小标宋" w:eastAsia="方正公文小标宋" w:cs="方正公文小标宋"/>
          <w:lang w:val="en-US" w:eastAsia="zh-CN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  <w:highlight w:val="none"/>
          <w:lang w:val="en-US" w:eastAsia="zh-CN"/>
        </w:rPr>
        <w:t>陕西中医药大学2024年校级课程建设申报名额一览表</w:t>
      </w:r>
    </w:p>
    <w:p/>
    <w:tbl>
      <w:tblPr>
        <w:tblStyle w:val="2"/>
        <w:tblW w:w="7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60"/>
        <w:gridCol w:w="1906"/>
        <w:gridCol w:w="1609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课程所在院系</w:t>
            </w:r>
          </w:p>
        </w:tc>
        <w:tc>
          <w:tcPr>
            <w:tcW w:w="4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课程知识图谱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课程思政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课程美育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人文管理学院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合计：45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C7721D-F22A-4311-9DB4-85C827843C5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B90165C-0FBF-46BB-94FD-1279ED8DBB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7FA77E-3C1F-4F4B-858D-59A810450E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4D170F4"/>
    <w:rsid w:val="04D170F4"/>
    <w:rsid w:val="0EAC2079"/>
    <w:rsid w:val="0F254674"/>
    <w:rsid w:val="76B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179</Characters>
  <Lines>0</Lines>
  <Paragraphs>0</Paragraphs>
  <TotalTime>3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2024-06-26T08:41:00Z</dcterms:created>
  <dc:creator>紫苏</dc:creator>
  <cp:lastModifiedBy>紫苏</cp:lastModifiedBy>
  <dcterms:modified xsi:type="dcterms:W3CDTF">2024-06-27T08:42:20Z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6E007AB5A4004517978E58DF4F522D87_11</vt:lpwstr>
  </property>
</Properties>
</file>