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38" w:lineRule="auto"/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eastAsia="黑体" w:cs="Times New Roman"/>
          <w:b w:val="0"/>
          <w:bCs w:val="0"/>
          <w:sz w:val="32"/>
          <w:szCs w:val="32"/>
          <w:lang w:val="en-US" w:eastAsia="zh-CN"/>
        </w:rPr>
        <w:t>5</w:t>
      </w:r>
    </w:p>
    <w:p>
      <w:pPr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第</w:t>
      </w:r>
      <w:r>
        <w:rPr>
          <w:rFonts w:hint="eastAsia" w:ascii="方正小标宋简体" w:hAnsi="方正小标宋简体" w:eastAsia="方正小标宋简体" w:cs="方正小标宋简体"/>
          <w:sz w:val="42"/>
          <w:szCs w:val="42"/>
          <w:lang w:val="en-US"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届陕西本科高校</w:t>
      </w:r>
      <w:r>
        <w:rPr>
          <w:rFonts w:hint="eastAsia" w:ascii="方正小标宋简体" w:hAnsi="方正小标宋简体" w:eastAsia="方正小标宋简体" w:cs="方正小标宋简体"/>
          <w:sz w:val="42"/>
          <w:szCs w:val="42"/>
          <w:lang w:val="en-US" w:eastAsia="zh-CN"/>
        </w:rPr>
        <w:t>教师</w:t>
      </w: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教学创新大赛课程</w:t>
      </w:r>
    </w:p>
    <w:p>
      <w:pPr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教学创新成果支撑材料目录</w:t>
      </w:r>
    </w:p>
    <w:p>
      <w:pPr>
        <w:spacing w:beforeLines="0" w:afterLines="0"/>
        <w:jc w:val="center"/>
        <w:rPr>
          <w:rFonts w:hint="eastAsia" w:ascii="楷体_GB2312" w:hAnsi="楷体_GB2312" w:eastAsia="楷体_GB2312" w:cs="楷体_GB2312"/>
          <w:sz w:val="32"/>
        </w:rPr>
      </w:pPr>
      <w:r>
        <w:rPr>
          <w:rFonts w:hint="eastAsia" w:ascii="楷体_GB2312" w:hAnsi="楷体_GB2312" w:eastAsia="楷体_GB2312" w:cs="楷体_GB2312"/>
          <w:sz w:val="32"/>
        </w:rPr>
        <w:t>（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不得出现参赛教师姓名、所在学校及院系名称等透露个人身份的信息，成果信息在大赛官方网站填报</w:t>
      </w:r>
      <w:r>
        <w:rPr>
          <w:rFonts w:hint="eastAsia" w:ascii="楷体_GB2312" w:hAnsi="楷体_GB2312" w:eastAsia="楷体_GB2312" w:cs="楷体_GB2312"/>
          <w:sz w:val="32"/>
        </w:rPr>
        <w:t>）</w:t>
      </w:r>
    </w:p>
    <w:p>
      <w:pPr>
        <w:spacing w:beforeLines="0" w:afterLines="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adjustRightInd w:val="0"/>
        <w:snapToGrid w:val="0"/>
        <w:spacing w:beforeLines="0" w:afterLines="0" w:line="312" w:lineRule="auto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一、主讲教师代表性教学获奖成果信息（不超过5 项）</w:t>
      </w:r>
    </w:p>
    <w:tbl>
      <w:tblPr>
        <w:tblStyle w:val="4"/>
        <w:tblW w:w="9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438"/>
        <w:gridCol w:w="2707"/>
        <w:gridCol w:w="1656"/>
        <w:gridCol w:w="1469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852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438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获奖年月</w:t>
            </w:r>
          </w:p>
        </w:tc>
        <w:tc>
          <w:tcPr>
            <w:tcW w:w="2707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成果名称（内容）</w:t>
            </w: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奖项类别</w:t>
            </w:r>
          </w:p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与等级</w:t>
            </w:r>
          </w:p>
        </w:tc>
        <w:tc>
          <w:tcPr>
            <w:tcW w:w="146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颁奖单位</w:t>
            </w:r>
          </w:p>
        </w:tc>
        <w:tc>
          <w:tcPr>
            <w:tcW w:w="1662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参赛教师</w:t>
            </w:r>
          </w:p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52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Theme="minorEastAsia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Theme="minorEastAsia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38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Theme="minorEastAsia"/>
                <w:sz w:val="21"/>
                <w:vertAlign w:val="baseline"/>
              </w:rPr>
            </w:pPr>
          </w:p>
        </w:tc>
        <w:tc>
          <w:tcPr>
            <w:tcW w:w="2707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Theme="minorEastAsia"/>
                <w:sz w:val="21"/>
                <w:vertAlign w:val="baseline"/>
              </w:rPr>
            </w:pP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Theme="minorEastAsia"/>
                <w:sz w:val="21"/>
                <w:vertAlign w:val="baseline"/>
              </w:rPr>
            </w:pPr>
          </w:p>
        </w:tc>
        <w:tc>
          <w:tcPr>
            <w:tcW w:w="146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Theme="minorEastAsia"/>
                <w:sz w:val="21"/>
                <w:vertAlign w:val="baseline"/>
              </w:rPr>
            </w:pPr>
          </w:p>
        </w:tc>
        <w:tc>
          <w:tcPr>
            <w:tcW w:w="1662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Theme="minorEastAsia"/>
                <w:sz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52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Theme="minorEastAsia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Theme="minorEastAsia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438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Theme="minorEastAsia"/>
                <w:sz w:val="21"/>
                <w:vertAlign w:val="baseline"/>
              </w:rPr>
            </w:pPr>
          </w:p>
        </w:tc>
        <w:tc>
          <w:tcPr>
            <w:tcW w:w="2707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Theme="minorEastAsia"/>
                <w:sz w:val="21"/>
                <w:vertAlign w:val="baseline"/>
              </w:rPr>
            </w:pP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Theme="minorEastAsia"/>
                <w:sz w:val="21"/>
                <w:vertAlign w:val="baseline"/>
              </w:rPr>
            </w:pPr>
          </w:p>
        </w:tc>
        <w:tc>
          <w:tcPr>
            <w:tcW w:w="146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Theme="minorEastAsia"/>
                <w:sz w:val="21"/>
                <w:vertAlign w:val="baseline"/>
              </w:rPr>
            </w:pPr>
          </w:p>
        </w:tc>
        <w:tc>
          <w:tcPr>
            <w:tcW w:w="1662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Theme="minorEastAsia"/>
                <w:sz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52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Theme="minorEastAsia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Theme="minorEastAsia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438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Theme="minorEastAsia"/>
                <w:sz w:val="21"/>
                <w:vertAlign w:val="baseline"/>
              </w:rPr>
            </w:pPr>
          </w:p>
        </w:tc>
        <w:tc>
          <w:tcPr>
            <w:tcW w:w="2707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Theme="minorEastAsia"/>
                <w:sz w:val="21"/>
                <w:vertAlign w:val="baseline"/>
              </w:rPr>
            </w:pP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Theme="minorEastAsia"/>
                <w:sz w:val="21"/>
                <w:vertAlign w:val="baseline"/>
              </w:rPr>
            </w:pPr>
          </w:p>
        </w:tc>
        <w:tc>
          <w:tcPr>
            <w:tcW w:w="146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Theme="minorEastAsia"/>
                <w:sz w:val="21"/>
                <w:vertAlign w:val="baseline"/>
              </w:rPr>
            </w:pPr>
          </w:p>
        </w:tc>
        <w:tc>
          <w:tcPr>
            <w:tcW w:w="1662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Theme="minorEastAsia"/>
                <w:sz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52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Theme="minorEastAsia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Theme="minorEastAsia"/>
                <w:sz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438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Theme="minorEastAsia"/>
                <w:sz w:val="21"/>
                <w:vertAlign w:val="baseline"/>
              </w:rPr>
            </w:pPr>
          </w:p>
        </w:tc>
        <w:tc>
          <w:tcPr>
            <w:tcW w:w="2707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Theme="minorEastAsia"/>
                <w:sz w:val="21"/>
                <w:vertAlign w:val="baseline"/>
              </w:rPr>
            </w:pP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Theme="minorEastAsia"/>
                <w:sz w:val="21"/>
                <w:vertAlign w:val="baseline"/>
              </w:rPr>
            </w:pPr>
          </w:p>
        </w:tc>
        <w:tc>
          <w:tcPr>
            <w:tcW w:w="146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Theme="minorEastAsia"/>
                <w:sz w:val="21"/>
                <w:vertAlign w:val="baseline"/>
              </w:rPr>
            </w:pPr>
          </w:p>
        </w:tc>
        <w:tc>
          <w:tcPr>
            <w:tcW w:w="1662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Theme="minorEastAsia"/>
                <w:sz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852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Theme="minorEastAsia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Theme="minorEastAsia"/>
                <w:sz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438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Theme="minorEastAsia"/>
                <w:sz w:val="21"/>
                <w:vertAlign w:val="baseline"/>
              </w:rPr>
            </w:pPr>
          </w:p>
        </w:tc>
        <w:tc>
          <w:tcPr>
            <w:tcW w:w="2707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Theme="minorEastAsia"/>
                <w:sz w:val="21"/>
                <w:vertAlign w:val="baseline"/>
              </w:rPr>
            </w:pP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Theme="minorEastAsia"/>
                <w:sz w:val="21"/>
                <w:vertAlign w:val="baseline"/>
              </w:rPr>
            </w:pPr>
          </w:p>
        </w:tc>
        <w:tc>
          <w:tcPr>
            <w:tcW w:w="146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Theme="minorEastAsia"/>
                <w:sz w:val="21"/>
                <w:vertAlign w:val="baseline"/>
              </w:rPr>
            </w:pPr>
          </w:p>
        </w:tc>
        <w:tc>
          <w:tcPr>
            <w:tcW w:w="1662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Theme="minorEastAsia"/>
                <w:sz w:val="21"/>
                <w:vertAlign w:val="baseline"/>
              </w:rPr>
            </w:pPr>
          </w:p>
        </w:tc>
      </w:tr>
    </w:tbl>
    <w:p>
      <w:pPr>
        <w:spacing w:beforeLines="0" w:afterLine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二、人才培养成果证明材料（不超过5 项）</w:t>
      </w:r>
    </w:p>
    <w:p>
      <w:pPr>
        <w:spacing w:beforeLines="0" w:afterLines="0"/>
        <w:jc w:val="left"/>
        <w:rPr>
          <w:rFonts w:hint="eastAsia" w:ascii="TimesNewRomanPSMT" w:hAnsi="TimesNewRomanPSMT" w:eastAsia="TimesNewRomanPSMT"/>
          <w:sz w:val="32"/>
        </w:rPr>
      </w:pPr>
      <w:r>
        <w:rPr>
          <w:rFonts w:hint="eastAsia" w:ascii="TimesNewRomanPSMT" w:hAnsi="TimesNewRomanPSMT" w:eastAsia="TimesNewRomanPSMT"/>
          <w:sz w:val="32"/>
        </w:rPr>
        <w:t>1.</w:t>
      </w:r>
    </w:p>
    <w:p>
      <w:pPr>
        <w:spacing w:beforeLines="0" w:afterLines="0"/>
        <w:jc w:val="left"/>
        <w:rPr>
          <w:rFonts w:hint="eastAsia" w:ascii="TimesNewRomanPSMT" w:hAnsi="TimesNewRomanPSMT" w:eastAsia="TimesNewRomanPSMT"/>
          <w:sz w:val="32"/>
        </w:rPr>
      </w:pPr>
      <w:r>
        <w:rPr>
          <w:rFonts w:hint="eastAsia" w:ascii="TimesNewRomanPSMT" w:hAnsi="TimesNewRomanPSMT" w:eastAsia="TimesNewRomanPSMT"/>
          <w:sz w:val="32"/>
        </w:rPr>
        <w:t>2.</w:t>
      </w:r>
    </w:p>
    <w:p>
      <w:pPr>
        <w:spacing w:beforeLines="0" w:afterLines="0"/>
        <w:jc w:val="left"/>
        <w:rPr>
          <w:rFonts w:hint="eastAsia" w:ascii="TimesNewRomanPSMT" w:hAnsi="TimesNewRomanPSMT" w:eastAsia="TimesNewRomanPSMT"/>
          <w:sz w:val="32"/>
        </w:rPr>
      </w:pPr>
      <w:r>
        <w:rPr>
          <w:rFonts w:hint="eastAsia" w:ascii="TimesNewRomanPSMT" w:hAnsi="TimesNewRomanPSMT" w:eastAsia="TimesNewRomanPSMT"/>
          <w:sz w:val="32"/>
        </w:rPr>
        <w:t>3.</w:t>
      </w:r>
    </w:p>
    <w:p>
      <w:pPr>
        <w:jc w:val="both"/>
        <w:rPr>
          <w:rFonts w:hint="eastAsia" w:ascii="TimesNewRomanPSMT" w:hAnsi="TimesNewRomanPSMT" w:eastAsia="TimesNewRomanPSMT"/>
          <w:sz w:val="32"/>
        </w:rPr>
      </w:pPr>
      <w:r>
        <w:rPr>
          <w:rFonts w:hint="eastAsia" w:ascii="TimesNewRomanPSMT" w:hAnsi="TimesNewRomanPSMT" w:eastAsia="TimesNewRomanPSMT"/>
          <w:sz w:val="32"/>
        </w:rPr>
        <w:t>4.</w:t>
      </w:r>
    </w:p>
    <w:p>
      <w:pPr>
        <w:jc w:val="both"/>
        <w:rPr>
          <w:rFonts w:hint="default" w:ascii="TimesNewRomanPSMT" w:hAnsi="TimesNewRomanPSMT" w:eastAsia="宋体"/>
          <w:sz w:val="32"/>
          <w:lang w:val="en-US" w:eastAsia="zh-CN"/>
        </w:rPr>
      </w:pPr>
      <w:r>
        <w:rPr>
          <w:rFonts w:hint="eastAsia" w:ascii="TimesNewRomanPSMT" w:hAnsi="TimesNewRomanPSMT"/>
          <w:sz w:val="32"/>
          <w:lang w:val="en-US" w:eastAsia="zh-CN"/>
        </w:rPr>
        <w:t>5.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MTQ5YTJmZGM2ZWQzMzA0ZTc5NGVmZjllODVmMDMifQ=="/>
  </w:docVars>
  <w:rsids>
    <w:rsidRoot w:val="7B2E4DAE"/>
    <w:rsid w:val="7B2E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2023-09-06T02:33:00Z</dcterms:created>
  <dc:creator>紫苏</dc:creator>
  <cp:lastModifiedBy>紫苏</cp:lastModifiedBy>
  <dcterms:modified xsi:type="dcterms:W3CDTF">2023-09-06T02:34:09Z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C6F0065D31FC4F1AA6154216B4D9C8E0_11</vt:lpwstr>
  </property>
</Properties>
</file>