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31" w:rsidRDefault="00CA0831" w:rsidP="00CA0831">
      <w:pPr>
        <w:spacing w:line="338" w:lineRule="auto"/>
        <w:jc w:val="left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CA0831" w:rsidRDefault="00CA0831" w:rsidP="00CA0831">
      <w:pPr>
        <w:spacing w:line="338" w:lineRule="auto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陕西高校课堂教学创新大赛各阶段评分标准</w:t>
      </w:r>
    </w:p>
    <w:p w:rsidR="00CA0831" w:rsidRDefault="00CA0831" w:rsidP="00CA0831">
      <w:pPr>
        <w:spacing w:line="338" w:lineRule="auto"/>
        <w:jc w:val="center"/>
        <w:rPr>
          <w:rFonts w:eastAsia="楷体_GB2312" w:cs="Times New Roman"/>
          <w:b/>
          <w:bCs/>
          <w:sz w:val="32"/>
          <w:szCs w:val="32"/>
        </w:rPr>
      </w:pPr>
    </w:p>
    <w:p w:rsidR="00CA0831" w:rsidRDefault="00CA0831" w:rsidP="00CA0831">
      <w:pPr>
        <w:spacing w:line="338" w:lineRule="auto"/>
        <w:jc w:val="center"/>
        <w:rPr>
          <w:rFonts w:eastAsia="楷体_GB2312" w:cs="Times New Roman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（一）教学设计评价标准</w:t>
      </w:r>
    </w:p>
    <w:tbl>
      <w:tblPr>
        <w:tblW w:w="90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6379"/>
        <w:gridCol w:w="1013"/>
      </w:tblGrid>
      <w:tr w:rsidR="00CA0831" w:rsidTr="009E1D7C">
        <w:trPr>
          <w:trHeight w:val="510"/>
        </w:trPr>
        <w:tc>
          <w:tcPr>
            <w:tcW w:w="1701" w:type="dxa"/>
            <w:vAlign w:val="center"/>
          </w:tcPr>
          <w:p w:rsidR="00CA0831" w:rsidRDefault="00CA0831" w:rsidP="009E1D7C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6379" w:type="dxa"/>
            <w:vAlign w:val="center"/>
          </w:tcPr>
          <w:p w:rsidR="00CA0831" w:rsidRDefault="00CA0831" w:rsidP="009E1D7C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1013" w:type="dxa"/>
            <w:vAlign w:val="center"/>
          </w:tcPr>
          <w:p w:rsidR="00CA0831" w:rsidRDefault="00CA0831" w:rsidP="009E1D7C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分值</w:t>
            </w:r>
          </w:p>
        </w:tc>
      </w:tr>
      <w:tr w:rsidR="00CA0831" w:rsidTr="009E1D7C">
        <w:trPr>
          <w:trHeight w:val="510"/>
        </w:trPr>
        <w:tc>
          <w:tcPr>
            <w:tcW w:w="1701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基本要素</w:t>
            </w:r>
          </w:p>
        </w:tc>
        <w:tc>
          <w:tcPr>
            <w:tcW w:w="6379" w:type="dxa"/>
            <w:vAlign w:val="center"/>
          </w:tcPr>
          <w:p w:rsidR="00CA0831" w:rsidRDefault="00CA0831" w:rsidP="009E1D7C">
            <w:pPr>
              <w:spacing w:line="350" w:lineRule="exac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cs="仿宋_GB2312" w:hint="eastAsia"/>
                <w:sz w:val="28"/>
                <w:szCs w:val="28"/>
              </w:rPr>
              <w:t>基本要素完整，条理清晰，逻辑性强，语言规范，形式新颖。</w:t>
            </w:r>
          </w:p>
        </w:tc>
        <w:tc>
          <w:tcPr>
            <w:tcW w:w="1013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cs="仿宋_GB2312" w:hint="eastAsia"/>
                <w:sz w:val="28"/>
                <w:szCs w:val="28"/>
              </w:rPr>
              <w:t>分</w:t>
            </w:r>
          </w:p>
        </w:tc>
      </w:tr>
      <w:tr w:rsidR="00CA0831" w:rsidTr="009E1D7C">
        <w:trPr>
          <w:trHeight w:val="510"/>
        </w:trPr>
        <w:tc>
          <w:tcPr>
            <w:tcW w:w="1701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内容设计</w:t>
            </w:r>
          </w:p>
        </w:tc>
        <w:tc>
          <w:tcPr>
            <w:tcW w:w="6379" w:type="dxa"/>
            <w:vAlign w:val="center"/>
          </w:tcPr>
          <w:p w:rsidR="00CA0831" w:rsidRDefault="00CA0831" w:rsidP="009E1D7C">
            <w:pPr>
              <w:spacing w:line="350" w:lineRule="exac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cs="仿宋_GB2312" w:hint="eastAsia"/>
                <w:sz w:val="28"/>
                <w:szCs w:val="28"/>
              </w:rPr>
              <w:t>教学目标明确，重难点突出，教学内容详实，过程完整。</w:t>
            </w:r>
          </w:p>
        </w:tc>
        <w:tc>
          <w:tcPr>
            <w:tcW w:w="1013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cs="仿宋_GB2312" w:hint="eastAsia"/>
                <w:sz w:val="28"/>
                <w:szCs w:val="28"/>
              </w:rPr>
              <w:t>分</w:t>
            </w:r>
          </w:p>
        </w:tc>
      </w:tr>
      <w:tr w:rsidR="00CA0831" w:rsidTr="009E1D7C">
        <w:trPr>
          <w:trHeight w:val="510"/>
        </w:trPr>
        <w:tc>
          <w:tcPr>
            <w:tcW w:w="1701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创新设计</w:t>
            </w:r>
          </w:p>
        </w:tc>
        <w:tc>
          <w:tcPr>
            <w:tcW w:w="6379" w:type="dxa"/>
            <w:vAlign w:val="center"/>
          </w:tcPr>
          <w:p w:rsidR="00CA0831" w:rsidRDefault="00CA0831" w:rsidP="009E1D7C">
            <w:pPr>
              <w:spacing w:line="350" w:lineRule="exac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rFonts w:cs="仿宋_GB2312" w:hint="eastAsia"/>
                <w:sz w:val="28"/>
                <w:szCs w:val="28"/>
              </w:rPr>
              <w:t>充分凸显</w:t>
            </w:r>
            <w:r>
              <w:rPr>
                <w:sz w:val="28"/>
                <w:szCs w:val="28"/>
              </w:rPr>
              <w:t>“</w:t>
            </w:r>
            <w:r>
              <w:rPr>
                <w:rFonts w:cs="仿宋_GB2312" w:hint="eastAsia"/>
                <w:sz w:val="28"/>
                <w:szCs w:val="28"/>
              </w:rPr>
              <w:t>以教师为主导、以学生为中心</w:t>
            </w:r>
            <w:r>
              <w:rPr>
                <w:sz w:val="28"/>
                <w:szCs w:val="28"/>
              </w:rPr>
              <w:t>”</w:t>
            </w:r>
            <w:r>
              <w:rPr>
                <w:rFonts w:cs="仿宋_GB2312" w:hint="eastAsia"/>
                <w:sz w:val="28"/>
                <w:szCs w:val="28"/>
              </w:rPr>
              <w:t>教学理念；充分体现</w:t>
            </w:r>
            <w:r>
              <w:rPr>
                <w:sz w:val="28"/>
                <w:szCs w:val="28"/>
              </w:rPr>
              <w:t>“</w:t>
            </w:r>
            <w:r>
              <w:rPr>
                <w:rFonts w:cs="仿宋_GB2312" w:hint="eastAsia"/>
                <w:sz w:val="28"/>
                <w:szCs w:val="28"/>
              </w:rPr>
              <w:t>教学理念、教学方法、教学手段、教学内容、教学组织、教学评价</w:t>
            </w:r>
            <w:r>
              <w:rPr>
                <w:sz w:val="28"/>
                <w:szCs w:val="28"/>
              </w:rPr>
              <w:t xml:space="preserve">” </w:t>
            </w:r>
            <w:r>
              <w:rPr>
                <w:rFonts w:cs="仿宋_GB2312" w:hint="eastAsia"/>
                <w:sz w:val="28"/>
                <w:szCs w:val="28"/>
              </w:rPr>
              <w:t>等课堂教学环节和要素的创新。</w:t>
            </w:r>
          </w:p>
        </w:tc>
        <w:tc>
          <w:tcPr>
            <w:tcW w:w="1013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40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分</w:t>
            </w:r>
          </w:p>
        </w:tc>
      </w:tr>
      <w:tr w:rsidR="00CA0831" w:rsidTr="009E1D7C">
        <w:trPr>
          <w:trHeight w:val="510"/>
        </w:trPr>
        <w:tc>
          <w:tcPr>
            <w:tcW w:w="1701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媒体设计</w:t>
            </w:r>
          </w:p>
        </w:tc>
        <w:tc>
          <w:tcPr>
            <w:tcW w:w="6379" w:type="dxa"/>
            <w:vAlign w:val="center"/>
          </w:tcPr>
          <w:p w:rsidR="00CA0831" w:rsidRDefault="00CA0831" w:rsidP="009E1D7C">
            <w:pPr>
              <w:spacing w:line="350" w:lineRule="exac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cs="仿宋_GB2312" w:hint="eastAsia"/>
                <w:sz w:val="28"/>
                <w:szCs w:val="28"/>
              </w:rPr>
              <w:t>教学媒体与资源设计科学、贴切、实用，融合性好。</w:t>
            </w:r>
          </w:p>
        </w:tc>
        <w:tc>
          <w:tcPr>
            <w:tcW w:w="1013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cs="仿宋_GB2312" w:hint="eastAsia"/>
                <w:sz w:val="28"/>
                <w:szCs w:val="28"/>
              </w:rPr>
              <w:t>分</w:t>
            </w:r>
          </w:p>
        </w:tc>
      </w:tr>
    </w:tbl>
    <w:p w:rsidR="00CA0831" w:rsidRDefault="00CA0831" w:rsidP="00CA0831">
      <w:pPr>
        <w:spacing w:line="338" w:lineRule="auto"/>
        <w:jc w:val="center"/>
        <w:rPr>
          <w:rFonts w:eastAsia="楷体_GB2312" w:cs="Times New Roman"/>
          <w:b/>
          <w:bCs/>
          <w:sz w:val="32"/>
          <w:szCs w:val="32"/>
        </w:rPr>
      </w:pPr>
    </w:p>
    <w:p w:rsidR="00CA0831" w:rsidRDefault="00CA0831" w:rsidP="00CA0831">
      <w:pPr>
        <w:spacing w:line="338" w:lineRule="auto"/>
        <w:jc w:val="center"/>
        <w:rPr>
          <w:rFonts w:eastAsia="楷体_GB2312" w:cs="Times New Roman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（二）课程录像评价标准</w:t>
      </w:r>
    </w:p>
    <w:tbl>
      <w:tblPr>
        <w:tblW w:w="90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520"/>
        <w:gridCol w:w="1013"/>
      </w:tblGrid>
      <w:tr w:rsidR="00CA0831" w:rsidTr="009E1D7C">
        <w:trPr>
          <w:trHeight w:val="510"/>
        </w:trPr>
        <w:tc>
          <w:tcPr>
            <w:tcW w:w="1560" w:type="dxa"/>
            <w:vAlign w:val="center"/>
          </w:tcPr>
          <w:p w:rsidR="00CA0831" w:rsidRDefault="00CA0831" w:rsidP="009E1D7C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6520" w:type="dxa"/>
            <w:vAlign w:val="center"/>
          </w:tcPr>
          <w:p w:rsidR="00CA0831" w:rsidRDefault="00CA0831" w:rsidP="009E1D7C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1013" w:type="dxa"/>
            <w:vAlign w:val="center"/>
          </w:tcPr>
          <w:p w:rsidR="00CA0831" w:rsidRDefault="00CA0831" w:rsidP="009E1D7C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分值</w:t>
            </w:r>
          </w:p>
        </w:tc>
      </w:tr>
      <w:tr w:rsidR="00CA0831" w:rsidTr="009E1D7C">
        <w:trPr>
          <w:trHeight w:val="510"/>
        </w:trPr>
        <w:tc>
          <w:tcPr>
            <w:tcW w:w="1560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视频规范</w:t>
            </w:r>
          </w:p>
        </w:tc>
        <w:tc>
          <w:tcPr>
            <w:tcW w:w="6520" w:type="dxa"/>
            <w:vAlign w:val="center"/>
          </w:tcPr>
          <w:p w:rsidR="00CA0831" w:rsidRDefault="00CA0831" w:rsidP="009E1D7C">
            <w:pPr>
              <w:spacing w:line="350" w:lineRule="exac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1. 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时长</w:t>
            </w:r>
            <w:r>
              <w:rPr>
                <w:kern w:val="0"/>
                <w:sz w:val="28"/>
                <w:szCs w:val="28"/>
              </w:rPr>
              <w:t>50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分钟，为完整的一节课；视频图像稳定清晰，构图合理，声音清楚。</w:t>
            </w:r>
          </w:p>
        </w:tc>
        <w:tc>
          <w:tcPr>
            <w:tcW w:w="1013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分</w:t>
            </w:r>
          </w:p>
        </w:tc>
      </w:tr>
      <w:tr w:rsidR="00CA0831" w:rsidTr="009E1D7C">
        <w:trPr>
          <w:trHeight w:val="510"/>
        </w:trPr>
        <w:tc>
          <w:tcPr>
            <w:tcW w:w="1560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6520" w:type="dxa"/>
            <w:vAlign w:val="center"/>
          </w:tcPr>
          <w:p w:rsidR="00CA0831" w:rsidRDefault="00CA0831" w:rsidP="009E1D7C">
            <w:pPr>
              <w:spacing w:line="350" w:lineRule="exac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2. 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每节课的教学内容完备，具有独立性、示范性、代表性，严谨充实，无科学性、政策性错误；能够反映社会和学科最新发展趋势和成果。</w:t>
            </w:r>
          </w:p>
        </w:tc>
        <w:tc>
          <w:tcPr>
            <w:tcW w:w="1013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分</w:t>
            </w:r>
          </w:p>
        </w:tc>
      </w:tr>
      <w:tr w:rsidR="00CA0831" w:rsidTr="009E1D7C">
        <w:trPr>
          <w:trHeight w:val="510"/>
        </w:trPr>
        <w:tc>
          <w:tcPr>
            <w:tcW w:w="1560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教学创新</w:t>
            </w:r>
          </w:p>
        </w:tc>
        <w:tc>
          <w:tcPr>
            <w:tcW w:w="6520" w:type="dxa"/>
            <w:vAlign w:val="center"/>
          </w:tcPr>
          <w:p w:rsidR="00CA0831" w:rsidRDefault="00CA0831" w:rsidP="009E1D7C">
            <w:pPr>
              <w:spacing w:line="350" w:lineRule="exac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3. 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课堂教学创新元素（教学理念、教学方法、教学手段、教学内容、教学组织、教学评价等创新）体现充分；创新方式方法选择恰当，实现了“教师为主导，学生为主体”教学理念。</w:t>
            </w:r>
          </w:p>
        </w:tc>
        <w:tc>
          <w:tcPr>
            <w:tcW w:w="1013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40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分</w:t>
            </w:r>
          </w:p>
        </w:tc>
      </w:tr>
      <w:tr w:rsidR="00CA0831" w:rsidTr="009E1D7C">
        <w:trPr>
          <w:trHeight w:val="510"/>
        </w:trPr>
        <w:tc>
          <w:tcPr>
            <w:tcW w:w="1560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教学效果</w:t>
            </w:r>
          </w:p>
        </w:tc>
        <w:tc>
          <w:tcPr>
            <w:tcW w:w="6520" w:type="dxa"/>
            <w:vAlign w:val="center"/>
          </w:tcPr>
          <w:p w:rsidR="00CA0831" w:rsidRDefault="00CA0831" w:rsidP="009E1D7C">
            <w:pPr>
              <w:spacing w:line="350" w:lineRule="exac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4. 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学生思维活跃，师生互动充分，参与有深度；教学创新促进了学生知识、思维与能力的全面发展；</w:t>
            </w:r>
            <w:proofErr w:type="gramStart"/>
            <w:r>
              <w:rPr>
                <w:rFonts w:cs="仿宋_GB2312" w:hint="eastAsia"/>
                <w:kern w:val="0"/>
                <w:sz w:val="28"/>
                <w:szCs w:val="28"/>
              </w:rPr>
              <w:t>教师教态自然</w:t>
            </w:r>
            <w:proofErr w:type="gramEnd"/>
            <w:r>
              <w:rPr>
                <w:rFonts w:cs="仿宋_GB2312" w:hint="eastAsia"/>
                <w:kern w:val="0"/>
                <w:sz w:val="28"/>
                <w:szCs w:val="28"/>
              </w:rPr>
              <w:t>，语言清晰，富有亲和力和感染力；多媒体与板书使用恰当合理，有效支持了教学创新。</w:t>
            </w:r>
          </w:p>
        </w:tc>
        <w:tc>
          <w:tcPr>
            <w:tcW w:w="1013" w:type="dxa"/>
            <w:vAlign w:val="center"/>
          </w:tcPr>
          <w:p w:rsidR="00CA0831" w:rsidRDefault="00CA0831" w:rsidP="009E1D7C">
            <w:pPr>
              <w:spacing w:line="35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40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分</w:t>
            </w:r>
          </w:p>
        </w:tc>
      </w:tr>
    </w:tbl>
    <w:p w:rsidR="00CA0831" w:rsidRDefault="00CA0831" w:rsidP="00CA0831">
      <w:pPr>
        <w:spacing w:line="338" w:lineRule="auto"/>
        <w:jc w:val="center"/>
        <w:rPr>
          <w:rFonts w:eastAsia="楷体_GB2312" w:cs="Times New Roman"/>
          <w:b/>
          <w:bCs/>
          <w:sz w:val="32"/>
          <w:szCs w:val="32"/>
        </w:rPr>
      </w:pPr>
    </w:p>
    <w:p w:rsidR="00CA0831" w:rsidRDefault="00CA0831" w:rsidP="00CA0831">
      <w:pPr>
        <w:spacing w:line="338" w:lineRule="auto"/>
        <w:jc w:val="center"/>
        <w:rPr>
          <w:rFonts w:eastAsia="楷体_GB2312" w:cs="Times New Roman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（三）课堂教学展示评价标准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8"/>
        <w:gridCol w:w="6377"/>
        <w:gridCol w:w="962"/>
      </w:tblGrid>
      <w:tr w:rsidR="00CA0831" w:rsidTr="009E1D7C">
        <w:trPr>
          <w:trHeight w:val="851"/>
          <w:jc w:val="center"/>
        </w:trPr>
        <w:tc>
          <w:tcPr>
            <w:tcW w:w="1618" w:type="dxa"/>
            <w:tcMar>
              <w:left w:w="0" w:type="dxa"/>
              <w:right w:w="0" w:type="dxa"/>
            </w:tcMar>
            <w:vAlign w:val="center"/>
          </w:tcPr>
          <w:p w:rsidR="00CA0831" w:rsidRDefault="00CA0831" w:rsidP="009E1D7C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6377" w:type="dxa"/>
            <w:vAlign w:val="center"/>
          </w:tcPr>
          <w:p w:rsidR="00CA0831" w:rsidRDefault="00CA0831" w:rsidP="009E1D7C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962" w:type="dxa"/>
            <w:vAlign w:val="center"/>
          </w:tcPr>
          <w:p w:rsidR="00CA0831" w:rsidRDefault="00CA0831" w:rsidP="009E1D7C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分值</w:t>
            </w:r>
          </w:p>
        </w:tc>
      </w:tr>
      <w:tr w:rsidR="00CA0831" w:rsidTr="009E1D7C">
        <w:trPr>
          <w:trHeight w:val="992"/>
          <w:jc w:val="center"/>
        </w:trPr>
        <w:tc>
          <w:tcPr>
            <w:tcW w:w="1618" w:type="dxa"/>
            <w:vAlign w:val="center"/>
          </w:tcPr>
          <w:p w:rsidR="00CA0831" w:rsidRDefault="00CA0831" w:rsidP="009E1D7C">
            <w:pPr>
              <w:spacing w:line="3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教学理念</w:t>
            </w:r>
          </w:p>
        </w:tc>
        <w:tc>
          <w:tcPr>
            <w:tcW w:w="6377" w:type="dxa"/>
            <w:vAlign w:val="center"/>
          </w:tcPr>
          <w:p w:rsidR="00CA0831" w:rsidRDefault="00CA0831" w:rsidP="009E1D7C">
            <w:pPr>
              <w:numPr>
                <w:ilvl w:val="0"/>
                <w:numId w:val="1"/>
              </w:numPr>
              <w:spacing w:line="320" w:lineRule="exac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教学理念符合新课程改革、学科专业与课程要求，体现了“以学生学为中心”的教育教学理念。</w:t>
            </w:r>
          </w:p>
        </w:tc>
        <w:tc>
          <w:tcPr>
            <w:tcW w:w="962" w:type="dxa"/>
            <w:vAlign w:val="center"/>
          </w:tcPr>
          <w:p w:rsidR="00CA0831" w:rsidRDefault="00CA0831" w:rsidP="009E1D7C">
            <w:pPr>
              <w:spacing w:line="3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分</w:t>
            </w:r>
          </w:p>
        </w:tc>
      </w:tr>
      <w:tr w:rsidR="00CA0831" w:rsidTr="009E1D7C">
        <w:trPr>
          <w:trHeight w:val="992"/>
          <w:jc w:val="center"/>
        </w:trPr>
        <w:tc>
          <w:tcPr>
            <w:tcW w:w="1618" w:type="dxa"/>
            <w:vAlign w:val="center"/>
          </w:tcPr>
          <w:p w:rsidR="00CA0831" w:rsidRDefault="00CA0831" w:rsidP="009E1D7C">
            <w:pPr>
              <w:spacing w:line="3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6377" w:type="dxa"/>
            <w:vAlign w:val="center"/>
          </w:tcPr>
          <w:p w:rsidR="00CA0831" w:rsidRDefault="00CA0831" w:rsidP="009E1D7C">
            <w:pPr>
              <w:spacing w:line="320" w:lineRule="exac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．教学内容完备，严谨充实，无科学性、政策性错误；能够反映社会和学科最新发展趋势和成果。</w:t>
            </w:r>
          </w:p>
        </w:tc>
        <w:tc>
          <w:tcPr>
            <w:tcW w:w="962" w:type="dxa"/>
            <w:vAlign w:val="center"/>
          </w:tcPr>
          <w:p w:rsidR="00CA0831" w:rsidRDefault="00CA0831" w:rsidP="009E1D7C">
            <w:pPr>
              <w:spacing w:line="3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分</w:t>
            </w:r>
          </w:p>
        </w:tc>
      </w:tr>
      <w:tr w:rsidR="00CA0831" w:rsidTr="009E1D7C">
        <w:trPr>
          <w:trHeight w:val="1210"/>
          <w:jc w:val="center"/>
        </w:trPr>
        <w:tc>
          <w:tcPr>
            <w:tcW w:w="1618" w:type="dxa"/>
            <w:vAlign w:val="center"/>
          </w:tcPr>
          <w:p w:rsidR="00CA0831" w:rsidRDefault="00CA0831" w:rsidP="009E1D7C">
            <w:pPr>
              <w:spacing w:line="3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教学创新</w:t>
            </w:r>
          </w:p>
        </w:tc>
        <w:tc>
          <w:tcPr>
            <w:tcW w:w="6377" w:type="dxa"/>
            <w:vAlign w:val="center"/>
          </w:tcPr>
          <w:p w:rsidR="00CA0831" w:rsidRDefault="00CA0831" w:rsidP="009E1D7C">
            <w:pPr>
              <w:spacing w:line="320" w:lineRule="exac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．能够全面展示课堂教学创新元素（教学方法、教学手段、教学内容、教学组织、教学评价等创新）；创新方式方法选择恰当，实现了“教师为主导，学生为主体”教学理念。</w:t>
            </w:r>
          </w:p>
        </w:tc>
        <w:tc>
          <w:tcPr>
            <w:tcW w:w="962" w:type="dxa"/>
            <w:vAlign w:val="center"/>
          </w:tcPr>
          <w:p w:rsidR="00CA0831" w:rsidRDefault="00CA0831" w:rsidP="009E1D7C">
            <w:pPr>
              <w:spacing w:line="3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分</w:t>
            </w:r>
          </w:p>
        </w:tc>
      </w:tr>
      <w:tr w:rsidR="00CA0831" w:rsidTr="009E1D7C">
        <w:trPr>
          <w:trHeight w:val="992"/>
          <w:jc w:val="center"/>
        </w:trPr>
        <w:tc>
          <w:tcPr>
            <w:tcW w:w="1618" w:type="dxa"/>
            <w:vAlign w:val="center"/>
          </w:tcPr>
          <w:p w:rsidR="00CA0831" w:rsidRDefault="00CA0831" w:rsidP="009E1D7C">
            <w:pPr>
              <w:spacing w:line="3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教学手段</w:t>
            </w:r>
          </w:p>
        </w:tc>
        <w:tc>
          <w:tcPr>
            <w:tcW w:w="6377" w:type="dxa"/>
            <w:vAlign w:val="center"/>
          </w:tcPr>
          <w:p w:rsidR="00CA0831" w:rsidRDefault="00CA0831" w:rsidP="009E1D7C">
            <w:pPr>
              <w:spacing w:line="320" w:lineRule="exac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cs="仿宋_GB2312" w:hint="eastAsia"/>
                <w:kern w:val="0"/>
                <w:sz w:val="28"/>
                <w:szCs w:val="28"/>
              </w:rPr>
              <w:t>教态自然</w:t>
            </w:r>
            <w:proofErr w:type="gramEnd"/>
            <w:r>
              <w:rPr>
                <w:rFonts w:cs="仿宋_GB2312" w:hint="eastAsia"/>
                <w:kern w:val="0"/>
                <w:sz w:val="28"/>
                <w:szCs w:val="28"/>
              </w:rPr>
              <w:t>大方，亲和力强；语言流畅精炼，表达力强；态度积极向上，感染力强；多媒体设计恰当、有效、合理，板书设计规范、布局合理，多媒体与板书融合自然、互为有益补充。</w:t>
            </w:r>
          </w:p>
        </w:tc>
        <w:tc>
          <w:tcPr>
            <w:tcW w:w="962" w:type="dxa"/>
            <w:vAlign w:val="center"/>
          </w:tcPr>
          <w:p w:rsidR="00CA0831" w:rsidRDefault="00CA0831" w:rsidP="009E1D7C">
            <w:pPr>
              <w:spacing w:line="3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分</w:t>
            </w:r>
          </w:p>
        </w:tc>
      </w:tr>
      <w:tr w:rsidR="00CA0831" w:rsidTr="009E1D7C">
        <w:trPr>
          <w:trHeight w:val="992"/>
          <w:jc w:val="center"/>
        </w:trPr>
        <w:tc>
          <w:tcPr>
            <w:tcW w:w="1618" w:type="dxa"/>
            <w:vAlign w:val="center"/>
          </w:tcPr>
          <w:p w:rsidR="00CA0831" w:rsidRDefault="00CA0831" w:rsidP="009E1D7C">
            <w:pPr>
              <w:spacing w:line="3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教学效果</w:t>
            </w:r>
          </w:p>
        </w:tc>
        <w:tc>
          <w:tcPr>
            <w:tcW w:w="6377" w:type="dxa"/>
            <w:vAlign w:val="center"/>
          </w:tcPr>
          <w:p w:rsidR="00CA0831" w:rsidRDefault="00CA0831" w:rsidP="009E1D7C">
            <w:pPr>
              <w:spacing w:line="320" w:lineRule="exac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．课堂讲授富有吸引力，学生思维活跃，师生互动充分，参与有深度；学生知识、思维与能力得到了全面发展；课堂气氛融洽，学生学习愉悦，整体满意度高。</w:t>
            </w:r>
          </w:p>
        </w:tc>
        <w:tc>
          <w:tcPr>
            <w:tcW w:w="962" w:type="dxa"/>
            <w:vAlign w:val="center"/>
          </w:tcPr>
          <w:p w:rsidR="00CA0831" w:rsidRDefault="00CA0831" w:rsidP="009E1D7C">
            <w:pPr>
              <w:spacing w:line="3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分</w:t>
            </w:r>
          </w:p>
        </w:tc>
      </w:tr>
    </w:tbl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p w:rsidR="00CA0831" w:rsidRDefault="00CA0831" w:rsidP="00CA0831">
      <w:pPr>
        <w:rPr>
          <w:rFonts w:cs="Times New Roman"/>
        </w:rPr>
      </w:pPr>
    </w:p>
    <w:sectPr w:rsidR="00CA0831" w:rsidSect="00C6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57BA"/>
    <w:multiLevelType w:val="singleLevel"/>
    <w:tmpl w:val="57A157BA"/>
    <w:lvl w:ilvl="0">
      <w:start w:val="1"/>
      <w:numFmt w:val="decimal"/>
      <w:suff w:val="nothing"/>
      <w:lvlText w:val="%1."/>
      <w:lvlJc w:val="left"/>
    </w:lvl>
  </w:abstractNum>
  <w:abstractNum w:abstractNumId="1">
    <w:nsid w:val="65DB9C53"/>
    <w:multiLevelType w:val="singleLevel"/>
    <w:tmpl w:val="65DB9C5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831"/>
    <w:rsid w:val="00BF2640"/>
    <w:rsid w:val="00CA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31"/>
    <w:pPr>
      <w:widowControl w:val="0"/>
      <w:jc w:val="both"/>
    </w:pPr>
    <w:rPr>
      <w:rFonts w:ascii="Calibri" w:eastAsia="仿宋_GB2312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CA0831"/>
    <w:pPr>
      <w:widowControl/>
      <w:spacing w:before="100" w:beforeAutospacing="1" w:after="100" w:afterAutospacing="1" w:line="336" w:lineRule="auto"/>
      <w:jc w:val="left"/>
    </w:pPr>
    <w:rPr>
      <w:rFonts w:ascii="??" w:hAnsi="??" w:cs="??"/>
      <w:kern w:val="0"/>
      <w:sz w:val="22"/>
      <w:szCs w:val="22"/>
    </w:rPr>
  </w:style>
  <w:style w:type="character" w:customStyle="1" w:styleId="Char">
    <w:name w:val="正文文本缩进 Char"/>
    <w:basedOn w:val="a0"/>
    <w:link w:val="a3"/>
    <w:uiPriority w:val="99"/>
    <w:rsid w:val="00CA0831"/>
    <w:rPr>
      <w:rFonts w:ascii="??" w:eastAsia="仿宋_GB2312" w:hAnsi="??" w:cs="??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>系统天地官网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2018-09-03T03:22:00Z</dcterms:created>
  <dcterms:modified xsi:type="dcterms:W3CDTF">2018-09-03T03:24:00Z</dcterms:modified>
</cp:coreProperties>
</file>