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244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246"/>
        <w:gridCol w:w="1903"/>
        <w:gridCol w:w="2693"/>
        <w:gridCol w:w="2126"/>
        <w:gridCol w:w="1276"/>
      </w:tblGrid>
      <w:tr w:rsidR="00EE1D60" w:rsidTr="00EE1D60">
        <w:tblPrEx>
          <w:tblCellMar>
            <w:top w:w="0" w:type="dxa"/>
            <w:bottom w:w="0" w:type="dxa"/>
          </w:tblCellMar>
        </w:tblPrEx>
        <w:trPr>
          <w:trHeight w:val="523"/>
        </w:trPr>
        <w:tc>
          <w:tcPr>
            <w:tcW w:w="1246" w:type="dxa"/>
            <w:tcBorders>
              <w:top w:val="nil"/>
              <w:left w:val="nil"/>
              <w:bottom w:val="nil"/>
              <w:right w:val="nil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cs="仿宋_GB2312"/>
                <w:b/>
                <w:bCs/>
                <w:color w:val="000000"/>
                <w:kern w:val="0"/>
                <w:sz w:val="36"/>
                <w:szCs w:val="36"/>
              </w:rPr>
            </w:pPr>
            <w:r>
              <w:rPr>
                <w:rFonts w:ascii="仿宋_GB2312" w:eastAsia="仿宋_GB2312" w:cs="仿宋_GB2312" w:hint="eastAsia"/>
                <w:b/>
                <w:bCs/>
                <w:color w:val="000000"/>
                <w:kern w:val="0"/>
                <w:sz w:val="36"/>
                <w:szCs w:val="36"/>
              </w:rPr>
              <w:t>附件</w:t>
            </w:r>
            <w:r>
              <w:rPr>
                <w:rFonts w:ascii="仿宋_GB2312" w:eastAsia="仿宋_GB2312" w:cs="仿宋_GB2312"/>
                <w:b/>
                <w:bCs/>
                <w:color w:val="000000"/>
                <w:kern w:val="0"/>
                <w:sz w:val="36"/>
                <w:szCs w:val="36"/>
              </w:rPr>
              <w:t>1</w:t>
            </w:r>
            <w:r>
              <w:rPr>
                <w:rFonts w:ascii="仿宋_GB2312" w:eastAsia="仿宋_GB2312" w:cs="仿宋_GB2312" w:hint="eastAsia"/>
                <w:b/>
                <w:bCs/>
                <w:color w:val="000000"/>
                <w:kern w:val="0"/>
                <w:sz w:val="36"/>
                <w:szCs w:val="36"/>
              </w:rPr>
              <w:t>：</w:t>
            </w:r>
          </w:p>
        </w:tc>
        <w:tc>
          <w:tcPr>
            <w:tcW w:w="1903" w:type="dxa"/>
            <w:tcBorders>
              <w:top w:val="nil"/>
              <w:left w:val="nil"/>
              <w:bottom w:val="nil"/>
              <w:right w:val="nil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cs="仿宋_GB2312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cs="仿宋_GB2312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EE1D60" w:rsidTr="00EE1D60">
        <w:tblPrEx>
          <w:tblCellMar>
            <w:top w:w="0" w:type="dxa"/>
            <w:bottom w:w="0" w:type="dxa"/>
          </w:tblCellMar>
        </w:tblPrEx>
        <w:trPr>
          <w:trHeight w:val="523"/>
        </w:trPr>
        <w:tc>
          <w:tcPr>
            <w:tcW w:w="584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cs="仿宋_GB2312"/>
                <w:b/>
                <w:bCs/>
                <w:color w:val="000000"/>
                <w:kern w:val="0"/>
                <w:sz w:val="32"/>
                <w:szCs w:val="32"/>
              </w:rPr>
              <w:t>2014</w:t>
            </w:r>
            <w:r>
              <w:rPr>
                <w:rFonts w:ascii="仿宋_GB2312" w:eastAsia="仿宋_GB2312" w:cs="仿宋_GB2312" w:hint="eastAsia"/>
                <w:b/>
                <w:bCs/>
                <w:color w:val="000000"/>
                <w:kern w:val="0"/>
                <w:sz w:val="32"/>
                <w:szCs w:val="32"/>
              </w:rPr>
              <w:t>年度课程综合改革项目立项一览表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b/>
                <w:bCs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b/>
                <w:bCs/>
                <w:color w:val="000000"/>
                <w:kern w:val="0"/>
                <w:sz w:val="32"/>
                <w:szCs w:val="32"/>
              </w:rPr>
            </w:pPr>
          </w:p>
        </w:tc>
      </w:tr>
      <w:tr w:rsidR="00EE1D60" w:rsidTr="00EE1D60">
        <w:tblPrEx>
          <w:tblCellMar>
            <w:top w:w="0" w:type="dxa"/>
            <w:bottom w:w="0" w:type="dxa"/>
          </w:tblCellMar>
        </w:tblPrEx>
        <w:trPr>
          <w:trHeight w:val="523"/>
        </w:trPr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19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b/>
                <w:bCs/>
                <w:color w:val="000000"/>
                <w:kern w:val="0"/>
                <w:sz w:val="28"/>
                <w:szCs w:val="28"/>
              </w:rPr>
              <w:t>部门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b/>
                <w:bCs/>
                <w:color w:val="000000"/>
                <w:kern w:val="0"/>
                <w:sz w:val="28"/>
                <w:szCs w:val="28"/>
              </w:rPr>
              <w:t>课程名称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b/>
                <w:bCs/>
                <w:color w:val="000000"/>
                <w:kern w:val="0"/>
                <w:sz w:val="28"/>
                <w:szCs w:val="28"/>
              </w:rPr>
              <w:t>课程负责人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b/>
                <w:bCs/>
                <w:color w:val="000000"/>
                <w:kern w:val="0"/>
                <w:sz w:val="28"/>
                <w:szCs w:val="28"/>
              </w:rPr>
              <w:t>备注</w:t>
            </w:r>
          </w:p>
        </w:tc>
      </w:tr>
      <w:tr w:rsidR="00EE1D60" w:rsidTr="00EE1D60">
        <w:tblPrEx>
          <w:tblCellMar>
            <w:top w:w="0" w:type="dxa"/>
            <w:bottom w:w="0" w:type="dxa"/>
          </w:tblCellMar>
        </w:tblPrEx>
        <w:trPr>
          <w:trHeight w:val="523"/>
        </w:trPr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90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生理学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韩曼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</w:tr>
      <w:tr w:rsidR="00EE1D60" w:rsidTr="00812044">
        <w:tblPrEx>
          <w:tblCellMar>
            <w:top w:w="0" w:type="dxa"/>
            <w:bottom w:w="0" w:type="dxa"/>
          </w:tblCellMar>
        </w:tblPrEx>
        <w:trPr>
          <w:trHeight w:val="523"/>
        </w:trPr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903" w:type="dxa"/>
            <w:vMerge w:val="restart"/>
            <w:tcBorders>
              <w:top w:val="nil"/>
              <w:left w:val="single" w:sz="6" w:space="0" w:color="auto"/>
              <w:right w:val="single" w:sz="6" w:space="0" w:color="auto"/>
            </w:tcBorders>
          </w:tcPr>
          <w:p w:rsidR="00EE1D60" w:rsidRDefault="00EE1D60" w:rsidP="00EE1D60">
            <w:pPr>
              <w:autoSpaceDE w:val="0"/>
              <w:autoSpaceDN w:val="0"/>
              <w:adjustRightInd w:val="0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基础医学院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生物化学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魏敏惠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</w:tr>
      <w:tr w:rsidR="00EE1D60" w:rsidTr="00812044">
        <w:tblPrEx>
          <w:tblCellMar>
            <w:top w:w="0" w:type="dxa"/>
            <w:bottom w:w="0" w:type="dxa"/>
          </w:tblCellMar>
        </w:tblPrEx>
        <w:trPr>
          <w:trHeight w:val="523"/>
        </w:trPr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90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病理生理学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proofErr w:type="gramStart"/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张晓芹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</w:tr>
      <w:tr w:rsidR="00EE1D60" w:rsidTr="00812044">
        <w:tblPrEx>
          <w:tblCellMar>
            <w:top w:w="0" w:type="dxa"/>
            <w:bottom w:w="0" w:type="dxa"/>
          </w:tblCellMar>
        </w:tblPrEx>
        <w:trPr>
          <w:trHeight w:val="523"/>
        </w:trPr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190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医用生物学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史海龙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</w:tr>
      <w:tr w:rsidR="00EE1D60" w:rsidTr="00812044">
        <w:tblPrEx>
          <w:tblCellMar>
            <w:top w:w="0" w:type="dxa"/>
            <w:bottom w:w="0" w:type="dxa"/>
          </w:tblCellMar>
        </w:tblPrEx>
        <w:trPr>
          <w:trHeight w:val="523"/>
        </w:trPr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190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伤寒论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李小会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</w:tr>
      <w:tr w:rsidR="00EE1D60" w:rsidTr="00812044">
        <w:tblPrEx>
          <w:tblCellMar>
            <w:top w:w="0" w:type="dxa"/>
            <w:bottom w:w="0" w:type="dxa"/>
          </w:tblCellMar>
        </w:tblPrEx>
        <w:trPr>
          <w:trHeight w:val="523"/>
        </w:trPr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190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诊断学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张淑珍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</w:tr>
      <w:tr w:rsidR="00EE1D60" w:rsidTr="00812044">
        <w:tblPrEx>
          <w:tblCellMar>
            <w:top w:w="0" w:type="dxa"/>
            <w:bottom w:w="0" w:type="dxa"/>
          </w:tblCellMar>
        </w:tblPrEx>
        <w:trPr>
          <w:trHeight w:val="523"/>
        </w:trPr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190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温病学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proofErr w:type="gramStart"/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郑旭锐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</w:tr>
      <w:tr w:rsidR="00EE1D60" w:rsidTr="00EE1D60">
        <w:tblPrEx>
          <w:tblCellMar>
            <w:top w:w="0" w:type="dxa"/>
            <w:bottom w:w="0" w:type="dxa"/>
          </w:tblCellMar>
        </w:tblPrEx>
        <w:trPr>
          <w:trHeight w:val="523"/>
        </w:trPr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19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医学技术学院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医学免疫学</w:t>
            </w:r>
            <w:r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proofErr w:type="gramStart"/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施京红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</w:tr>
      <w:tr w:rsidR="00EE1D60" w:rsidTr="00EE1D60">
        <w:tblPrEx>
          <w:tblCellMar>
            <w:top w:w="0" w:type="dxa"/>
            <w:bottom w:w="0" w:type="dxa"/>
          </w:tblCellMar>
        </w:tblPrEx>
        <w:trPr>
          <w:trHeight w:val="523"/>
        </w:trPr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190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药学院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药物毒理学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王斌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</w:tr>
      <w:tr w:rsidR="00EE1D60" w:rsidTr="00EE1D60">
        <w:tblPrEx>
          <w:tblCellMar>
            <w:top w:w="0" w:type="dxa"/>
            <w:bottom w:w="0" w:type="dxa"/>
          </w:tblCellMar>
        </w:tblPrEx>
        <w:trPr>
          <w:trHeight w:val="523"/>
        </w:trPr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190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中药学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李敏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</w:tr>
      <w:tr w:rsidR="00EE1D60" w:rsidTr="00EE1D60">
        <w:tblPrEx>
          <w:tblCellMar>
            <w:top w:w="0" w:type="dxa"/>
            <w:bottom w:w="0" w:type="dxa"/>
          </w:tblCellMar>
        </w:tblPrEx>
        <w:trPr>
          <w:trHeight w:val="523"/>
        </w:trPr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190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中药鉴定学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颜永刚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</w:tr>
      <w:tr w:rsidR="00EE1D60" w:rsidTr="00EE1D60">
        <w:tblPrEx>
          <w:tblCellMar>
            <w:top w:w="0" w:type="dxa"/>
            <w:bottom w:w="0" w:type="dxa"/>
          </w:tblCellMar>
        </w:tblPrEx>
        <w:trPr>
          <w:trHeight w:val="523"/>
        </w:trPr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190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工程制图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张丽华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</w:tr>
      <w:tr w:rsidR="00EE1D60" w:rsidTr="00EE1D60">
        <w:tblPrEx>
          <w:tblCellMar>
            <w:top w:w="0" w:type="dxa"/>
            <w:bottom w:w="0" w:type="dxa"/>
          </w:tblCellMar>
        </w:tblPrEx>
        <w:trPr>
          <w:trHeight w:val="523"/>
        </w:trPr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190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针灸推拿学院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针灸学双语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proofErr w:type="gramStart"/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屈</w:t>
            </w:r>
            <w:proofErr w:type="gramEnd"/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红艳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</w:tr>
      <w:tr w:rsidR="00EE1D60" w:rsidTr="00EE1D60">
        <w:tblPrEx>
          <w:tblCellMar>
            <w:top w:w="0" w:type="dxa"/>
            <w:bottom w:w="0" w:type="dxa"/>
          </w:tblCellMar>
        </w:tblPrEx>
        <w:trPr>
          <w:trHeight w:val="523"/>
        </w:trPr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  <w:t>14</w:t>
            </w:r>
          </w:p>
        </w:tc>
        <w:tc>
          <w:tcPr>
            <w:tcW w:w="190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理疗学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郑洁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</w:tr>
      <w:tr w:rsidR="00EE1D60" w:rsidTr="00EE1D60">
        <w:tblPrEx>
          <w:tblCellMar>
            <w:top w:w="0" w:type="dxa"/>
            <w:bottom w:w="0" w:type="dxa"/>
          </w:tblCellMar>
        </w:tblPrEx>
        <w:trPr>
          <w:trHeight w:val="523"/>
        </w:trPr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  <w:t>15</w:t>
            </w:r>
          </w:p>
        </w:tc>
        <w:tc>
          <w:tcPr>
            <w:tcW w:w="190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针灸基础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雷正权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</w:tr>
      <w:tr w:rsidR="00EE1D60" w:rsidTr="00EE1D60">
        <w:tblPrEx>
          <w:tblCellMar>
            <w:top w:w="0" w:type="dxa"/>
            <w:bottom w:w="0" w:type="dxa"/>
          </w:tblCellMar>
        </w:tblPrEx>
        <w:trPr>
          <w:trHeight w:val="523"/>
        </w:trPr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  <w:t>16</w:t>
            </w:r>
          </w:p>
        </w:tc>
        <w:tc>
          <w:tcPr>
            <w:tcW w:w="190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社区康复学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陆健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</w:tr>
      <w:tr w:rsidR="00EE1D60" w:rsidTr="00EE1D60">
        <w:tblPrEx>
          <w:tblCellMar>
            <w:top w:w="0" w:type="dxa"/>
            <w:bottom w:w="0" w:type="dxa"/>
          </w:tblCellMar>
        </w:tblPrEx>
        <w:trPr>
          <w:trHeight w:val="523"/>
        </w:trPr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  <w:t>17</w:t>
            </w:r>
          </w:p>
        </w:tc>
        <w:tc>
          <w:tcPr>
            <w:tcW w:w="190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第一临床医学院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内科学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任艳芸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</w:tr>
      <w:tr w:rsidR="00EE1D60" w:rsidTr="00EE1D60">
        <w:tblPrEx>
          <w:tblCellMar>
            <w:top w:w="0" w:type="dxa"/>
            <w:bottom w:w="0" w:type="dxa"/>
          </w:tblCellMar>
        </w:tblPrEx>
        <w:trPr>
          <w:trHeight w:val="523"/>
        </w:trPr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  <w:lastRenderedPageBreak/>
              <w:t>18</w:t>
            </w:r>
          </w:p>
        </w:tc>
        <w:tc>
          <w:tcPr>
            <w:tcW w:w="190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中医内科学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刘春莹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</w:tr>
      <w:tr w:rsidR="00EE1D60" w:rsidTr="00EE1D60">
        <w:tblPrEx>
          <w:tblCellMar>
            <w:top w:w="0" w:type="dxa"/>
            <w:bottom w:w="0" w:type="dxa"/>
          </w:tblCellMar>
        </w:tblPrEx>
        <w:trPr>
          <w:trHeight w:val="523"/>
        </w:trPr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  <w:t>19</w:t>
            </w:r>
          </w:p>
        </w:tc>
        <w:tc>
          <w:tcPr>
            <w:tcW w:w="190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中医眼科学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赵晓明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</w:tr>
      <w:tr w:rsidR="00EE1D60" w:rsidTr="00EE1D60">
        <w:tblPrEx>
          <w:tblCellMar>
            <w:top w:w="0" w:type="dxa"/>
            <w:bottom w:w="0" w:type="dxa"/>
          </w:tblCellMar>
        </w:tblPrEx>
        <w:trPr>
          <w:trHeight w:val="523"/>
        </w:trPr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  <w:t>20</w:t>
            </w:r>
          </w:p>
        </w:tc>
        <w:tc>
          <w:tcPr>
            <w:tcW w:w="19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国际教育学院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翻译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曲倩倩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</w:tr>
      <w:tr w:rsidR="00EE1D60" w:rsidTr="00EE1D60">
        <w:tblPrEx>
          <w:tblCellMar>
            <w:top w:w="0" w:type="dxa"/>
            <w:bottom w:w="0" w:type="dxa"/>
          </w:tblCellMar>
        </w:tblPrEx>
        <w:trPr>
          <w:trHeight w:val="1063"/>
        </w:trPr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  <w:t>21</w:t>
            </w:r>
          </w:p>
        </w:tc>
        <w:tc>
          <w:tcPr>
            <w:tcW w:w="19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马克思主义学院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毛泽东思想和中国</w:t>
            </w:r>
          </w:p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特色社会主义理论体系概论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杨珂娟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</w:tr>
      <w:tr w:rsidR="00EE1D60" w:rsidTr="00EE1D60">
        <w:tblPrEx>
          <w:tblCellMar>
            <w:top w:w="0" w:type="dxa"/>
            <w:bottom w:w="0" w:type="dxa"/>
          </w:tblCellMar>
        </w:tblPrEx>
        <w:trPr>
          <w:trHeight w:val="523"/>
        </w:trPr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  <w:t>22</w:t>
            </w:r>
          </w:p>
        </w:tc>
        <w:tc>
          <w:tcPr>
            <w:tcW w:w="19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人文管理学院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大学语文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8"/>
              </w:rPr>
              <w:t>吕金娥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1D60" w:rsidRDefault="00EE1D60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color w:val="000000"/>
                <w:kern w:val="0"/>
                <w:sz w:val="28"/>
                <w:szCs w:val="28"/>
              </w:rPr>
            </w:pPr>
          </w:p>
        </w:tc>
      </w:tr>
    </w:tbl>
    <w:p w:rsidR="00B9089E" w:rsidRDefault="00B9089E"/>
    <w:sectPr w:rsidR="00B908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1EE4" w:rsidRDefault="00F01EE4" w:rsidP="00EE1D60">
      <w:r>
        <w:separator/>
      </w:r>
    </w:p>
  </w:endnote>
  <w:endnote w:type="continuationSeparator" w:id="0">
    <w:p w:rsidR="00F01EE4" w:rsidRDefault="00F01EE4" w:rsidP="00EE1D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1EE4" w:rsidRDefault="00F01EE4" w:rsidP="00EE1D60">
      <w:r>
        <w:separator/>
      </w:r>
    </w:p>
  </w:footnote>
  <w:footnote w:type="continuationSeparator" w:id="0">
    <w:p w:rsidR="00F01EE4" w:rsidRDefault="00F01EE4" w:rsidP="00EE1D6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3C24"/>
    <w:rsid w:val="00783C24"/>
    <w:rsid w:val="00B9089E"/>
    <w:rsid w:val="00EE1D60"/>
    <w:rsid w:val="00F01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E1D6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E1D6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E1D6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E1D6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E1D6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E1D6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E1D6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E1D6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</Words>
  <Characters>371</Characters>
  <Application>Microsoft Office Word</Application>
  <DocSecurity>0</DocSecurity>
  <Lines>3</Lines>
  <Paragraphs>1</Paragraphs>
  <ScaleCrop>false</ScaleCrop>
  <Company/>
  <LinksUpToDate>false</LinksUpToDate>
  <CharactersWithSpaces>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教学科</dc:creator>
  <cp:keywords/>
  <dc:description/>
  <cp:lastModifiedBy>教学科</cp:lastModifiedBy>
  <cp:revision>2</cp:revision>
  <dcterms:created xsi:type="dcterms:W3CDTF">2017-10-24T09:34:00Z</dcterms:created>
  <dcterms:modified xsi:type="dcterms:W3CDTF">2017-10-24T09:35:00Z</dcterms:modified>
</cp:coreProperties>
</file>