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1A" w:rsidRDefault="009D421A" w:rsidP="009D421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9D421A" w:rsidRPr="00C93E8D" w:rsidRDefault="009D421A" w:rsidP="009D421A">
      <w:pPr>
        <w:widowControl/>
        <w:shd w:val="clear" w:color="auto" w:fill="FFFFFF"/>
        <w:spacing w:line="360" w:lineRule="auto"/>
        <w:ind w:firstLineChars="50" w:firstLine="161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C93E8D">
        <w:rPr>
          <w:rFonts w:ascii="黑体" w:eastAsia="黑体" w:hAnsi="黑体" w:hint="eastAsia"/>
          <w:b/>
          <w:color w:val="000000"/>
          <w:sz w:val="32"/>
          <w:szCs w:val="32"/>
        </w:rPr>
        <w:t>学习平台登录步骤</w:t>
      </w:r>
    </w:p>
    <w:p w:rsidR="009D421A" w:rsidRPr="00635A06" w:rsidRDefault="009D421A" w:rsidP="009D421A">
      <w:pPr>
        <w:pStyle w:val="a3"/>
        <w:spacing w:before="0" w:beforeAutospacing="0" w:after="0" w:afterAutospacing="0"/>
        <w:ind w:firstLine="540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t>1、</w:t>
      </w:r>
      <w:r w:rsidRPr="00635A06">
        <w:rPr>
          <w:rFonts w:cs="Tahoma" w:hint="eastAsia"/>
          <w:color w:val="000000"/>
          <w:sz w:val="28"/>
          <w:szCs w:val="28"/>
        </w:rPr>
        <w:t>完善个人信息：打开智慧树网，点击右上角【登录】进入登录页面，选择【学号登录】方式输入个人信息：包括学校、学号，初始密码：123456；</w:t>
      </w:r>
    </w:p>
    <w:p w:rsidR="009D421A" w:rsidRPr="00635A06" w:rsidRDefault="009D421A" w:rsidP="009D421A">
      <w:pPr>
        <w:pStyle w:val="a3"/>
        <w:spacing w:before="0" w:beforeAutospacing="0" w:after="0" w:afterAutospacing="0"/>
        <w:ind w:firstLine="540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t>2、</w:t>
      </w:r>
      <w:r w:rsidRPr="00635A06">
        <w:rPr>
          <w:rFonts w:cs="Tahoma" w:hint="eastAsia"/>
          <w:color w:val="000000"/>
          <w:sz w:val="28"/>
          <w:szCs w:val="28"/>
        </w:rPr>
        <w:t>激活手机号，设置登录密码：对于初次登录的用户此处需进行【手机号验证】并修改登录密码。设置完成后，下次用此处输入的手机</w:t>
      </w:r>
      <w:proofErr w:type="gramStart"/>
      <w:r w:rsidRPr="00635A06">
        <w:rPr>
          <w:rFonts w:cs="Tahoma" w:hint="eastAsia"/>
          <w:color w:val="000000"/>
          <w:sz w:val="28"/>
          <w:szCs w:val="28"/>
        </w:rPr>
        <w:t>及设置</w:t>
      </w:r>
      <w:proofErr w:type="gramEnd"/>
      <w:r w:rsidRPr="00635A06">
        <w:rPr>
          <w:rFonts w:cs="Tahoma" w:hint="eastAsia"/>
          <w:color w:val="000000"/>
          <w:sz w:val="28"/>
          <w:szCs w:val="28"/>
        </w:rPr>
        <w:t>的密码可以在【账号登录】下快捷登录学习。</w:t>
      </w:r>
    </w:p>
    <w:p w:rsidR="009D421A" w:rsidRDefault="009D421A" w:rsidP="009D421A">
      <w:pPr>
        <w:widowControl/>
        <w:spacing w:line="360" w:lineRule="auto"/>
        <w:ind w:firstLineChars="200" w:firstLine="560"/>
        <w:jc w:val="left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color w:val="000000"/>
          <w:kern w:val="0"/>
          <w:sz w:val="28"/>
          <w:szCs w:val="28"/>
        </w:rPr>
        <w:t>3、</w:t>
      </w:r>
      <w:r w:rsidRPr="00635A06">
        <w:rPr>
          <w:rFonts w:ascii="宋体" w:hAnsi="宋体" w:cs="Tahoma" w:hint="eastAsia"/>
          <w:color w:val="000000"/>
          <w:kern w:val="0"/>
          <w:sz w:val="28"/>
          <w:szCs w:val="28"/>
        </w:rPr>
        <w:t>确认课程，开始学习：登录成功后，进入【在线学堂】，如果未确认课程，在【在线学堂】首页可点击“确认课程”完成课程激活。激活后就可以开始进行课程学习，点击课程卡片上的【开始学习】就可以进行在线学习，请同学们抓紧时间学习，否则会影响成绩！</w:t>
      </w:r>
      <w:bookmarkStart w:id="0" w:name="_Toc470007741"/>
    </w:p>
    <w:p w:rsidR="009D421A" w:rsidRPr="00635A06" w:rsidRDefault="009D421A" w:rsidP="009D421A">
      <w:pPr>
        <w:widowControl/>
        <w:shd w:val="clear" w:color="auto" w:fill="FFFFFF"/>
        <w:spacing w:beforeLines="50" w:before="156" w:line="360" w:lineRule="auto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635A06">
        <w:rPr>
          <w:rFonts w:ascii="黑体" w:eastAsia="黑体" w:hAnsi="黑体" w:hint="eastAsia"/>
          <w:b/>
          <w:color w:val="000000"/>
          <w:sz w:val="28"/>
          <w:szCs w:val="28"/>
        </w:rPr>
        <w:t>温馨提示</w:t>
      </w:r>
      <w:bookmarkEnd w:id="0"/>
    </w:p>
    <w:p w:rsidR="009D421A" w:rsidRPr="00962D48" w:rsidRDefault="009D421A" w:rsidP="009D421A">
      <w:pPr>
        <w:widowControl/>
        <w:spacing w:line="360" w:lineRule="auto"/>
        <w:jc w:val="left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146050</wp:posOffset>
            </wp:positionV>
            <wp:extent cx="1558290" cy="1858010"/>
            <wp:effectExtent l="0" t="0" r="3810" b="8890"/>
            <wp:wrapSquare wrapText="bothSides"/>
            <wp:docPr id="1" name="图片 1" descr="说明: C:\Users\cuijie\AppData\Local\Temp\14822144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C:\Users\cuijie\AppData\Local\Temp\148221441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87">
        <w:rPr>
          <w:rFonts w:ascii="宋体" w:hAnsi="宋体" w:cs="Tahoma" w:hint="eastAsia"/>
          <w:b/>
          <w:color w:val="000000"/>
          <w:kern w:val="0"/>
          <w:sz w:val="28"/>
          <w:szCs w:val="28"/>
        </w:rPr>
        <w:t>一、手机客户端</w:t>
      </w:r>
      <w:r w:rsidRPr="00962D48">
        <w:rPr>
          <w:rFonts w:ascii="宋体" w:hAnsi="宋体" w:cs="Tahoma" w:hint="eastAsia"/>
          <w:color w:val="000000"/>
          <w:kern w:val="0"/>
          <w:sz w:val="28"/>
          <w:szCs w:val="28"/>
        </w:rPr>
        <w:t>下载二维码，登录步骤同上</w:t>
      </w:r>
    </w:p>
    <w:p w:rsidR="00E565AA" w:rsidRDefault="009D421A" w:rsidP="00E565AA">
      <w:pPr>
        <w:widowControl/>
        <w:spacing w:line="360" w:lineRule="auto"/>
        <w:jc w:val="left"/>
        <w:rPr>
          <w:rFonts w:ascii="宋体" w:hAnsi="宋体" w:cs="Tahoma" w:hint="eastAsia"/>
          <w:b/>
          <w:color w:val="000000"/>
          <w:sz w:val="28"/>
          <w:szCs w:val="28"/>
        </w:rPr>
      </w:pPr>
      <w:r w:rsidRPr="00747587">
        <w:rPr>
          <w:rFonts w:ascii="宋体" w:hAnsi="宋体" w:cs="Tahoma" w:hint="eastAsia"/>
          <w:b/>
          <w:color w:val="000000"/>
          <w:sz w:val="28"/>
          <w:szCs w:val="28"/>
        </w:rPr>
        <w:t>二、</w:t>
      </w:r>
      <w:r w:rsidRPr="00AC0266">
        <w:rPr>
          <w:rFonts w:ascii="宋体" w:hAnsi="宋体" w:cs="Tahoma" w:hint="eastAsia"/>
          <w:b/>
          <w:color w:val="000000"/>
          <w:sz w:val="28"/>
          <w:szCs w:val="28"/>
        </w:rPr>
        <w:t>联系客服：</w:t>
      </w:r>
    </w:p>
    <w:p w:rsidR="009D421A" w:rsidRPr="00C93E8D" w:rsidRDefault="009D421A" w:rsidP="00E565AA">
      <w:pPr>
        <w:widowControl/>
        <w:spacing w:line="360" w:lineRule="auto"/>
        <w:jc w:val="left"/>
        <w:rPr>
          <w:rFonts w:ascii="宋体" w:hAnsi="宋体" w:cs="Tahoma"/>
          <w:color w:val="000000"/>
          <w:kern w:val="0"/>
          <w:sz w:val="28"/>
          <w:szCs w:val="28"/>
        </w:rPr>
      </w:pPr>
      <w:r w:rsidRPr="00962D48">
        <w:rPr>
          <w:rFonts w:ascii="宋体" w:hAnsi="宋体" w:cs="Tahoma" w:hint="eastAsia"/>
          <w:color w:val="000000"/>
          <w:sz w:val="28"/>
          <w:szCs w:val="28"/>
        </w:rPr>
        <w:t>1、</w:t>
      </w:r>
      <w:r w:rsidRPr="00962D48">
        <w:rPr>
          <w:rFonts w:cs="Tahoma" w:hint="eastAsia"/>
          <w:color w:val="000000"/>
          <w:sz w:val="28"/>
          <w:szCs w:val="28"/>
        </w:rPr>
        <w:t>打开</w:t>
      </w:r>
      <w:proofErr w:type="gramStart"/>
      <w:r w:rsidRPr="00962D48">
        <w:rPr>
          <w:rFonts w:cs="Tahoma" w:hint="eastAsia"/>
          <w:color w:val="000000"/>
          <w:sz w:val="28"/>
          <w:szCs w:val="28"/>
        </w:rPr>
        <w:t>智慧树网主页</w:t>
      </w:r>
      <w:proofErr w:type="gramEnd"/>
      <w:r w:rsidR="00E565AA" w:rsidRPr="00E565AA">
        <w:rPr>
          <w:rFonts w:asciiTheme="majorEastAsia" w:eastAsiaTheme="majorEastAsia" w:hAnsiTheme="majorEastAsia" w:hint="eastAsia"/>
          <w:bCs/>
          <w:sz w:val="24"/>
        </w:rPr>
        <w:t>http://portals.zhihuishu.com/sntcm</w:t>
      </w:r>
      <w:r w:rsidRPr="00962D48">
        <w:rPr>
          <w:rFonts w:cs="Tahoma" w:hint="eastAsia"/>
          <w:color w:val="000000"/>
          <w:sz w:val="28"/>
          <w:szCs w:val="28"/>
        </w:rPr>
        <w:t>，点击右侧【在线客服】，选择人工服务进行对话；</w:t>
      </w:r>
    </w:p>
    <w:p w:rsidR="009D421A" w:rsidRPr="00962D48" w:rsidRDefault="009D421A" w:rsidP="00E565AA">
      <w:pPr>
        <w:pStyle w:val="a3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962D48">
        <w:rPr>
          <w:rFonts w:cs="Tahoma" w:hint="eastAsia"/>
          <w:color w:val="000000"/>
          <w:sz w:val="28"/>
          <w:szCs w:val="28"/>
        </w:rPr>
        <w:t>2、打开手机APP学习界面，</w:t>
      </w:r>
      <w:proofErr w:type="gramStart"/>
      <w:r w:rsidRPr="00962D48">
        <w:rPr>
          <w:rFonts w:cs="Tahoma" w:hint="eastAsia"/>
          <w:color w:val="000000"/>
          <w:sz w:val="28"/>
          <w:szCs w:val="28"/>
        </w:rPr>
        <w:t>点击坐</w:t>
      </w:r>
      <w:proofErr w:type="gramEnd"/>
      <w:r w:rsidRPr="00962D48">
        <w:rPr>
          <w:rFonts w:cs="Tahoma" w:hint="eastAsia"/>
          <w:color w:val="000000"/>
          <w:sz w:val="28"/>
          <w:szCs w:val="28"/>
        </w:rPr>
        <w:t>上角在线客服图像，进入在线客服界面，然后点击输入框左边的人工服务头像，直接与客</w:t>
      </w:r>
      <w:proofErr w:type="gramStart"/>
      <w:r w:rsidRPr="00962D48">
        <w:rPr>
          <w:rFonts w:cs="Tahoma" w:hint="eastAsia"/>
          <w:color w:val="000000"/>
          <w:sz w:val="28"/>
          <w:szCs w:val="28"/>
        </w:rPr>
        <w:t>服进行</w:t>
      </w:r>
      <w:proofErr w:type="gramEnd"/>
      <w:r w:rsidRPr="00962D48">
        <w:rPr>
          <w:rFonts w:cs="Tahoma" w:hint="eastAsia"/>
          <w:color w:val="000000"/>
          <w:sz w:val="28"/>
          <w:szCs w:val="28"/>
        </w:rPr>
        <w:t>对话；</w:t>
      </w:r>
    </w:p>
    <w:p w:rsidR="003555EE" w:rsidRPr="00D654B8" w:rsidRDefault="009D421A" w:rsidP="00D654B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Tahoma"/>
          <w:color w:val="000000"/>
          <w:kern w:val="0"/>
          <w:sz w:val="28"/>
          <w:szCs w:val="28"/>
        </w:rPr>
      </w:pPr>
      <w:bookmarkStart w:id="1" w:name="_Toc470007742"/>
      <w:r>
        <w:rPr>
          <w:rFonts w:ascii="宋体" w:hAnsi="宋体" w:cs="Tahoma" w:hint="eastAsia"/>
          <w:color w:val="000000"/>
          <w:kern w:val="0"/>
          <w:sz w:val="28"/>
          <w:szCs w:val="28"/>
        </w:rPr>
        <w:t>3、</w:t>
      </w:r>
      <w:r w:rsidRPr="00962D48">
        <w:rPr>
          <w:rFonts w:ascii="宋体" w:hAnsi="宋体" w:cs="Tahoma" w:hint="eastAsia"/>
          <w:color w:val="000000"/>
          <w:kern w:val="0"/>
          <w:sz w:val="28"/>
          <w:szCs w:val="28"/>
        </w:rPr>
        <w:t>陕中医智慧树课程QQ交流群：</w:t>
      </w:r>
      <w:r w:rsidRPr="00962D48">
        <w:rPr>
          <w:rFonts w:ascii="宋体" w:hAnsi="宋体" w:cs="Tahoma"/>
          <w:color w:val="000000"/>
          <w:kern w:val="0"/>
          <w:sz w:val="28"/>
          <w:szCs w:val="28"/>
        </w:rPr>
        <w:t>398222857</w:t>
      </w:r>
      <w:bookmarkEnd w:id="1"/>
      <w:r w:rsidRPr="00962D48">
        <w:rPr>
          <w:rFonts w:ascii="宋体" w:hAnsi="宋体" w:cs="Tahoma"/>
          <w:color w:val="000000"/>
          <w:kern w:val="0"/>
          <w:sz w:val="28"/>
          <w:szCs w:val="28"/>
        </w:rPr>
        <w:t> </w:t>
      </w:r>
      <w:bookmarkStart w:id="2" w:name="_GoBack"/>
      <w:bookmarkEnd w:id="2"/>
    </w:p>
    <w:sectPr w:rsidR="003555EE" w:rsidRPr="00D654B8" w:rsidSect="00F75288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D7" w:rsidRDefault="00232FD7" w:rsidP="00E565AA">
      <w:r>
        <w:separator/>
      </w:r>
    </w:p>
  </w:endnote>
  <w:endnote w:type="continuationSeparator" w:id="0">
    <w:p w:rsidR="00232FD7" w:rsidRDefault="00232FD7" w:rsidP="00E5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D7" w:rsidRDefault="00232FD7" w:rsidP="00E565AA">
      <w:r>
        <w:separator/>
      </w:r>
    </w:p>
  </w:footnote>
  <w:footnote w:type="continuationSeparator" w:id="0">
    <w:p w:rsidR="00232FD7" w:rsidRDefault="00232FD7" w:rsidP="00E5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1A"/>
    <w:rsid w:val="00232FD7"/>
    <w:rsid w:val="003555EE"/>
    <w:rsid w:val="009D421A"/>
    <w:rsid w:val="00D654B8"/>
    <w:rsid w:val="00E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42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5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65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65A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4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42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5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65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65A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2017-02-17T09:52:00Z</cp:lastPrinted>
  <dcterms:created xsi:type="dcterms:W3CDTF">2016-12-26T02:41:00Z</dcterms:created>
  <dcterms:modified xsi:type="dcterms:W3CDTF">2017-02-17T09:52:00Z</dcterms:modified>
</cp:coreProperties>
</file>