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eastAsia="黑体"/>
          <w:sz w:val="24"/>
          <w:szCs w:val="32"/>
        </w:rPr>
        <w:t>附件</w:t>
      </w:r>
      <w:r>
        <w:rPr>
          <w:rFonts w:hint="eastAsia" w:eastAsia="黑体"/>
          <w:sz w:val="24"/>
          <w:szCs w:val="32"/>
          <w:lang w:val="en-US" w:eastAsia="zh-CN"/>
        </w:rPr>
        <w:t>5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陕西中医药大学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教师教育改革与教师发展研究项目调整申请单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4"/>
        <w:gridCol w:w="1664"/>
        <w:gridCol w:w="1591"/>
        <w:gridCol w:w="19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9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项目编号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项目类型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1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申请调整内容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6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申请调整原因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360" w:firstLineChars="16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申请人签字：</w:t>
            </w: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0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教研室意见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教研室主任</w:t>
            </w:r>
            <w:r>
              <w:rPr>
                <w:rFonts w:eastAsia="宋体"/>
                <w:sz w:val="21"/>
                <w:szCs w:val="21"/>
              </w:rPr>
              <w:t>（签字）：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7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（盖章）：                  负责人（签字）：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8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学校</w:t>
            </w:r>
            <w:r>
              <w:rPr>
                <w:rFonts w:eastAsia="宋体"/>
                <w:sz w:val="21"/>
                <w:szCs w:val="21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AC161FC"/>
    <w:rsid w:val="6AC1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2024-06-13T05:57:00Z</dcterms:created>
  <dc:creator>鱼鱼</dc:creator>
  <cp:lastModifiedBy>鱼鱼</cp:lastModifiedBy>
  <dcterms:modified xsi:type="dcterms:W3CDTF">2024-06-13T05:57:47Z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82717AA0896C445DB9F176E4274462DD_11</vt:lpwstr>
  </property>
</Properties>
</file>