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4"/>
          <w:szCs w:val="32"/>
          <w:lang w:eastAsia="zh-CN"/>
        </w:rPr>
      </w:pPr>
      <w:bookmarkStart w:id="0" w:name="_GoBack"/>
      <w:bookmarkEnd w:id="0"/>
      <w:r>
        <w:rPr>
          <w:rFonts w:eastAsia="黑体"/>
          <w:sz w:val="24"/>
          <w:szCs w:val="32"/>
        </w:rPr>
        <w:t>附件</w:t>
      </w:r>
      <w:r>
        <w:rPr>
          <w:rFonts w:hint="eastAsia" w:eastAsia="黑体"/>
          <w:sz w:val="24"/>
          <w:szCs w:val="32"/>
          <w:lang w:val="en-US" w:eastAsia="zh-CN"/>
        </w:rPr>
        <w:t>3</w:t>
      </w:r>
    </w:p>
    <w:tbl>
      <w:tblPr>
        <w:tblStyle w:val="2"/>
        <w:tblpPr w:leftFromText="180" w:rightFromText="180" w:vertAnchor="text" w:horzAnchor="page" w:tblpX="1595" w:tblpY="1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330" w:type="dxa"/>
            <w:noWrap w:val="0"/>
            <w:vAlign w:val="center"/>
          </w:tcPr>
          <w:p>
            <w:pPr>
              <w:jc w:val="center"/>
            </w:pPr>
            <w:r>
              <w:t>项</w:t>
            </w:r>
            <w:r>
              <w:rPr>
                <w:rFonts w:hint="eastAsia"/>
              </w:rPr>
              <w:t xml:space="preserve"> </w:t>
            </w:r>
            <w:r>
              <w:t>目</w:t>
            </w:r>
          </w:p>
          <w:p>
            <w:pPr>
              <w:jc w:val="center"/>
            </w:pPr>
            <w:r>
              <w:t>编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both"/>
      </w:pPr>
    </w:p>
    <w:p>
      <w:pPr>
        <w:widowControl/>
        <w:spacing w:line="339" w:lineRule="auto"/>
        <w:jc w:val="center"/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教师教育改革与教师发展研究</w:t>
      </w: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z w:val="48"/>
          <w:szCs w:val="48"/>
        </w:rPr>
        <w:t>项目</w:t>
      </w:r>
      <w:r>
        <w:rPr>
          <w:rFonts w:eastAsia="黑体"/>
          <w:spacing w:val="40"/>
          <w:sz w:val="52"/>
          <w:szCs w:val="52"/>
        </w:rPr>
        <w:t>中期报告</w:t>
      </w: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项目名称：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项目类型：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项目主持人：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项目参与人：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（盖章）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</w:p>
    <w:p>
      <w:pPr>
        <w:rPr>
          <w:sz w:val="28"/>
        </w:rPr>
      </w:pPr>
    </w:p>
    <w:p>
      <w:pPr>
        <w:rPr>
          <w:sz w:val="52"/>
          <w:szCs w:val="52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hint="eastAsia" w:eastAsia="黑体"/>
          <w:lang w:val="en-US" w:eastAsia="zh-CN"/>
        </w:rPr>
        <w:t>陕西中医药大学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p>
      <w:pPr>
        <w:spacing w:line="600" w:lineRule="exact"/>
        <w:jc w:val="both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研究工作主要进展、阶段性成果、主要创新点、存在问题、重要变更、下一步计划、可预期成果、是否能如期结题等，2000字左右。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830" w:firstLineChars="2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项目主持人签字：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成果内容、学术价值、社会影响等。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教研室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460" w:firstLineChars="26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教研室主任</w:t>
            </w:r>
            <w:r>
              <w:rPr>
                <w:rFonts w:eastAsia="宋体"/>
                <w:sz w:val="21"/>
                <w:szCs w:val="21"/>
              </w:rPr>
              <w:t xml:space="preserve">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单位（盖章）：   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 xml:space="preserve">            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791" w:type="dxa"/>
            <w:noWrap w:val="0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学校</w:t>
            </w:r>
            <w:r>
              <w:rPr>
                <w:rFonts w:eastAsia="宋体"/>
                <w:sz w:val="21"/>
                <w:szCs w:val="21"/>
              </w:rPr>
              <w:t>审核意见：</w:t>
            </w:r>
          </w:p>
          <w:p>
            <w:pPr>
              <w:adjustRightInd w:val="0"/>
              <w:snapToGrid w:val="0"/>
              <w:spacing w:line="384" w:lineRule="auto"/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both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both"/>
              <w:rPr>
                <w:rFonts w:hint="eastAsia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</w:t>
            </w: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5B82484"/>
    <w:rsid w:val="5FBA7409"/>
    <w:rsid w:val="65B8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2024-06-13T05:53:00Z</dcterms:created>
  <dc:creator>鱼鱼</dc:creator>
  <cp:lastModifiedBy>鱼鱼</cp:lastModifiedBy>
  <dcterms:modified xsi:type="dcterms:W3CDTF">2024-06-13T05:59:09Z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AC2FEC897B784E849CFCC598386178E1_13</vt:lpwstr>
  </property>
</Properties>
</file>