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2022年新进教师入职培训名单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学院（部）：（公章）                         负责人签字：</w:t>
      </w:r>
    </w:p>
    <w:tbl>
      <w:tblPr>
        <w:tblStyle w:val="2"/>
        <w:tblW w:w="8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59"/>
        <w:gridCol w:w="950"/>
        <w:gridCol w:w="1633"/>
        <w:gridCol w:w="1578"/>
        <w:gridCol w:w="1545"/>
        <w:gridCol w:w="1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3C1A6E8D"/>
    <w:rsid w:val="3C1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2022-08-30T00:23:00Z</dcterms:created>
  <dc:creator>MISS_LAU</dc:creator>
  <cp:lastModifiedBy>MISS_LAU</cp:lastModifiedBy>
  <dcterms:modified xsi:type="dcterms:W3CDTF">2022-08-30T00:24:12Z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A100C0F3E1C04C1AA71AFAC4D91D208A</vt:lpwstr>
  </property>
</Properties>
</file>