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8B1" w:rsidRDefault="00C468B1" w:rsidP="00C468B1">
      <w:pPr>
        <w:pStyle w:val="aa"/>
        <w:spacing w:before="91" w:line="624" w:lineRule="exact"/>
        <w:rPr>
          <w:spacing w:val="-3"/>
          <w:position w:val="2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spacing w:val="-3"/>
          <w:position w:val="2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附件</w:t>
      </w:r>
      <w:r>
        <w:rPr>
          <w:rFonts w:hint="eastAsia"/>
          <w:spacing w:val="-3"/>
          <w:position w:val="26"/>
          <w:lang w:eastAsia="zh-CN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spacing w:val="-3"/>
          <w:position w:val="2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hint="eastAsia"/>
          <w:spacing w:val="-3"/>
          <w:position w:val="2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学生收看直播操作方法</w:t>
      </w:r>
    </w:p>
    <w:p w:rsidR="00C468B1" w:rsidRDefault="00C468B1" w:rsidP="00C468B1">
      <w:pPr>
        <w:rPr>
          <w:rFonts w:ascii="仿宋" w:hAnsi="仿宋" w:cs="仿宋"/>
          <w:spacing w:val="-9"/>
          <w:sz w:val="24"/>
          <w:szCs w:val="24"/>
        </w:rPr>
      </w:pPr>
      <w:r>
        <w:rPr>
          <w:rFonts w:ascii="仿宋" w:hAnsi="仿宋" w:cs="仿宋" w:hint="eastAsia"/>
          <w:snapToGrid w:val="0"/>
          <w:color w:val="0000FF"/>
          <w:spacing w:val="-9"/>
          <w:kern w:val="0"/>
          <w:sz w:val="24"/>
          <w:szCs w:val="24"/>
        </w:rPr>
        <w:t>青书学堂提供两种登录方式，一种是网页端，一种是</w:t>
      </w:r>
      <w:r>
        <w:rPr>
          <w:rFonts w:ascii="仿宋" w:hAnsi="仿宋" w:cs="仿宋"/>
          <w:snapToGrid w:val="0"/>
          <w:color w:val="0000FF"/>
          <w:spacing w:val="-9"/>
          <w:kern w:val="0"/>
          <w:sz w:val="24"/>
          <w:szCs w:val="24"/>
        </w:rPr>
        <w:t>"</w:t>
      </w:r>
      <w:r>
        <w:rPr>
          <w:rFonts w:ascii="仿宋" w:hAnsi="仿宋" w:cs="仿宋" w:hint="eastAsia"/>
          <w:snapToGrid w:val="0"/>
          <w:color w:val="0000FF"/>
          <w:spacing w:val="-9"/>
          <w:kern w:val="0"/>
          <w:sz w:val="24"/>
          <w:szCs w:val="24"/>
        </w:rPr>
        <w:t>青书学堂</w:t>
      </w:r>
      <w:r>
        <w:rPr>
          <w:rFonts w:ascii="仿宋" w:hAnsi="仿宋" w:cs="仿宋"/>
          <w:snapToGrid w:val="0"/>
          <w:color w:val="0000FF"/>
          <w:spacing w:val="-9"/>
          <w:kern w:val="0"/>
          <w:sz w:val="24"/>
          <w:szCs w:val="24"/>
        </w:rPr>
        <w:t xml:space="preserve">"app </w:t>
      </w:r>
      <w:r>
        <w:rPr>
          <w:rFonts w:ascii="仿宋" w:hAnsi="仿宋" w:cs="仿宋" w:hint="eastAsia"/>
          <w:snapToGrid w:val="0"/>
          <w:color w:val="0000FF"/>
          <w:spacing w:val="-9"/>
          <w:kern w:val="0"/>
          <w:sz w:val="24"/>
          <w:szCs w:val="24"/>
        </w:rPr>
        <w:t>端，可根据需求选择合适自己的学习方式学习。</w:t>
      </w:r>
    </w:p>
    <w:p w:rsidR="00C468B1" w:rsidRDefault="00C468B1" w:rsidP="00C468B1">
      <w:pPr>
        <w:rPr>
          <w:rFonts w:ascii="仿宋" w:hAnsi="仿宋" w:cs="仿宋"/>
          <w:color w:val="FF0000"/>
          <w:spacing w:val="-9"/>
          <w:sz w:val="24"/>
          <w:szCs w:val="24"/>
        </w:rPr>
      </w:pPr>
      <w:r>
        <w:rPr>
          <w:rFonts w:ascii="仿宋" w:hAnsi="仿宋" w:cs="仿宋" w:hint="eastAsia"/>
          <w:snapToGrid w:val="0"/>
          <w:color w:val="FF0000"/>
          <w:spacing w:val="-9"/>
          <w:kern w:val="0"/>
          <w:sz w:val="24"/>
          <w:szCs w:val="24"/>
        </w:rPr>
        <w:t>提示：</w:t>
      </w:r>
      <w:r>
        <w:rPr>
          <w:rFonts w:ascii="仿宋" w:hAnsi="仿宋" w:cs="仿宋"/>
          <w:snapToGrid w:val="0"/>
          <w:color w:val="FF0000"/>
          <w:spacing w:val="-9"/>
          <w:kern w:val="0"/>
          <w:sz w:val="24"/>
          <w:szCs w:val="24"/>
        </w:rPr>
        <w:t>1</w:t>
      </w:r>
      <w:r>
        <w:rPr>
          <w:rFonts w:ascii="仿宋" w:hAnsi="仿宋" w:cs="仿宋" w:hint="eastAsia"/>
          <w:snapToGrid w:val="0"/>
          <w:color w:val="FF0000"/>
          <w:spacing w:val="-9"/>
          <w:kern w:val="0"/>
          <w:sz w:val="24"/>
          <w:szCs w:val="24"/>
        </w:rPr>
        <w:t>）文档中截图为演示平台截图，具体请以登录账号后界面内容为准。</w:t>
      </w:r>
    </w:p>
    <w:p w:rsidR="00C468B1" w:rsidRDefault="00C468B1" w:rsidP="00C468B1">
      <w:pPr>
        <w:ind w:firstLineChars="300" w:firstLine="666"/>
        <w:rPr>
          <w:color w:val="FF0000"/>
          <w:spacing w:val="-3"/>
          <w:position w:val="26"/>
          <w:sz w:val="24"/>
          <w:szCs w:val="24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cs="仿宋"/>
          <w:snapToGrid w:val="0"/>
          <w:color w:val="FF0000"/>
          <w:spacing w:val="-9"/>
          <w:kern w:val="0"/>
          <w:sz w:val="24"/>
          <w:szCs w:val="24"/>
        </w:rPr>
        <w:t>2</w:t>
      </w:r>
      <w:r>
        <w:rPr>
          <w:rFonts w:ascii="仿宋" w:hAnsi="仿宋" w:cs="仿宋" w:hint="eastAsia"/>
          <w:snapToGrid w:val="0"/>
          <w:color w:val="FF0000"/>
          <w:spacing w:val="-9"/>
          <w:kern w:val="0"/>
          <w:sz w:val="24"/>
          <w:szCs w:val="24"/>
        </w:rPr>
        <w:t>）直播课登录的账号信息，就是平时“青书学堂”学习课程所用的账号信息。</w:t>
      </w:r>
    </w:p>
    <w:p w:rsidR="00C468B1" w:rsidRDefault="00C468B1" w:rsidP="00C468B1">
      <w:pPr>
        <w:pStyle w:val="aa"/>
        <w:spacing w:before="1" w:line="222" w:lineRule="auto"/>
        <w:jc w:val="both"/>
      </w:pPr>
      <w:r>
        <w:rPr>
          <w:spacing w:val="-4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一、手机端</w:t>
      </w:r>
    </w:p>
    <w:p w:rsidR="00C468B1" w:rsidRDefault="00C468B1" w:rsidP="00C468B1">
      <w:pPr>
        <w:pStyle w:val="aa"/>
        <w:spacing w:before="286" w:line="222" w:lineRule="auto"/>
        <w:jc w:val="both"/>
      </w:pPr>
      <w:r>
        <w:rPr>
          <w:rFonts w:ascii="Times New Roman" w:eastAsia="Times New Roman" w:hAnsi="Times New Roman" w:cs="Times New Roman"/>
          <w:spacing w:val="-9"/>
        </w:rPr>
        <w:t xml:space="preserve">1.  </w:t>
      </w:r>
      <w:r>
        <w:rPr>
          <w:spacing w:val="-9"/>
        </w:rPr>
        <w:t>手机或平板电脑扫描下方二维码或应用商店搜索“青</w:t>
      </w:r>
      <w:r>
        <w:rPr>
          <w:spacing w:val="-10"/>
        </w:rPr>
        <w:t>书学堂</w:t>
      </w:r>
      <w:r>
        <w:rPr>
          <w:spacing w:val="-105"/>
        </w:rPr>
        <w:t xml:space="preserve"> </w:t>
      </w:r>
      <w:r>
        <w:rPr>
          <w:spacing w:val="-10"/>
        </w:rPr>
        <w:t>”；</w:t>
      </w:r>
    </w:p>
    <w:p w:rsidR="00C468B1" w:rsidRDefault="00C468B1" w:rsidP="00C468B1">
      <w:pPr>
        <w:spacing w:before="116" w:line="2475" w:lineRule="exact"/>
        <w:ind w:firstLine="3042"/>
      </w:pPr>
      <w:r>
        <w:rPr>
          <w:noProof/>
          <w:position w:val="-49"/>
        </w:rPr>
        <w:drawing>
          <wp:inline distT="0" distB="0" distL="0" distR="0" wp14:anchorId="27FCAACD" wp14:editId="23313BBD">
            <wp:extent cx="1424305" cy="1570990"/>
            <wp:effectExtent l="0" t="0" r="4445" b="1016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939" cy="157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B1" w:rsidRDefault="00C468B1" w:rsidP="00C468B1">
      <w:pPr>
        <w:pStyle w:val="aa"/>
        <w:spacing w:before="191" w:line="240" w:lineRule="atLeast"/>
      </w:pPr>
      <w:r>
        <w:rPr>
          <w:rFonts w:ascii="Times New Roman" w:eastAsia="Times New Roman" w:hAnsi="Times New Roman" w:cs="Times New Roman"/>
          <w:spacing w:val="1"/>
          <w:position w:val="26"/>
        </w:rPr>
        <w:t xml:space="preserve">2.  </w:t>
      </w:r>
      <w:r>
        <w:rPr>
          <w:spacing w:val="1"/>
          <w:position w:val="26"/>
        </w:rPr>
        <w:t>登陆青书学堂</w:t>
      </w:r>
      <w:r>
        <w:rPr>
          <w:spacing w:val="-55"/>
          <w:position w:val="26"/>
        </w:rPr>
        <w:t xml:space="preserve"> </w:t>
      </w:r>
      <w:r>
        <w:rPr>
          <w:rFonts w:ascii="Times New Roman" w:eastAsia="Times New Roman" w:hAnsi="Times New Roman" w:cs="Times New Roman"/>
          <w:position w:val="26"/>
        </w:rPr>
        <w:t>APP</w:t>
      </w:r>
      <w:r>
        <w:rPr>
          <w:rFonts w:ascii="Times New Roman" w:eastAsia="Times New Roman" w:hAnsi="Times New Roman" w:cs="Times New Roman"/>
          <w:spacing w:val="-29"/>
          <w:position w:val="26"/>
        </w:rPr>
        <w:t xml:space="preserve"> </w:t>
      </w:r>
      <w:r>
        <w:rPr>
          <w:spacing w:val="1"/>
          <w:position w:val="26"/>
        </w:rPr>
        <w:t>，若遗忘密码，可以通过手机号码找回或</w:t>
      </w:r>
    </w:p>
    <w:p w:rsidR="00C468B1" w:rsidRDefault="00C468B1" w:rsidP="00C468B1">
      <w:pPr>
        <w:pStyle w:val="aa"/>
        <w:spacing w:line="240" w:lineRule="atLeast"/>
      </w:pPr>
      <w:r>
        <w:rPr>
          <w:spacing w:val="-1"/>
        </w:rPr>
        <w:t>联系所在教学点老师进行密码重置；</w:t>
      </w:r>
    </w:p>
    <w:p w:rsidR="00C468B1" w:rsidRDefault="00C468B1" w:rsidP="00C468B1">
      <w:pPr>
        <w:pStyle w:val="aa"/>
      </w:pPr>
    </w:p>
    <w:p w:rsidR="00C468B1" w:rsidRDefault="00C468B1" w:rsidP="00C468B1">
      <w:pPr>
        <w:pStyle w:val="aa"/>
        <w:numPr>
          <w:ilvl w:val="0"/>
          <w:numId w:val="3"/>
        </w:numPr>
        <w:rPr>
          <w:rFonts w:ascii="Arial"/>
          <w:sz w:val="21"/>
        </w:rPr>
      </w:pPr>
      <w:r>
        <w:rPr>
          <w:rFonts w:ascii="Times New Roman" w:hAnsi="Times New Roman" w:hint="eastAsia"/>
          <w:lang w:eastAsia="zh-CN"/>
        </w:rPr>
        <w:t>登录后找到</w:t>
      </w:r>
      <w:r>
        <w:rPr>
          <w:rFonts w:hint="eastAsia"/>
          <w:lang w:eastAsia="zh-CN"/>
        </w:rPr>
        <w:t>直播课程，比如</w:t>
      </w:r>
      <w:r>
        <w:rPr>
          <w:rFonts w:ascii="Times New Roman" w:hAnsi="Times New Roman" w:hint="eastAsia"/>
          <w:lang w:eastAsia="zh-CN"/>
        </w:rPr>
        <w:t>“</w:t>
      </w:r>
      <w:r>
        <w:rPr>
          <w:rFonts w:hint="eastAsia"/>
          <w:lang w:eastAsia="zh-CN"/>
        </w:rPr>
        <w:t>形势与政策</w:t>
      </w:r>
      <w:r>
        <w:rPr>
          <w:rFonts w:ascii="Times New Roman" w:hAnsi="Times New Roman" w:hint="eastAsia"/>
          <w:lang w:eastAsia="zh-CN"/>
        </w:rPr>
        <w:t>”该门课程，点击进入，直播开始后即可点击进入“直播录播”模块，观看直播画面。</w:t>
      </w:r>
    </w:p>
    <w:p w:rsidR="00C468B1" w:rsidRDefault="00C468B1" w:rsidP="00C468B1">
      <w:pPr>
        <w:pStyle w:val="aa"/>
        <w:spacing w:before="91" w:line="223" w:lineRule="auto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32CD7D28" wp14:editId="1047238D">
            <wp:simplePos x="0" y="0"/>
            <wp:positionH relativeFrom="column">
              <wp:posOffset>-392430</wp:posOffset>
            </wp:positionH>
            <wp:positionV relativeFrom="paragraph">
              <wp:posOffset>125095</wp:posOffset>
            </wp:positionV>
            <wp:extent cx="2200275" cy="4287520"/>
            <wp:effectExtent l="0" t="0" r="9525" b="177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宋体" w:hint="eastAsia"/>
          <w:noProof/>
          <w:sz w:val="21"/>
          <w:lang w:eastAsia="zh-CN"/>
        </w:rPr>
        <w:drawing>
          <wp:anchor distT="0" distB="0" distL="114300" distR="114300" simplePos="0" relativeHeight="251659264" behindDoc="0" locked="0" layoutInCell="1" allowOverlap="1" wp14:anchorId="142B9EA9" wp14:editId="687262FA">
            <wp:simplePos x="0" y="0"/>
            <wp:positionH relativeFrom="column">
              <wp:posOffset>1842770</wp:posOffset>
            </wp:positionH>
            <wp:positionV relativeFrom="paragraph">
              <wp:posOffset>135255</wp:posOffset>
            </wp:positionV>
            <wp:extent cx="1958340" cy="4239895"/>
            <wp:effectExtent l="0" t="0" r="3810" b="8255"/>
            <wp:wrapNone/>
            <wp:docPr id="5" name="图片 5" descr="169571608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57160867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074C09C2" wp14:editId="0B1F1166">
            <wp:simplePos x="0" y="0"/>
            <wp:positionH relativeFrom="column">
              <wp:posOffset>3825240</wp:posOffset>
            </wp:positionH>
            <wp:positionV relativeFrom="paragraph">
              <wp:posOffset>206375</wp:posOffset>
            </wp:positionV>
            <wp:extent cx="2129155" cy="4142105"/>
            <wp:effectExtent l="9525" t="9525" r="13970" b="2032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4142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ind w:left="41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outlineLvl w:val="0"/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91" w:line="223" w:lineRule="auto"/>
        <w:outlineLvl w:val="0"/>
      </w:pPr>
      <w:r>
        <w:rPr>
          <w:spacing w:val="-5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二、电脑端</w:t>
      </w:r>
    </w:p>
    <w:p w:rsidR="00C468B1" w:rsidRDefault="00C468B1" w:rsidP="00C468B1">
      <w:pPr>
        <w:pStyle w:val="aa"/>
        <w:spacing w:before="285" w:line="222" w:lineRule="auto"/>
        <w:ind w:left="603"/>
        <w:rPr>
          <w:color w:val="333333"/>
          <w:spacing w:val="-2"/>
        </w:rPr>
      </w:pPr>
      <w:r>
        <w:rPr>
          <w:color w:val="333333"/>
          <w:spacing w:val="-2"/>
        </w:rPr>
        <w:t>1.</w:t>
      </w:r>
      <w:r>
        <w:rPr>
          <w:rFonts w:hint="eastAsia"/>
          <w:color w:val="333333"/>
          <w:sz w:val="28"/>
          <w:szCs w:val="28"/>
          <w:lang w:eastAsia="zh-CN" w:bidi="ar"/>
        </w:rPr>
        <w:t>登陆陕西中医药大学青书学习平台</w:t>
      </w:r>
      <w:r>
        <w:rPr>
          <w:color w:val="333333"/>
          <w:spacing w:val="-2"/>
        </w:rPr>
        <w:t>：</w:t>
      </w:r>
      <w:r>
        <w:rPr>
          <w:color w:val="333333"/>
          <w:spacing w:val="-2"/>
        </w:rPr>
        <w:br/>
      </w:r>
      <w:hyperlink r:id="rId11" w:history="1">
        <w:r>
          <w:rPr>
            <w:rStyle w:val="a8"/>
            <w:rFonts w:hint="eastAsia"/>
            <w:color w:val="333333"/>
            <w:spacing w:val="-2"/>
          </w:rPr>
          <w:t>https://degree.qingshuxuetang.com/sntcm/Home</w:t>
        </w:r>
      </w:hyperlink>
    </w:p>
    <w:p w:rsidR="00C468B1" w:rsidRDefault="00C468B1" w:rsidP="00C468B1">
      <w:pPr>
        <w:pStyle w:val="aa"/>
        <w:spacing w:before="296" w:line="221" w:lineRule="auto"/>
        <w:ind w:firstLineChars="200" w:firstLine="592"/>
      </w:pPr>
      <w:r>
        <w:rPr>
          <w:color w:val="333333"/>
          <w:spacing w:val="-7"/>
        </w:rPr>
        <w:t>或百度“青书学堂</w:t>
      </w:r>
      <w:r>
        <w:rPr>
          <w:color w:val="333333"/>
          <w:spacing w:val="-87"/>
        </w:rPr>
        <w:t xml:space="preserve"> </w:t>
      </w:r>
      <w:r>
        <w:rPr>
          <w:color w:val="333333"/>
          <w:spacing w:val="-7"/>
        </w:rPr>
        <w:t>”后，点击“</w:t>
      </w:r>
      <w:r>
        <w:rPr>
          <w:color w:val="333333"/>
          <w:spacing w:val="-109"/>
        </w:rPr>
        <w:t xml:space="preserve"> </w:t>
      </w:r>
      <w:r>
        <w:rPr>
          <w:color w:val="333333"/>
          <w:spacing w:val="-7"/>
        </w:rPr>
        <w:t>官网</w:t>
      </w:r>
      <w:r>
        <w:rPr>
          <w:color w:val="333333"/>
          <w:spacing w:val="-105"/>
        </w:rPr>
        <w:t xml:space="preserve"> </w:t>
      </w:r>
      <w:r>
        <w:rPr>
          <w:color w:val="333333"/>
          <w:spacing w:val="-7"/>
        </w:rPr>
        <w:t>”进入</w:t>
      </w:r>
      <w:r>
        <w:rPr>
          <w:color w:val="333333"/>
          <w:spacing w:val="-7"/>
        </w:rPr>
        <w:br/>
      </w:r>
      <w:r>
        <w:rPr>
          <w:noProof/>
          <w:lang w:eastAsia="zh-CN"/>
        </w:rPr>
        <w:drawing>
          <wp:inline distT="0" distB="0" distL="114300" distR="114300" wp14:anchorId="41EB3931" wp14:editId="77FDDD0C">
            <wp:extent cx="5633085" cy="2399030"/>
            <wp:effectExtent l="0" t="0" r="5715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B1" w:rsidRDefault="00C468B1" w:rsidP="00C468B1">
      <w:pPr>
        <w:pStyle w:val="aa"/>
        <w:spacing w:before="185" w:line="223" w:lineRule="auto"/>
        <w:ind w:left="586"/>
      </w:pPr>
      <w:r>
        <w:rPr>
          <w:color w:val="333333"/>
          <w:spacing w:val="-1"/>
        </w:rPr>
        <w:t>2.学生账号密码及</w:t>
      </w:r>
      <w:r>
        <w:rPr>
          <w:rFonts w:hint="eastAsia"/>
          <w:color w:val="333333"/>
          <w:spacing w:val="-1"/>
          <w:lang w:eastAsia="zh-CN"/>
        </w:rPr>
        <w:t>登录</w:t>
      </w:r>
      <w:r>
        <w:rPr>
          <w:color w:val="333333"/>
          <w:spacing w:val="-1"/>
        </w:rPr>
        <w:t>方式同移动端；</w:t>
      </w:r>
    </w:p>
    <w:p w:rsidR="00C468B1" w:rsidRDefault="00C468B1" w:rsidP="00C468B1">
      <w:pPr>
        <w:pStyle w:val="aa"/>
        <w:spacing w:before="286" w:line="222" w:lineRule="auto"/>
        <w:ind w:left="588"/>
      </w:pPr>
      <w:r>
        <w:rPr>
          <w:color w:val="333333"/>
          <w:spacing w:val="-2"/>
        </w:rPr>
        <w:t>3.</w:t>
      </w:r>
      <w:r>
        <w:rPr>
          <w:rFonts w:hint="eastAsia"/>
          <w:color w:val="333333"/>
          <w:spacing w:val="-2"/>
          <w:lang w:eastAsia="zh-CN"/>
        </w:rPr>
        <w:t>登录后</w:t>
      </w:r>
      <w:r>
        <w:rPr>
          <w:rFonts w:ascii="Times New Roman" w:hAnsi="Times New Roman" w:hint="eastAsia"/>
          <w:lang w:eastAsia="zh-CN"/>
        </w:rPr>
        <w:t>点击“课程学习”找到</w:t>
      </w:r>
      <w:r>
        <w:rPr>
          <w:rFonts w:hint="eastAsia"/>
          <w:lang w:eastAsia="zh-CN"/>
        </w:rPr>
        <w:t>直播课程，比如</w:t>
      </w:r>
      <w:r>
        <w:rPr>
          <w:rFonts w:ascii="Times New Roman" w:hAnsi="Times New Roman" w:hint="eastAsia"/>
          <w:lang w:eastAsia="zh-CN"/>
        </w:rPr>
        <w:t>“</w:t>
      </w:r>
      <w:r>
        <w:rPr>
          <w:rFonts w:hint="eastAsia"/>
          <w:lang w:eastAsia="zh-CN"/>
        </w:rPr>
        <w:t>形势与政策</w:t>
      </w:r>
      <w:r>
        <w:rPr>
          <w:rFonts w:ascii="Times New Roman" w:hAnsi="Times New Roman" w:hint="eastAsia"/>
          <w:lang w:eastAsia="zh-CN"/>
        </w:rPr>
        <w:t>”该门课程，点击进入，直播开始后即可点击进入“直播录播”模块，观看直播画面</w:t>
      </w:r>
      <w:r>
        <w:rPr>
          <w:color w:val="333333"/>
          <w:spacing w:val="-2"/>
        </w:rPr>
        <w:t>；</w:t>
      </w:r>
    </w:p>
    <w:p w:rsidR="00C468B1" w:rsidRDefault="00C468B1" w:rsidP="00C468B1">
      <w:pPr>
        <w:spacing w:line="249" w:lineRule="auto"/>
      </w:pP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611603CD" wp14:editId="249CC5C9">
            <wp:simplePos x="0" y="0"/>
            <wp:positionH relativeFrom="column">
              <wp:posOffset>-568325</wp:posOffset>
            </wp:positionH>
            <wp:positionV relativeFrom="paragraph">
              <wp:posOffset>55880</wp:posOffset>
            </wp:positionV>
            <wp:extent cx="6484620" cy="3382645"/>
            <wp:effectExtent l="0" t="0" r="11430" b="825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</w:p>
    <w:p w:rsidR="00C468B1" w:rsidRDefault="00C468B1" w:rsidP="00C468B1">
      <w:pPr>
        <w:pStyle w:val="aa"/>
        <w:spacing w:before="311" w:line="624" w:lineRule="exact"/>
        <w:rPr>
          <w:color w:val="333333"/>
          <w:spacing w:val="-5"/>
          <w:position w:val="26"/>
        </w:rPr>
      </w:pPr>
    </w:p>
    <w:p w:rsidR="00C468B1" w:rsidRDefault="00C468B1" w:rsidP="00C468B1">
      <w:pPr>
        <w:pStyle w:val="aa"/>
        <w:spacing w:before="311" w:line="624" w:lineRule="exact"/>
      </w:pPr>
      <w:r>
        <w:rPr>
          <w:color w:val="333333"/>
          <w:spacing w:val="-5"/>
          <w:position w:val="26"/>
        </w:rPr>
        <w:t>4.直播开始后点击“直播录播</w:t>
      </w:r>
      <w:r>
        <w:rPr>
          <w:color w:val="333333"/>
          <w:spacing w:val="-98"/>
          <w:position w:val="26"/>
        </w:rPr>
        <w:t xml:space="preserve"> </w:t>
      </w:r>
      <w:r>
        <w:rPr>
          <w:color w:val="333333"/>
          <w:spacing w:val="-5"/>
          <w:position w:val="26"/>
        </w:rPr>
        <w:t>”，点击底下直播中字样进入直播</w:t>
      </w:r>
    </w:p>
    <w:p w:rsidR="00C468B1" w:rsidRDefault="00C468B1" w:rsidP="00C468B1">
      <w:pPr>
        <w:pStyle w:val="aa"/>
        <w:spacing w:before="1" w:line="227" w:lineRule="auto"/>
        <w:ind w:left="53"/>
        <w:sectPr w:rsidR="00C468B1">
          <w:headerReference w:type="default" r:id="rId14"/>
          <w:pgSz w:w="11906" w:h="16839"/>
          <w:pgMar w:top="400" w:right="1259" w:bottom="0" w:left="1785" w:header="0" w:footer="0" w:gutter="0"/>
          <w:cols w:space="720"/>
        </w:sectPr>
      </w:pPr>
      <w:r>
        <w:rPr>
          <w:color w:val="333333"/>
          <w:spacing w:val="-13"/>
        </w:rPr>
        <w:t>画面。</w:t>
      </w:r>
    </w:p>
    <w:p w:rsidR="00C468B1" w:rsidRDefault="00C468B1" w:rsidP="00C468B1">
      <w:pPr>
        <w:rPr>
          <w:rFonts w:eastAsia="宋体"/>
          <w:b/>
          <w:bCs/>
          <w:position w:val="-84"/>
        </w:rPr>
      </w:pPr>
      <w:r>
        <w:rPr>
          <w:rFonts w:eastAsia="宋体" w:hint="eastAsia"/>
          <w:b/>
          <w:bCs/>
          <w:noProof/>
          <w:position w:val="-84"/>
        </w:rPr>
        <w:lastRenderedPageBreak/>
        <w:drawing>
          <wp:inline distT="0" distB="0" distL="114300" distR="114300" wp14:anchorId="2D5C8298" wp14:editId="510ABB23">
            <wp:extent cx="5648325" cy="2997200"/>
            <wp:effectExtent l="0" t="0" r="9525" b="12700"/>
            <wp:docPr id="1" name="图片 1" descr="169995201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99520145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zCs w:val="28"/>
        </w:rPr>
      </w:pPr>
      <w:r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附件</w:t>
      </w:r>
      <w:r>
        <w:rPr>
          <w:rFonts w:ascii="宋体" w:eastAsia="宋体" w:hAnsi="宋体" w:cs="宋体" w:hint="eastAsia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3</w:t>
      </w:r>
      <w:r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：学生线上签到方法</w:t>
      </w:r>
    </w:p>
    <w:p w:rsidR="00C468B1" w:rsidRDefault="00C468B1" w:rsidP="00C468B1">
      <w:pPr>
        <w:spacing w:line="279" w:lineRule="auto"/>
      </w:pPr>
    </w:p>
    <w:p w:rsidR="00C468B1" w:rsidRDefault="00C468B1" w:rsidP="00C468B1">
      <w:pPr>
        <w:pStyle w:val="aa"/>
        <w:spacing w:before="91" w:line="216" w:lineRule="auto"/>
        <w:ind w:left="574"/>
        <w:outlineLvl w:val="0"/>
      </w:pPr>
      <w:r>
        <w:rPr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一、线下面授签到方法</w:t>
      </w:r>
    </w:p>
    <w:p w:rsidR="00C468B1" w:rsidRDefault="00C468B1" w:rsidP="00C468B1">
      <w:pPr>
        <w:pStyle w:val="aa"/>
        <w:spacing w:before="298" w:line="411" w:lineRule="auto"/>
        <w:ind w:left="10" w:firstLine="586"/>
        <w:sectPr w:rsidR="00C468B1">
          <w:pgSz w:w="11907" w:h="16839"/>
          <w:pgMar w:top="1161" w:right="1584" w:bottom="400" w:left="1371" w:header="0" w:footer="0" w:gutter="0"/>
          <w:cols w:space="720"/>
        </w:sect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23BA1737" wp14:editId="3519693B">
            <wp:simplePos x="0" y="0"/>
            <wp:positionH relativeFrom="column">
              <wp:posOffset>410210</wp:posOffset>
            </wp:positionH>
            <wp:positionV relativeFrom="paragraph">
              <wp:posOffset>1487805</wp:posOffset>
            </wp:positionV>
            <wp:extent cx="2171065" cy="4694555"/>
            <wp:effectExtent l="0" t="0" r="635" b="1079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1312" behindDoc="0" locked="0" layoutInCell="0" allowOverlap="1" wp14:anchorId="2AE6C484" wp14:editId="720DCBC0">
            <wp:simplePos x="0" y="0"/>
            <wp:positionH relativeFrom="page">
              <wp:posOffset>3641090</wp:posOffset>
            </wp:positionH>
            <wp:positionV relativeFrom="page">
              <wp:posOffset>2852420</wp:posOffset>
            </wp:positionV>
            <wp:extent cx="2205355" cy="4739640"/>
            <wp:effectExtent l="0" t="0" r="4445" b="3810"/>
            <wp:wrapNone/>
            <wp:docPr id="6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当学生听到教师发起签到时，学生拿出手机登录“青书学堂”</w:t>
      </w:r>
      <w:r>
        <w:rPr>
          <w:rFonts w:ascii="Times New Roman" w:eastAsia="Times New Roman" w:hAnsi="Times New Roman" w:cs="Times New Roman"/>
          <w:spacing w:val="-2"/>
        </w:rPr>
        <w:t>APP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spacing w:val="-2"/>
        </w:rPr>
        <w:t>，</w:t>
      </w:r>
      <w:r>
        <w:t xml:space="preserve"> </w:t>
      </w:r>
      <w:r>
        <w:rPr>
          <w:spacing w:val="-1"/>
        </w:rPr>
        <w:t>在对应的面授课程中，选择“课程签到”并完成当次签到，</w:t>
      </w:r>
      <w:r>
        <w:rPr>
          <w:b/>
          <w:bCs/>
          <w:color w:val="FF0000"/>
          <w:spacing w:val="-1"/>
        </w:rPr>
        <w:t>签到时限不超</w:t>
      </w:r>
      <w:r>
        <w:rPr>
          <w:b/>
          <w:bCs/>
          <w:color w:val="FF0000"/>
          <w:spacing w:val="-11"/>
        </w:rPr>
        <w:t>过</w:t>
      </w:r>
      <w:r>
        <w:rPr>
          <w:b/>
          <w:bCs/>
          <w:color w:val="FF0000"/>
          <w:spacing w:val="-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</w:rPr>
        <w:t>5</w:t>
      </w:r>
      <w:r>
        <w:rPr>
          <w:b/>
          <w:bCs/>
          <w:color w:val="FF0000"/>
          <w:spacing w:val="-11"/>
        </w:rPr>
        <w:t>分钟。</w:t>
      </w:r>
    </w:p>
    <w:p w:rsidR="00C468B1" w:rsidRDefault="00C468B1" w:rsidP="00C468B1">
      <w:pPr>
        <w:pStyle w:val="aa"/>
        <w:spacing w:before="55" w:line="218" w:lineRule="auto"/>
        <w:outlineLvl w:val="0"/>
        <w:rPr>
          <w:spacing w:val="-7"/>
          <w:position w:val="26"/>
        </w:rPr>
      </w:pPr>
      <w:r>
        <w:rPr>
          <w:spacing w:val="-1"/>
          <w14:textOutline w14:w="5092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二、直播听课签到方法</w:t>
      </w:r>
    </w:p>
    <w:p w:rsidR="00C468B1" w:rsidRDefault="00C468B1" w:rsidP="00C468B1">
      <w:pPr>
        <w:pStyle w:val="aa"/>
      </w:pPr>
      <w:r>
        <w:rPr>
          <w:spacing w:val="-1"/>
        </w:rPr>
        <w:t>无论使用 APP端还是网页端观看授课直播，当教师发起签到时，系统会自动弹出签到按钮，学生应点击“立即签到”按钮进行签到， 签到时限 5分钟。</w:t>
      </w:r>
    </w:p>
    <w:p w:rsidR="00C468B1" w:rsidRDefault="00C468B1" w:rsidP="00C468B1">
      <w:pPr>
        <w:spacing w:before="167" w:line="7379" w:lineRule="exact"/>
        <w:ind w:firstLine="904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4E6FC0" wp14:editId="5A21DAE9">
            <wp:simplePos x="0" y="0"/>
            <wp:positionH relativeFrom="column">
              <wp:posOffset>3424555</wp:posOffset>
            </wp:positionH>
            <wp:positionV relativeFrom="paragraph">
              <wp:posOffset>31750</wp:posOffset>
            </wp:positionV>
            <wp:extent cx="2160270" cy="4679950"/>
            <wp:effectExtent l="0" t="0" r="11430" b="6350"/>
            <wp:wrapTight wrapText="bothSides">
              <wp:wrapPolygon edited="0">
                <wp:start x="0" y="0"/>
                <wp:lineTo x="0" y="21541"/>
                <wp:lineTo x="21333" y="21541"/>
                <wp:lineTo x="21333" y="0"/>
                <wp:lineTo x="0" y="0"/>
              </wp:wrapPolygon>
            </wp:wrapTight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0" allowOverlap="1" wp14:anchorId="5FD80565" wp14:editId="7D53CAFB">
            <wp:simplePos x="0" y="0"/>
            <wp:positionH relativeFrom="column">
              <wp:posOffset>755650</wp:posOffset>
            </wp:positionH>
            <wp:positionV relativeFrom="paragraph">
              <wp:posOffset>67310</wp:posOffset>
            </wp:positionV>
            <wp:extent cx="2160905" cy="4679315"/>
            <wp:effectExtent l="0" t="0" r="10795" b="6985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8B1" w:rsidRDefault="00C468B1" w:rsidP="00C468B1">
      <w:pPr>
        <w:rPr>
          <w:position w:val="-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9EF07A" wp14:editId="767C445F">
            <wp:simplePos x="0" y="0"/>
            <wp:positionH relativeFrom="column">
              <wp:posOffset>599440</wp:posOffset>
            </wp:positionH>
            <wp:positionV relativeFrom="paragraph">
              <wp:posOffset>53340</wp:posOffset>
            </wp:positionV>
            <wp:extent cx="5257800" cy="3462020"/>
            <wp:effectExtent l="0" t="0" r="0" b="5080"/>
            <wp:wrapNone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96"/>
        </w:rPr>
        <w:br/>
      </w:r>
    </w:p>
    <w:p w:rsidR="00C468B1" w:rsidRDefault="00C468B1" w:rsidP="00C468B1">
      <w:pPr>
        <w:rPr>
          <w:position w:val="-96"/>
        </w:rPr>
      </w:pPr>
    </w:p>
    <w:p w:rsidR="00C468B1" w:rsidRDefault="00C468B1" w:rsidP="00C468B1">
      <w:pPr>
        <w:rPr>
          <w:position w:val="-96"/>
        </w:rPr>
      </w:pPr>
    </w:p>
    <w:p w:rsidR="00C468B1" w:rsidRDefault="00C468B1" w:rsidP="00C468B1">
      <w:pPr>
        <w:rPr>
          <w:position w:val="-96"/>
        </w:rPr>
      </w:pPr>
    </w:p>
    <w:p w:rsidR="00C468B1" w:rsidRDefault="00C468B1" w:rsidP="00C468B1">
      <w:pPr>
        <w:rPr>
          <w:position w:val="-96"/>
        </w:rPr>
      </w:pPr>
    </w:p>
    <w:p w:rsidR="00C468B1" w:rsidRDefault="00C468B1" w:rsidP="00C468B1">
      <w:pPr>
        <w:spacing w:before="54" w:line="217" w:lineRule="auto"/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附件</w:t>
      </w:r>
      <w:r>
        <w:rPr>
          <w:rFonts w:ascii="宋体" w:eastAsia="宋体" w:hAnsi="宋体" w:cs="宋体"/>
          <w:spacing w:val="-55"/>
          <w:szCs w:val="28"/>
        </w:rPr>
        <w:t xml:space="preserve"> </w:t>
      </w:r>
      <w:r>
        <w:rPr>
          <w:rFonts w:ascii="宋体" w:eastAsia="宋体" w:hAnsi="宋体" w:cs="宋体" w:hint="eastAsia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4：</w:t>
      </w:r>
      <w:r>
        <w:rPr>
          <w:rFonts w:ascii="宋体" w:eastAsia="宋体" w:hAnsi="宋体" w:cs="宋体"/>
          <w:spacing w:val="-2"/>
          <w:szCs w:val="28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教学点集中收看面授直播课程方法</w:t>
      </w:r>
    </w:p>
    <w:p w:rsidR="00C468B1" w:rsidRDefault="00C468B1" w:rsidP="00C468B1">
      <w:pPr>
        <w:pStyle w:val="aa"/>
        <w:spacing w:before="1" w:line="222" w:lineRule="auto"/>
        <w:ind w:left="622" w:firstLineChars="200" w:firstLine="556"/>
        <w:rPr>
          <w:spacing w:val="-1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68B1" w:rsidRDefault="00C468B1" w:rsidP="00C468B1">
      <w:pPr>
        <w:pStyle w:val="aa"/>
        <w:spacing w:before="1" w:line="222" w:lineRule="auto"/>
        <w:ind w:left="622" w:firstLineChars="200" w:firstLine="556"/>
      </w:pPr>
      <w:r>
        <w:rPr>
          <w:spacing w:val="-16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电脑端</w:t>
      </w:r>
    </w:p>
    <w:p w:rsidR="00C468B1" w:rsidRDefault="00C468B1" w:rsidP="00C468B1">
      <w:pPr>
        <w:pStyle w:val="aa"/>
        <w:numPr>
          <w:ilvl w:val="0"/>
          <w:numId w:val="4"/>
        </w:numPr>
        <w:spacing w:before="285" w:line="222" w:lineRule="auto"/>
        <w:rPr>
          <w:color w:val="333333"/>
          <w:spacing w:val="-2"/>
        </w:rPr>
      </w:pPr>
      <w:r>
        <w:rPr>
          <w:rFonts w:hint="eastAsia"/>
          <w:color w:val="333333"/>
          <w:sz w:val="28"/>
          <w:szCs w:val="28"/>
          <w:lang w:eastAsia="zh-CN" w:bidi="ar"/>
        </w:rPr>
        <w:t>登陆陕西中医药大学青书学习平台</w:t>
      </w:r>
      <w:r>
        <w:rPr>
          <w:color w:val="333333"/>
          <w:spacing w:val="-2"/>
        </w:rPr>
        <w:t>：</w:t>
      </w:r>
    </w:p>
    <w:p w:rsidR="00C468B1" w:rsidRDefault="00C468B1" w:rsidP="00C468B1">
      <w:pPr>
        <w:pStyle w:val="aa"/>
        <w:spacing w:before="285" w:line="222" w:lineRule="auto"/>
        <w:rPr>
          <w:color w:val="333333"/>
          <w:spacing w:val="-2"/>
        </w:rPr>
      </w:pPr>
      <w:hyperlink r:id="rId21" w:history="1">
        <w:r>
          <w:rPr>
            <w:rStyle w:val="a8"/>
            <w:rFonts w:hint="eastAsia"/>
            <w:color w:val="333333"/>
            <w:spacing w:val="-2"/>
          </w:rPr>
          <w:t>https://degree.qingshuxuetang.com/sntcm/Home</w:t>
        </w:r>
      </w:hyperlink>
    </w:p>
    <w:p w:rsidR="00C468B1" w:rsidRDefault="00C468B1" w:rsidP="00C468B1">
      <w:pPr>
        <w:pStyle w:val="aa"/>
        <w:spacing w:before="296" w:line="221" w:lineRule="auto"/>
        <w:ind w:left="37"/>
      </w:pPr>
      <w:r>
        <w:rPr>
          <w:color w:val="333333"/>
          <w:spacing w:val="-5"/>
        </w:rPr>
        <w:t>或百度“青书学堂</w:t>
      </w:r>
      <w:r>
        <w:rPr>
          <w:color w:val="333333"/>
          <w:spacing w:val="-101"/>
        </w:rPr>
        <w:t xml:space="preserve"> </w:t>
      </w:r>
      <w:r>
        <w:rPr>
          <w:color w:val="333333"/>
          <w:spacing w:val="-5"/>
        </w:rPr>
        <w:t>”后，点击“官网</w:t>
      </w:r>
      <w:r>
        <w:rPr>
          <w:color w:val="333333"/>
          <w:spacing w:val="-103"/>
        </w:rPr>
        <w:t xml:space="preserve"> </w:t>
      </w:r>
      <w:r>
        <w:rPr>
          <w:color w:val="333333"/>
          <w:spacing w:val="-5"/>
        </w:rPr>
        <w:t>”进入；</w:t>
      </w:r>
    </w:p>
    <w:p w:rsidR="00C468B1" w:rsidRDefault="00C468B1" w:rsidP="00C468B1">
      <w:pPr>
        <w:spacing w:before="54" w:line="217" w:lineRule="auto"/>
        <w:rPr>
          <w:position w:val="-62"/>
        </w:rPr>
      </w:pPr>
      <w:r>
        <w:rPr>
          <w:noProof/>
        </w:rPr>
        <w:drawing>
          <wp:inline distT="0" distB="0" distL="114300" distR="114300" wp14:anchorId="1857D85D" wp14:editId="7D143854">
            <wp:extent cx="5633085" cy="2399030"/>
            <wp:effectExtent l="0" t="0" r="5715" b="12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B1" w:rsidRDefault="00C468B1" w:rsidP="00C468B1">
      <w:pPr>
        <w:pStyle w:val="aa"/>
        <w:spacing w:before="186" w:line="411" w:lineRule="auto"/>
        <w:ind w:right="1055"/>
        <w:jc w:val="both"/>
      </w:pPr>
      <w:r>
        <w:rPr>
          <w:color w:val="333333"/>
          <w:spacing w:val="1"/>
        </w:rPr>
        <w:t>2. 登陆教学点管理端账号，可以使用账号密码或绑定手机号的</w:t>
      </w:r>
      <w:r>
        <w:rPr>
          <w:color w:val="333333"/>
          <w:spacing w:val="-4"/>
        </w:rPr>
        <w:t>验证码进行</w:t>
      </w:r>
      <w:r>
        <w:rPr>
          <w:rFonts w:hint="eastAsia"/>
          <w:color w:val="333333"/>
          <w:spacing w:val="-4"/>
          <w:lang w:eastAsia="zh-CN"/>
        </w:rPr>
        <w:t>登录</w:t>
      </w:r>
      <w:r>
        <w:rPr>
          <w:color w:val="333333"/>
          <w:spacing w:val="-4"/>
        </w:rPr>
        <w:t>，若密码遗忘可用手机号找回，账号遗忘请提前联系</w:t>
      </w:r>
      <w:r>
        <w:rPr>
          <w:color w:val="333333"/>
          <w:spacing w:val="-2"/>
        </w:rPr>
        <w:t>学校老师或青书工作人员进行修改；</w:t>
      </w:r>
    </w:p>
    <w:p w:rsidR="00C468B1" w:rsidRDefault="00C468B1" w:rsidP="00C468B1">
      <w:pPr>
        <w:pStyle w:val="aa"/>
      </w:pPr>
      <w:r>
        <w:rPr>
          <w:color w:val="333333"/>
          <w:spacing w:val="-1"/>
          <w:position w:val="26"/>
        </w:rPr>
        <w:lastRenderedPageBreak/>
        <w:t xml:space="preserve">3. </w:t>
      </w:r>
      <w:r>
        <w:rPr>
          <w:rFonts w:hint="eastAsia"/>
          <w:color w:val="333333"/>
          <w:spacing w:val="-1"/>
          <w:position w:val="26"/>
          <w:lang w:eastAsia="zh-CN"/>
        </w:rPr>
        <w:t>登录后</w:t>
      </w:r>
      <w:r>
        <w:rPr>
          <w:color w:val="333333"/>
          <w:spacing w:val="-1"/>
          <w:position w:val="26"/>
        </w:rPr>
        <w:t>，点击“教学管理</w:t>
      </w:r>
      <w:r>
        <w:rPr>
          <w:color w:val="333333"/>
          <w:spacing w:val="-100"/>
          <w:position w:val="26"/>
        </w:rPr>
        <w:t xml:space="preserve"> </w:t>
      </w:r>
      <w:r>
        <w:rPr>
          <w:color w:val="333333"/>
          <w:spacing w:val="-1"/>
          <w:position w:val="26"/>
        </w:rPr>
        <w:t>”模块的“授课监管</w:t>
      </w:r>
      <w:r>
        <w:rPr>
          <w:color w:val="333333"/>
          <w:spacing w:val="-101"/>
          <w:position w:val="26"/>
        </w:rPr>
        <w:t xml:space="preserve"> </w:t>
      </w:r>
      <w:r>
        <w:rPr>
          <w:color w:val="333333"/>
          <w:spacing w:val="-1"/>
          <w:position w:val="26"/>
        </w:rPr>
        <w:t>”子模块，在</w:t>
      </w:r>
    </w:p>
    <w:p w:rsidR="00C468B1" w:rsidRDefault="00C468B1" w:rsidP="00C468B1">
      <w:pPr>
        <w:pStyle w:val="aa"/>
        <w:spacing w:before="2" w:line="222" w:lineRule="auto"/>
      </w:pPr>
      <w:r>
        <w:rPr>
          <w:rFonts w:hint="eastAsia"/>
          <w:spacing w:val="-1"/>
          <w:lang w:eastAsia="zh-CN"/>
        </w:rPr>
        <w:t>搜索</w:t>
      </w:r>
      <w:r>
        <w:rPr>
          <w:spacing w:val="-1"/>
        </w:rPr>
        <w:t>对应的面授课程，</w:t>
      </w:r>
      <w:r>
        <w:rPr>
          <w:rFonts w:hint="eastAsia"/>
          <w:spacing w:val="-1"/>
          <w:lang w:eastAsia="zh-CN"/>
        </w:rPr>
        <w:t>比如</w:t>
      </w:r>
      <w:r>
        <w:rPr>
          <w:color w:val="333333"/>
          <w:spacing w:val="-1"/>
        </w:rPr>
        <w:t>“</w:t>
      </w:r>
      <w:r>
        <w:rPr>
          <w:rFonts w:hint="eastAsia"/>
          <w:color w:val="333333"/>
          <w:spacing w:val="-1"/>
          <w:lang w:eastAsia="zh-CN"/>
        </w:rPr>
        <w:t>形势与政策</w:t>
      </w:r>
      <w:r>
        <w:rPr>
          <w:color w:val="333333"/>
          <w:spacing w:val="-1"/>
        </w:rPr>
        <w:t>”，点击</w:t>
      </w:r>
      <w:r>
        <w:rPr>
          <w:rFonts w:hint="eastAsia"/>
          <w:color w:val="333333"/>
          <w:spacing w:val="-1"/>
          <w:lang w:eastAsia="zh-CN"/>
        </w:rPr>
        <w:t>“</w:t>
      </w:r>
      <w:r>
        <w:rPr>
          <w:color w:val="333333"/>
          <w:spacing w:val="-1"/>
        </w:rPr>
        <w:t>进入直播间</w:t>
      </w:r>
      <w:r>
        <w:rPr>
          <w:rFonts w:hint="eastAsia"/>
          <w:color w:val="333333"/>
          <w:spacing w:val="-1"/>
          <w:lang w:eastAsia="zh-CN"/>
        </w:rPr>
        <w:t>”观看直播画面</w:t>
      </w:r>
      <w:r>
        <w:rPr>
          <w:color w:val="333333"/>
          <w:spacing w:val="-1"/>
        </w:rPr>
        <w:t>；</w:t>
      </w:r>
    </w:p>
    <w:p w:rsidR="00C468B1" w:rsidRDefault="00C468B1" w:rsidP="00C468B1">
      <w:pPr>
        <w:spacing w:before="54" w:line="217" w:lineRule="auto"/>
        <w:rPr>
          <w:position w:val="-6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0BC1F8D6" wp14:editId="2B73E935">
            <wp:simplePos x="0" y="0"/>
            <wp:positionH relativeFrom="column">
              <wp:posOffset>-123825</wp:posOffset>
            </wp:positionH>
            <wp:positionV relativeFrom="paragraph">
              <wp:posOffset>75565</wp:posOffset>
            </wp:positionV>
            <wp:extent cx="6167755" cy="2571115"/>
            <wp:effectExtent l="0" t="0" r="4445" b="635"/>
            <wp:wrapNone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68B1" w:rsidRDefault="00C468B1" w:rsidP="00C468B1">
      <w:pPr>
        <w:pStyle w:val="aa"/>
        <w:spacing w:before="223" w:line="360" w:lineRule="auto"/>
        <w:jc w:val="both"/>
        <w:rPr>
          <w:spacing w:val="2"/>
        </w:rPr>
      </w:pPr>
    </w:p>
    <w:p w:rsidR="00C468B1" w:rsidRDefault="00C468B1" w:rsidP="00C468B1">
      <w:pPr>
        <w:pStyle w:val="aa"/>
        <w:spacing w:line="360" w:lineRule="auto"/>
        <w:jc w:val="both"/>
        <w:rPr>
          <w:color w:val="auto"/>
          <w:spacing w:val="2"/>
          <w:sz w:val="28"/>
          <w:szCs w:val="28"/>
          <w:lang w:eastAsia="zh-CN"/>
        </w:rPr>
      </w:pPr>
    </w:p>
    <w:p w:rsidR="00C468B1" w:rsidRDefault="00C468B1" w:rsidP="00C468B1">
      <w:pPr>
        <w:pStyle w:val="aa"/>
        <w:spacing w:line="360" w:lineRule="auto"/>
        <w:jc w:val="both"/>
        <w:rPr>
          <w:color w:val="auto"/>
          <w:spacing w:val="2"/>
          <w:sz w:val="28"/>
          <w:szCs w:val="28"/>
          <w:lang w:eastAsia="zh-CN"/>
        </w:rPr>
      </w:pPr>
    </w:p>
    <w:p w:rsidR="00F8679A" w:rsidRPr="00C468B1" w:rsidRDefault="00F8679A" w:rsidP="00C468B1"/>
    <w:sectPr w:rsidR="00F8679A" w:rsidRPr="00C468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B4C" w:rsidRDefault="00FE4B4C">
      <w:pPr>
        <w:spacing w:line="240" w:lineRule="auto"/>
      </w:pPr>
      <w:r>
        <w:separator/>
      </w:r>
    </w:p>
  </w:endnote>
  <w:endnote w:type="continuationSeparator" w:id="0">
    <w:p w:rsidR="00FE4B4C" w:rsidRDefault="00FE4B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B4C" w:rsidRDefault="00FE4B4C">
      <w:r>
        <w:separator/>
      </w:r>
    </w:p>
  </w:footnote>
  <w:footnote w:type="continuationSeparator" w:id="0">
    <w:p w:rsidR="00FE4B4C" w:rsidRDefault="00FE4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B1" w:rsidRDefault="00C468B1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924E8C6"/>
    <w:multiLevelType w:val="singleLevel"/>
    <w:tmpl w:val="E924E8C6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03218019"/>
    <w:multiLevelType w:val="singleLevel"/>
    <w:tmpl w:val="0321801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55F606E"/>
    <w:multiLevelType w:val="singleLevel"/>
    <w:tmpl w:val="355F606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80E0A83"/>
    <w:multiLevelType w:val="singleLevel"/>
    <w:tmpl w:val="480E0A83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kYWFhMmNhYzZiNTc5MmZmNWMwOWQzNzVlNmRkMTIifQ=="/>
  </w:docVars>
  <w:rsids>
    <w:rsidRoot w:val="00C03FD5"/>
    <w:rsid w:val="000674FA"/>
    <w:rsid w:val="00083D0A"/>
    <w:rsid w:val="000A0624"/>
    <w:rsid w:val="000D0547"/>
    <w:rsid w:val="001232FB"/>
    <w:rsid w:val="00124743"/>
    <w:rsid w:val="0013543F"/>
    <w:rsid w:val="001363C3"/>
    <w:rsid w:val="00141F57"/>
    <w:rsid w:val="00164636"/>
    <w:rsid w:val="0018557C"/>
    <w:rsid w:val="0019564C"/>
    <w:rsid w:val="001D045F"/>
    <w:rsid w:val="001F1CE5"/>
    <w:rsid w:val="00243B0F"/>
    <w:rsid w:val="00295441"/>
    <w:rsid w:val="002A39CE"/>
    <w:rsid w:val="002D513E"/>
    <w:rsid w:val="002F29FA"/>
    <w:rsid w:val="00342AE6"/>
    <w:rsid w:val="003538DF"/>
    <w:rsid w:val="00381879"/>
    <w:rsid w:val="003A77FA"/>
    <w:rsid w:val="003C41A4"/>
    <w:rsid w:val="003D4A96"/>
    <w:rsid w:val="003F189F"/>
    <w:rsid w:val="00481559"/>
    <w:rsid w:val="0049113C"/>
    <w:rsid w:val="00495653"/>
    <w:rsid w:val="0051213C"/>
    <w:rsid w:val="00525463"/>
    <w:rsid w:val="00543CF6"/>
    <w:rsid w:val="00574D3E"/>
    <w:rsid w:val="005A164A"/>
    <w:rsid w:val="005C4518"/>
    <w:rsid w:val="006368D3"/>
    <w:rsid w:val="00646A94"/>
    <w:rsid w:val="00650B1F"/>
    <w:rsid w:val="006C187C"/>
    <w:rsid w:val="006E062E"/>
    <w:rsid w:val="00742902"/>
    <w:rsid w:val="00795837"/>
    <w:rsid w:val="007D494C"/>
    <w:rsid w:val="008A22CC"/>
    <w:rsid w:val="008C5A13"/>
    <w:rsid w:val="008E2EF8"/>
    <w:rsid w:val="008F1CB7"/>
    <w:rsid w:val="00962F4F"/>
    <w:rsid w:val="009720C8"/>
    <w:rsid w:val="00A7109C"/>
    <w:rsid w:val="00AA66FF"/>
    <w:rsid w:val="00AE3C9E"/>
    <w:rsid w:val="00AE7AB6"/>
    <w:rsid w:val="00B17ADA"/>
    <w:rsid w:val="00B20B03"/>
    <w:rsid w:val="00B502A4"/>
    <w:rsid w:val="00B51DBA"/>
    <w:rsid w:val="00BB5DBA"/>
    <w:rsid w:val="00BE2AFC"/>
    <w:rsid w:val="00C03FD5"/>
    <w:rsid w:val="00C468B1"/>
    <w:rsid w:val="00C90109"/>
    <w:rsid w:val="00CD668D"/>
    <w:rsid w:val="00D05361"/>
    <w:rsid w:val="00D54AF1"/>
    <w:rsid w:val="00D574BF"/>
    <w:rsid w:val="00D75E9E"/>
    <w:rsid w:val="00DD6181"/>
    <w:rsid w:val="00DD74EC"/>
    <w:rsid w:val="00DE37B2"/>
    <w:rsid w:val="00DF2FC3"/>
    <w:rsid w:val="00E357F0"/>
    <w:rsid w:val="00E50CD0"/>
    <w:rsid w:val="00E60359"/>
    <w:rsid w:val="00E60A43"/>
    <w:rsid w:val="00E67190"/>
    <w:rsid w:val="00E81F85"/>
    <w:rsid w:val="00EC0059"/>
    <w:rsid w:val="00ED5C42"/>
    <w:rsid w:val="00F55293"/>
    <w:rsid w:val="00F57B1A"/>
    <w:rsid w:val="00F8679A"/>
    <w:rsid w:val="00F87982"/>
    <w:rsid w:val="00FC3F1D"/>
    <w:rsid w:val="00FE4B4C"/>
    <w:rsid w:val="00FF0D2F"/>
    <w:rsid w:val="052F3F68"/>
    <w:rsid w:val="067B3A34"/>
    <w:rsid w:val="0696261C"/>
    <w:rsid w:val="12CA3A85"/>
    <w:rsid w:val="19F47446"/>
    <w:rsid w:val="1BF60CDE"/>
    <w:rsid w:val="1F102DE9"/>
    <w:rsid w:val="274F6A0A"/>
    <w:rsid w:val="28CB21A2"/>
    <w:rsid w:val="293D0328"/>
    <w:rsid w:val="2C4D6562"/>
    <w:rsid w:val="326D0D3C"/>
    <w:rsid w:val="3BE949C1"/>
    <w:rsid w:val="416074D3"/>
    <w:rsid w:val="487600EF"/>
    <w:rsid w:val="4F773ABC"/>
    <w:rsid w:val="607B0317"/>
    <w:rsid w:val="73815C4E"/>
    <w:rsid w:val="7EFC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B552D3-280F-4590-AFE4-40FD1FAD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jc w:val="both"/>
    </w:pPr>
    <w:rPr>
      <w:rFonts w:eastAsia="仿宋" w:cstheme="minorBidi"/>
      <w:kern w:val="2"/>
      <w:sz w:val="28"/>
      <w:szCs w:val="22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unhideWhenUsed/>
    <w:qFormat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a">
    <w:name w:val="Body Text"/>
    <w:basedOn w:val="a"/>
    <w:link w:val="ab"/>
    <w:semiHidden/>
    <w:qFormat/>
    <w:rsid w:val="00C468B1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仿宋" w:hAnsi="仿宋" w:cs="仿宋"/>
      <w:snapToGrid w:val="0"/>
      <w:color w:val="000000"/>
      <w:kern w:val="0"/>
      <w:sz w:val="31"/>
      <w:szCs w:val="31"/>
      <w:lang w:eastAsia="en-US"/>
    </w:rPr>
  </w:style>
  <w:style w:type="character" w:customStyle="1" w:styleId="ab">
    <w:name w:val="正文文本 字符"/>
    <w:basedOn w:val="a0"/>
    <w:link w:val="aa"/>
    <w:semiHidden/>
    <w:rsid w:val="00C468B1"/>
    <w:rPr>
      <w:rFonts w:ascii="仿宋" w:eastAsia="仿宋" w:hAnsi="仿宋" w:cs="仿宋"/>
      <w:snapToGrid w:val="0"/>
      <w:color w:val="000000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degree.qingshuxuetang.com/sntcm/Hom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gree.qingshuxuetang.com/sntcm/Hom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XH-office</dc:creator>
  <cp:lastModifiedBy>Administrator</cp:lastModifiedBy>
  <cp:revision>79</cp:revision>
  <dcterms:created xsi:type="dcterms:W3CDTF">2023-04-19T09:37:00Z</dcterms:created>
  <dcterms:modified xsi:type="dcterms:W3CDTF">2023-12-15T07:23:00Z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26DDF9802919462CA72EC27950373789_13</vt:lpwstr>
  </property>
</Properties>
</file>