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79A" w:rsidRDefault="00295441">
      <w:pPr>
        <w:rPr>
          <w:b/>
        </w:rPr>
      </w:pPr>
      <w:bookmarkStart w:id="0" w:name="_GoBack"/>
      <w:bookmarkEnd w:id="0"/>
      <w:r>
        <w:rPr>
          <w:rFonts w:hint="eastAsia"/>
          <w:b/>
        </w:rPr>
        <w:t>附件</w:t>
      </w:r>
      <w:r>
        <w:rPr>
          <w:rFonts w:hint="eastAsia"/>
          <w:b/>
        </w:rPr>
        <w:t>1</w:t>
      </w:r>
      <w:r>
        <w:rPr>
          <w:rFonts w:hint="eastAsia"/>
          <w:b/>
        </w:rPr>
        <w:t>：收看直播操作方法</w:t>
      </w:r>
    </w:p>
    <w:p w:rsidR="00F8679A" w:rsidRDefault="00295441">
      <w:pPr>
        <w:ind w:firstLine="560"/>
        <w:rPr>
          <w:b/>
        </w:rPr>
      </w:pPr>
      <w:r>
        <w:rPr>
          <w:rFonts w:hint="eastAsia"/>
          <w:b/>
        </w:rPr>
        <w:t>一、手机端</w:t>
      </w:r>
    </w:p>
    <w:p w:rsidR="00F8679A" w:rsidRDefault="00295441">
      <w:pPr>
        <w:numPr>
          <w:ilvl w:val="0"/>
          <w:numId w:val="2"/>
        </w:numPr>
        <w:ind w:firstLine="560"/>
      </w:pPr>
      <w:r>
        <w:rPr>
          <w:rFonts w:hint="eastAsia"/>
        </w:rPr>
        <w:t>手机或平板电脑扫描下方二维码或应用商店搜索“青书学堂”；</w:t>
      </w:r>
    </w:p>
    <w:p w:rsidR="00F8679A" w:rsidRDefault="00295441">
      <w:pPr>
        <w:jc w:val="center"/>
      </w:pPr>
      <w:r>
        <w:rPr>
          <w:noProof/>
        </w:rPr>
        <w:drawing>
          <wp:inline distT="0" distB="0" distL="114300" distR="114300">
            <wp:extent cx="1425575" cy="1570990"/>
            <wp:effectExtent l="0" t="0" r="317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9A" w:rsidRDefault="00295441">
      <w:pPr>
        <w:numPr>
          <w:ilvl w:val="0"/>
          <w:numId w:val="2"/>
        </w:numPr>
        <w:ind w:firstLine="560"/>
      </w:pPr>
      <w:r>
        <w:rPr>
          <w:rFonts w:hint="eastAsia"/>
        </w:rPr>
        <w:t>登陆青书学堂</w:t>
      </w:r>
      <w:r>
        <w:rPr>
          <w:rFonts w:hint="eastAsia"/>
        </w:rPr>
        <w:t>APP</w:t>
      </w:r>
      <w:r>
        <w:rPr>
          <w:rFonts w:hint="eastAsia"/>
        </w:rPr>
        <w:t>，若遗忘密码，可以通过手机号码找回或联系所在教学点老师进行密码重置；</w:t>
      </w:r>
    </w:p>
    <w:p w:rsidR="00F8679A" w:rsidRDefault="00295441">
      <w:pPr>
        <w:numPr>
          <w:ilvl w:val="0"/>
          <w:numId w:val="2"/>
        </w:numPr>
        <w:ind w:firstLine="560"/>
        <w:jc w:val="left"/>
        <w:rPr>
          <w:b/>
        </w:rPr>
      </w:pPr>
      <w:r>
        <w:rPr>
          <w:rFonts w:hint="eastAsia"/>
        </w:rPr>
        <w:t>登陆后</w:t>
      </w:r>
      <w:r>
        <w:rPr>
          <w:rFonts w:hint="eastAsia"/>
        </w:rPr>
        <w:t>点击右上角“</w:t>
      </w:r>
      <w:r>
        <w:rPr>
          <w:rFonts w:hint="eastAsia"/>
          <w:color w:val="FF0000"/>
        </w:rPr>
        <w:t>切换</w:t>
      </w:r>
      <w:r>
        <w:rPr>
          <w:rFonts w:hint="eastAsia"/>
        </w:rPr>
        <w:t>”切换到</w:t>
      </w:r>
      <w:r>
        <w:rPr>
          <w:rFonts w:hint="eastAsia"/>
          <w:color w:val="FF0000"/>
        </w:rPr>
        <w:t>第</w:t>
      </w:r>
      <w:r>
        <w:rPr>
          <w:rFonts w:hint="eastAsia"/>
          <w:color w:val="FF0000"/>
        </w:rPr>
        <w:t>5</w:t>
      </w:r>
      <w:r>
        <w:rPr>
          <w:rFonts w:hint="eastAsia"/>
          <w:color w:val="FF0000"/>
        </w:rPr>
        <w:t>学期</w:t>
      </w:r>
      <w:r>
        <w:rPr>
          <w:rFonts w:hint="eastAsia"/>
        </w:rPr>
        <w:t>，</w:t>
      </w:r>
      <w:r>
        <w:rPr>
          <w:rFonts w:hint="eastAsia"/>
        </w:rPr>
        <w:t>找到“</w:t>
      </w:r>
      <w:r>
        <w:rPr>
          <w:rFonts w:hint="eastAsia"/>
          <w:color w:val="FF0000"/>
        </w:rPr>
        <w:t>毕业论文</w:t>
      </w:r>
      <w:r>
        <w:rPr>
          <w:rFonts w:hint="eastAsia"/>
        </w:rPr>
        <w:t>”该门课程，点击进入，直播开始后即可点击进入“直播录播”</w:t>
      </w:r>
      <w:r>
        <w:rPr>
          <w:rFonts w:hint="eastAsia"/>
        </w:rPr>
        <w:lastRenderedPageBreak/>
        <w:t>模块，观看直播画面。</w:t>
      </w:r>
      <w:r>
        <w:rPr>
          <w:noProof/>
        </w:rPr>
        <w:drawing>
          <wp:inline distT="0" distB="0" distL="114300" distR="114300">
            <wp:extent cx="1599565" cy="3463290"/>
            <wp:effectExtent l="0" t="0" r="635" b="3810"/>
            <wp:docPr id="2" name="图片 2" descr="169467585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46758544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614805" cy="3496310"/>
            <wp:effectExtent l="0" t="0" r="4445" b="889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39900" cy="3385185"/>
            <wp:effectExtent l="9525" t="9525" r="22225" b="1524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3851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679A" w:rsidRDefault="00F8679A">
      <w:pPr>
        <w:rPr>
          <w:b/>
        </w:rPr>
      </w:pPr>
    </w:p>
    <w:p w:rsidR="00F8679A" w:rsidRDefault="00295441">
      <w:pPr>
        <w:rPr>
          <w:b/>
        </w:rPr>
      </w:pPr>
      <w:r>
        <w:rPr>
          <w:rFonts w:hint="eastAsia"/>
          <w:b/>
        </w:rPr>
        <w:t>二、电脑端</w:t>
      </w:r>
    </w:p>
    <w:p w:rsidR="00F8679A" w:rsidRDefault="00295441">
      <w:pPr>
        <w:ind w:firstLineChars="200" w:firstLine="560"/>
        <w:rPr>
          <w:rFonts w:ascii="仿宋" w:hAnsi="仿宋" w:cs="仿宋"/>
          <w:color w:val="333333"/>
          <w:kern w:val="0"/>
          <w:szCs w:val="28"/>
          <w:lang w:bidi="ar"/>
        </w:rPr>
      </w:pPr>
      <w:r>
        <w:rPr>
          <w:rFonts w:ascii="仿宋" w:hAnsi="仿宋" w:cs="仿宋"/>
          <w:color w:val="333333"/>
          <w:kern w:val="0"/>
          <w:szCs w:val="28"/>
          <w:lang w:bidi="ar"/>
        </w:rPr>
        <w:t>1.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登陆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陕西中医药大学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青书学习平台：</w:t>
      </w:r>
    </w:p>
    <w:p w:rsidR="00F8679A" w:rsidRDefault="00295441">
      <w:pPr>
        <w:ind w:firstLineChars="200" w:firstLine="560"/>
        <w:rPr>
          <w:rFonts w:ascii="仿宋" w:hAnsi="仿宋" w:cs="仿宋"/>
          <w:color w:val="333333"/>
          <w:kern w:val="0"/>
          <w:szCs w:val="28"/>
          <w:lang w:bidi="ar"/>
        </w:rPr>
      </w:pPr>
      <w:hyperlink r:id="rId11" w:history="1">
        <w:r>
          <w:rPr>
            <w:rStyle w:val="a8"/>
            <w:rFonts w:ascii="仿宋" w:hAnsi="仿宋" w:cs="仿宋" w:hint="eastAsia"/>
            <w:color w:val="333333"/>
            <w:kern w:val="0"/>
            <w:szCs w:val="28"/>
            <w:lang w:bidi="ar"/>
          </w:rPr>
          <w:t>https://degree.qingshuxuetang.com/sntcm/Home</w:t>
        </w:r>
        <w:r>
          <w:rPr>
            <w:rStyle w:val="a8"/>
            <w:rFonts w:ascii="仿宋" w:hAnsi="仿宋" w:cs="仿宋" w:hint="eastAsia"/>
            <w:color w:val="333333"/>
            <w:kern w:val="0"/>
            <w:szCs w:val="28"/>
            <w:lang w:bidi="ar"/>
          </w:rPr>
          <w:br/>
        </w:r>
      </w:hyperlink>
      <w:r>
        <w:rPr>
          <w:rFonts w:ascii="仿宋" w:hAnsi="仿宋" w:cs="仿宋" w:hint="eastAsia"/>
          <w:color w:val="333333"/>
          <w:kern w:val="0"/>
          <w:szCs w:val="28"/>
          <w:lang w:bidi="ar"/>
        </w:rPr>
        <w:t>或百度“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青书学堂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”后，点击</w:t>
      </w:r>
      <w:r>
        <w:rPr>
          <w:rFonts w:ascii="仿宋" w:hAnsi="仿宋" w:cs="仿宋"/>
          <w:color w:val="333333"/>
          <w:kern w:val="0"/>
          <w:szCs w:val="28"/>
          <w:lang w:bidi="ar"/>
        </w:rPr>
        <w:t>“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官网</w:t>
      </w:r>
      <w:r>
        <w:rPr>
          <w:rFonts w:ascii="仿宋" w:hAnsi="仿宋" w:cs="仿宋"/>
          <w:color w:val="333333"/>
          <w:kern w:val="0"/>
          <w:szCs w:val="28"/>
          <w:lang w:bidi="ar"/>
        </w:rPr>
        <w:t>”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进入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；</w:t>
      </w:r>
    </w:p>
    <w:p w:rsidR="00F8679A" w:rsidRDefault="00295441">
      <w:pPr>
        <w:rPr>
          <w:rFonts w:ascii="仿宋" w:hAnsi="仿宋" w:cs="仿宋"/>
          <w:color w:val="333333"/>
          <w:kern w:val="0"/>
          <w:szCs w:val="28"/>
          <w:lang w:bidi="ar"/>
        </w:rPr>
      </w:pPr>
      <w:r>
        <w:rPr>
          <w:noProof/>
        </w:rPr>
        <w:drawing>
          <wp:inline distT="0" distB="0" distL="114300" distR="114300">
            <wp:extent cx="5269230" cy="2244090"/>
            <wp:effectExtent l="0" t="0" r="762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9A" w:rsidRDefault="00295441">
      <w:pPr>
        <w:ind w:firstLine="560"/>
        <w:rPr>
          <w:rFonts w:ascii="仿宋" w:hAnsi="仿宋" w:cs="仿宋"/>
          <w:color w:val="333333"/>
          <w:kern w:val="0"/>
          <w:szCs w:val="28"/>
          <w:lang w:bidi="ar"/>
        </w:rPr>
      </w:pPr>
      <w:r>
        <w:rPr>
          <w:rFonts w:ascii="仿宋" w:hAnsi="仿宋" w:cs="仿宋"/>
          <w:color w:val="333333"/>
          <w:kern w:val="0"/>
          <w:szCs w:val="28"/>
          <w:lang w:bidi="ar"/>
        </w:rPr>
        <w:t>2.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学生账号密码及登陆方式同移动端；</w:t>
      </w:r>
    </w:p>
    <w:p w:rsidR="00F8679A" w:rsidRDefault="00295441">
      <w:pPr>
        <w:ind w:firstLine="560"/>
        <w:rPr>
          <w:rFonts w:ascii="仿宋" w:hAnsi="仿宋" w:cs="仿宋"/>
          <w:color w:val="333333"/>
          <w:kern w:val="0"/>
          <w:szCs w:val="28"/>
          <w:lang w:bidi="ar"/>
        </w:rPr>
      </w:pPr>
      <w:r>
        <w:rPr>
          <w:rFonts w:ascii="仿宋" w:hAnsi="仿宋" w:cs="仿宋"/>
          <w:color w:val="333333"/>
          <w:kern w:val="0"/>
          <w:szCs w:val="28"/>
          <w:lang w:bidi="ar"/>
        </w:rPr>
        <w:t>3.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登陆后，点击课程学习模块，切换到“</w:t>
      </w:r>
      <w:r>
        <w:rPr>
          <w:rFonts w:ascii="仿宋" w:hAnsi="仿宋" w:cs="仿宋" w:hint="eastAsia"/>
          <w:color w:val="FF0000"/>
          <w:kern w:val="0"/>
          <w:szCs w:val="28"/>
          <w:lang w:bidi="ar"/>
        </w:rPr>
        <w:t>所有课程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”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-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“</w:t>
      </w:r>
      <w:r>
        <w:rPr>
          <w:rFonts w:ascii="仿宋" w:hAnsi="仿宋" w:cs="仿宋" w:hint="eastAsia"/>
          <w:color w:val="FF0000"/>
          <w:kern w:val="0"/>
          <w:szCs w:val="28"/>
          <w:lang w:bidi="ar"/>
        </w:rPr>
        <w:t>第</w:t>
      </w:r>
      <w:r>
        <w:rPr>
          <w:rFonts w:ascii="仿宋" w:hAnsi="仿宋" w:cs="仿宋" w:hint="eastAsia"/>
          <w:color w:val="FF0000"/>
          <w:kern w:val="0"/>
          <w:szCs w:val="28"/>
          <w:lang w:bidi="ar"/>
        </w:rPr>
        <w:t>5</w:t>
      </w:r>
      <w:r>
        <w:rPr>
          <w:rFonts w:ascii="仿宋" w:hAnsi="仿宋" w:cs="仿宋" w:hint="eastAsia"/>
          <w:color w:val="FF0000"/>
          <w:kern w:val="0"/>
          <w:szCs w:val="28"/>
          <w:lang w:bidi="ar"/>
        </w:rPr>
        <w:t>学期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”点击“</w:t>
      </w:r>
      <w:r>
        <w:rPr>
          <w:rFonts w:ascii="仿宋" w:hAnsi="仿宋" w:cs="仿宋" w:hint="eastAsia"/>
          <w:color w:val="FF0000"/>
          <w:kern w:val="0"/>
          <w:szCs w:val="28"/>
          <w:lang w:bidi="ar"/>
        </w:rPr>
        <w:t>毕业论文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”课程；</w:t>
      </w:r>
    </w:p>
    <w:p w:rsidR="00F8679A" w:rsidRDefault="00295441">
      <w:pPr>
        <w:rPr>
          <w:rFonts w:ascii="仿宋" w:hAnsi="仿宋" w:cs="仿宋"/>
          <w:color w:val="333333"/>
          <w:kern w:val="0"/>
          <w:szCs w:val="28"/>
          <w:lang w:bidi="ar"/>
        </w:rPr>
      </w:pPr>
      <w:r>
        <w:rPr>
          <w:noProof/>
        </w:rPr>
        <w:drawing>
          <wp:inline distT="0" distB="0" distL="114300" distR="114300">
            <wp:extent cx="5267325" cy="24669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9A" w:rsidRDefault="00295441">
      <w:pPr>
        <w:ind w:firstLine="560"/>
        <w:rPr>
          <w:rFonts w:ascii="仿宋" w:hAnsi="仿宋" w:cs="仿宋"/>
          <w:color w:val="333333"/>
          <w:kern w:val="0"/>
          <w:szCs w:val="28"/>
          <w:lang w:bidi="ar"/>
        </w:rPr>
      </w:pPr>
      <w:r>
        <w:rPr>
          <w:rFonts w:ascii="仿宋" w:hAnsi="仿宋" w:cs="仿宋"/>
          <w:color w:val="333333"/>
          <w:kern w:val="0"/>
          <w:szCs w:val="28"/>
          <w:lang w:bidi="ar"/>
        </w:rPr>
        <w:t>4.</w:t>
      </w:r>
      <w:r>
        <w:rPr>
          <w:rFonts w:ascii="仿宋" w:hAnsi="仿宋" w:cs="仿宋" w:hint="eastAsia"/>
          <w:color w:val="333333"/>
          <w:kern w:val="0"/>
          <w:szCs w:val="28"/>
          <w:lang w:bidi="ar"/>
        </w:rPr>
        <w:t>直播开始后点击“直播录播”，点击底下直播中字样进入直播画面。</w:t>
      </w:r>
    </w:p>
    <w:p w:rsidR="00F8679A" w:rsidRDefault="00295441">
      <w:pPr>
        <w:rPr>
          <w:rFonts w:ascii="仿宋" w:hAnsi="仿宋" w:cs="仿宋"/>
          <w:color w:val="333333"/>
          <w:kern w:val="0"/>
          <w:szCs w:val="28"/>
          <w:lang w:bidi="ar"/>
        </w:rPr>
      </w:pPr>
      <w:r>
        <w:rPr>
          <w:rFonts w:ascii="仿宋" w:hAnsi="仿宋" w:cs="仿宋"/>
          <w:noProof/>
          <w:color w:val="333333"/>
          <w:kern w:val="0"/>
          <w:szCs w:val="28"/>
        </w:rPr>
        <w:lastRenderedPageBreak/>
        <w:drawing>
          <wp:inline distT="0" distB="0" distL="114300" distR="114300">
            <wp:extent cx="5267325" cy="2695575"/>
            <wp:effectExtent l="0" t="0" r="9525" b="9525"/>
            <wp:docPr id="5" name="图片 5" descr="1688718337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87183375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79A" w:rsidRDefault="00F8679A"/>
    <w:sectPr w:rsidR="00F867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441" w:rsidRDefault="00295441">
      <w:pPr>
        <w:spacing w:line="240" w:lineRule="auto"/>
      </w:pPr>
      <w:r>
        <w:separator/>
      </w:r>
    </w:p>
  </w:endnote>
  <w:endnote w:type="continuationSeparator" w:id="0">
    <w:p w:rsidR="00295441" w:rsidRDefault="002954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441" w:rsidRDefault="00295441">
      <w:r>
        <w:separator/>
      </w:r>
    </w:p>
  </w:footnote>
  <w:footnote w:type="continuationSeparator" w:id="0">
    <w:p w:rsidR="00295441" w:rsidRDefault="00295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18019"/>
    <w:multiLevelType w:val="singleLevel"/>
    <w:tmpl w:val="0321801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355F606E"/>
    <w:multiLevelType w:val="singleLevel"/>
    <w:tmpl w:val="355F606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ZkYWFhMmNhYzZiNTc5MmZmNWMwOWQzNzVlNmRkMTIifQ=="/>
  </w:docVars>
  <w:rsids>
    <w:rsidRoot w:val="00C03FD5"/>
    <w:rsid w:val="000674FA"/>
    <w:rsid w:val="00083D0A"/>
    <w:rsid w:val="000A0624"/>
    <w:rsid w:val="000D0547"/>
    <w:rsid w:val="001232FB"/>
    <w:rsid w:val="00124743"/>
    <w:rsid w:val="0013543F"/>
    <w:rsid w:val="001363C3"/>
    <w:rsid w:val="00141F57"/>
    <w:rsid w:val="00164636"/>
    <w:rsid w:val="0018557C"/>
    <w:rsid w:val="0019564C"/>
    <w:rsid w:val="001D045F"/>
    <w:rsid w:val="001F1CE5"/>
    <w:rsid w:val="00243B0F"/>
    <w:rsid w:val="00295441"/>
    <w:rsid w:val="002A39CE"/>
    <w:rsid w:val="002D513E"/>
    <w:rsid w:val="002F29FA"/>
    <w:rsid w:val="00342AE6"/>
    <w:rsid w:val="003538DF"/>
    <w:rsid w:val="00381879"/>
    <w:rsid w:val="003A77FA"/>
    <w:rsid w:val="003C41A4"/>
    <w:rsid w:val="003D4A96"/>
    <w:rsid w:val="003F189F"/>
    <w:rsid w:val="00481559"/>
    <w:rsid w:val="0049113C"/>
    <w:rsid w:val="00495653"/>
    <w:rsid w:val="0051213C"/>
    <w:rsid w:val="00525463"/>
    <w:rsid w:val="00543CF6"/>
    <w:rsid w:val="00574D3E"/>
    <w:rsid w:val="005A164A"/>
    <w:rsid w:val="005C4518"/>
    <w:rsid w:val="006368D3"/>
    <w:rsid w:val="00646A94"/>
    <w:rsid w:val="00650B1F"/>
    <w:rsid w:val="006C187C"/>
    <w:rsid w:val="006E062E"/>
    <w:rsid w:val="00742902"/>
    <w:rsid w:val="00795837"/>
    <w:rsid w:val="007D494C"/>
    <w:rsid w:val="008A22CC"/>
    <w:rsid w:val="008C5A13"/>
    <w:rsid w:val="008E2EF8"/>
    <w:rsid w:val="008F1CB7"/>
    <w:rsid w:val="00962F4F"/>
    <w:rsid w:val="009720C8"/>
    <w:rsid w:val="00A7109C"/>
    <w:rsid w:val="00AA66FF"/>
    <w:rsid w:val="00AE3C9E"/>
    <w:rsid w:val="00AE7AB6"/>
    <w:rsid w:val="00B17ADA"/>
    <w:rsid w:val="00B20B03"/>
    <w:rsid w:val="00B502A4"/>
    <w:rsid w:val="00B51DBA"/>
    <w:rsid w:val="00BB5DBA"/>
    <w:rsid w:val="00BE2AFC"/>
    <w:rsid w:val="00C03FD5"/>
    <w:rsid w:val="00C90109"/>
    <w:rsid w:val="00CD668D"/>
    <w:rsid w:val="00D05361"/>
    <w:rsid w:val="00D54AF1"/>
    <w:rsid w:val="00D574BF"/>
    <w:rsid w:val="00D75E9E"/>
    <w:rsid w:val="00DD6181"/>
    <w:rsid w:val="00DD74EC"/>
    <w:rsid w:val="00DE37B2"/>
    <w:rsid w:val="00DF2FC3"/>
    <w:rsid w:val="00E357F0"/>
    <w:rsid w:val="00E50CD0"/>
    <w:rsid w:val="00E60359"/>
    <w:rsid w:val="00E60A43"/>
    <w:rsid w:val="00E67190"/>
    <w:rsid w:val="00E81F85"/>
    <w:rsid w:val="00EC0059"/>
    <w:rsid w:val="00ED5C42"/>
    <w:rsid w:val="00F55293"/>
    <w:rsid w:val="00F57B1A"/>
    <w:rsid w:val="00F8679A"/>
    <w:rsid w:val="00F87982"/>
    <w:rsid w:val="00FC3F1D"/>
    <w:rsid w:val="00FF0D2F"/>
    <w:rsid w:val="052F3F68"/>
    <w:rsid w:val="067B3A34"/>
    <w:rsid w:val="0696261C"/>
    <w:rsid w:val="12CA3A85"/>
    <w:rsid w:val="19F47446"/>
    <w:rsid w:val="1BF60CDE"/>
    <w:rsid w:val="1F102DE9"/>
    <w:rsid w:val="274F6A0A"/>
    <w:rsid w:val="28CB21A2"/>
    <w:rsid w:val="293D0328"/>
    <w:rsid w:val="2C4D6562"/>
    <w:rsid w:val="326D0D3C"/>
    <w:rsid w:val="3BE949C1"/>
    <w:rsid w:val="416074D3"/>
    <w:rsid w:val="487600EF"/>
    <w:rsid w:val="4F773ABC"/>
    <w:rsid w:val="607B0317"/>
    <w:rsid w:val="73815C4E"/>
    <w:rsid w:val="7EFC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ED550"/>
  <w15:docId w15:val="{29B552D3-280F-4590-AFE4-40FD1FADF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360" w:lineRule="auto"/>
      <w:jc w:val="both"/>
    </w:pPr>
    <w:rPr>
      <w:rFonts w:eastAsia="仿宋" w:cstheme="minorBidi"/>
      <w:kern w:val="2"/>
      <w:sz w:val="28"/>
      <w:szCs w:val="22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gree.qingshuxuetang.com/sntcm/Hom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XH-office</dc:creator>
  <cp:lastModifiedBy>Administrator</cp:lastModifiedBy>
  <cp:revision>78</cp:revision>
  <dcterms:created xsi:type="dcterms:W3CDTF">2023-04-19T09:37:00Z</dcterms:created>
  <dcterms:modified xsi:type="dcterms:W3CDTF">2023-12-15T07:10:00Z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26DDF9802919462CA72EC27950373789_13</vt:lpwstr>
  </property>
</Properties>
</file>