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231681" w:displacedByCustomXml="next"/>
    <w:bookmarkEnd w:id="0" w:displacedByCustomXml="next"/>
    <w:sdt>
      <w:sdtPr>
        <w:rPr>
          <w:rFonts w:asciiTheme="majorHAnsi" w:eastAsiaTheme="majorEastAsia" w:hAnsiTheme="majorHAnsi" w:cstheme="majorBidi"/>
          <w:kern w:val="2"/>
          <w:sz w:val="21"/>
          <w:szCs w:val="24"/>
        </w:rPr>
        <w:id w:val="-1719197674"/>
      </w:sdtPr>
      <w:sdtEndPr>
        <w:rPr>
          <w:rFonts w:ascii="STZhongsong" w:eastAsia="STZhongsong" w:hAnsi="STZhongsong" w:cs="宋体"/>
          <w:b/>
          <w:kern w:val="0"/>
          <w:sz w:val="44"/>
          <w:szCs w:val="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472C4" w:themeColor="accent1"/>
            </w:tblBorders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706A0BE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2689006" w14:textId="77777777" w:rsidR="00F0796F" w:rsidRDefault="00F0796F">
                <w:pPr>
                  <w:pStyle w:val="aa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F0796F" w14:paraId="428911E3" w14:textId="77777777">
            <w:tc>
              <w:tcPr>
                <w:tcW w:w="7672" w:type="dxa"/>
              </w:tcPr>
              <w:sdt>
                <w:sdtPr>
                  <w:rPr>
                    <w:rFonts w:ascii="方正小标宋简体" w:eastAsia="方正小标宋简体" w:hAnsiTheme="majorHAnsi" w:cstheme="majorBidi" w:hint="eastAsia"/>
                    <w:color w:val="1F3864" w:themeColor="accent1" w:themeShade="80"/>
                    <w:sz w:val="80"/>
                    <w:szCs w:val="80"/>
                  </w:rPr>
                  <w:alias w:val="标题"/>
                  <w:id w:val="13406919"/>
                  <w:placeholder>
                    <w:docPart w:val="9D520ACAA293439AAE5B8F0C4BD082F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F57489A" w14:textId="77777777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0"/>
                        <w:szCs w:val="80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color w:val="1F3864" w:themeColor="accent1" w:themeShade="80"/>
                        <w:sz w:val="80"/>
                        <w:szCs w:val="80"/>
                      </w:rPr>
                      <w:t>大学生教学信息员工作周报</w:t>
                    </w:r>
                  </w:p>
                </w:sdtContent>
              </w:sdt>
            </w:tc>
          </w:tr>
          <w:tr w:rsidR="00F0796F" w14:paraId="10358A61" w14:textId="77777777">
            <w:sdt>
              <w:sdtPr>
                <w:rPr>
                  <w:rFonts w:ascii="方正小标宋简体" w:eastAsia="方正小标宋简体" w:hAnsiTheme="majorHAnsi" w:cstheme="majorBidi" w:hint="eastAsia"/>
                  <w:b/>
                  <w:color w:val="44546A" w:themeColor="text2"/>
                  <w:sz w:val="52"/>
                  <w:szCs w:val="52"/>
                </w:rPr>
                <w:alias w:val="副标题"/>
                <w:id w:val="13406923"/>
                <w:placeholder>
                  <w:docPart w:val="5432C32047F041F8A551B097D8BE127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F80186B" w14:textId="0E1F82FD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（第</w:t>
                    </w:r>
                    <w:r w:rsidR="00FB20A4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10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-</w:t>
                    </w:r>
                    <w:r w:rsidR="00FB20A4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11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周）</w:t>
                    </w:r>
                  </w:p>
                </w:tc>
              </w:sdtContent>
            </w:sdt>
          </w:tr>
        </w:tbl>
        <w:p w14:paraId="710A65FB" w14:textId="77777777" w:rsidR="00F0796F" w:rsidRDefault="00F0796F"/>
        <w:p w14:paraId="36F7379C" w14:textId="77777777" w:rsidR="00F0796F" w:rsidRDefault="00F0796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6AF1B28C" w14:textId="77777777">
            <w:tc>
              <w:tcPr>
                <w:tcW w:w="71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方正小标宋简体" w:eastAsia="方正小标宋简体" w:hint="eastAsia"/>
                    <w:b/>
                    <w:color w:val="4472C4" w:themeColor="accent1"/>
                    <w:sz w:val="32"/>
                    <w:szCs w:val="32"/>
                  </w:rPr>
                  <w:alias w:val="作者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51D2507" w14:textId="77777777" w:rsidR="00F0796F" w:rsidRDefault="00B63A43">
                    <w:pPr>
                      <w:pStyle w:val="aa"/>
                      <w:rPr>
                        <w:rFonts w:ascii="方正小标宋简体" w:eastAsia="方正小标宋简体"/>
                        <w:b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b/>
                        <w:color w:val="4472C4" w:themeColor="accent1"/>
                        <w:sz w:val="32"/>
                        <w:szCs w:val="32"/>
                      </w:rPr>
                      <w:t>陕西中医药大学教育教学质量监控与评价中心</w:t>
                    </w:r>
                  </w:p>
                </w:sdtContent>
              </w:sdt>
              <w:sdt>
                <w:sdtPr>
                  <w:rPr>
                    <w:rFonts w:ascii="方正小标宋简体" w:eastAsia="方正小标宋简体" w:hint="eastAsia"/>
                    <w:color w:val="4472C4" w:themeColor="accent1"/>
                    <w:sz w:val="32"/>
                    <w:szCs w:val="32"/>
                  </w:rPr>
                  <w:alias w:val="日期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1-19T00:00:00Z"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EndPr/>
                <w:sdtContent>
                  <w:p w14:paraId="0A2250B8" w14:textId="15BF773A" w:rsidR="00F0796F" w:rsidRDefault="00AE6D67">
                    <w:pPr>
                      <w:pStyle w:val="aa"/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2020/</w:t>
                    </w:r>
                    <w:r w:rsidR="00EA556E"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  <w:t>11</w:t>
                    </w:r>
                    <w:r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/</w:t>
                    </w:r>
                    <w:r w:rsidR="00FB20A4"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  <w:t>19</w:t>
                    </w:r>
                  </w:p>
                </w:sdtContent>
              </w:sdt>
              <w:p w14:paraId="617F47C8" w14:textId="77777777" w:rsidR="00F0796F" w:rsidRDefault="00F0796F">
                <w:pPr>
                  <w:pStyle w:val="aa"/>
                  <w:rPr>
                    <w:color w:val="4472C4" w:themeColor="accent1"/>
                  </w:rPr>
                </w:pPr>
              </w:p>
            </w:tc>
          </w:tr>
        </w:tbl>
        <w:p w14:paraId="555B9E78" w14:textId="77777777" w:rsidR="00F0796F" w:rsidRDefault="00F0796F"/>
        <w:p w14:paraId="36DB33F1" w14:textId="77777777" w:rsidR="00F0796F" w:rsidRDefault="00B63A43">
          <w:pPr>
            <w:rPr>
              <w:rFonts w:ascii="STZhongsong" w:eastAsia="STZhongsong" w:hAnsi="STZhongsong"/>
              <w:b/>
              <w:sz w:val="44"/>
              <w:szCs w:val="44"/>
            </w:rPr>
          </w:pPr>
          <w:r>
            <w:rPr>
              <w:rFonts w:ascii="STZhongsong" w:eastAsia="STZhongsong" w:hAnsi="STZhongsong"/>
              <w:b/>
              <w:noProof/>
              <w:sz w:val="44"/>
              <w:szCs w:val="44"/>
            </w:rPr>
            <w:drawing>
              <wp:anchor distT="0" distB="0" distL="114300" distR="114300" simplePos="0" relativeHeight="251655680" behindDoc="0" locked="0" layoutInCell="1" allowOverlap="1" wp14:anchorId="6D2B0285" wp14:editId="770E8DA9">
                <wp:simplePos x="0" y="0"/>
                <wp:positionH relativeFrom="column">
                  <wp:posOffset>467995</wp:posOffset>
                </wp:positionH>
                <wp:positionV relativeFrom="paragraph">
                  <wp:posOffset>166370</wp:posOffset>
                </wp:positionV>
                <wp:extent cx="4419600" cy="963930"/>
                <wp:effectExtent l="0" t="0" r="0" b="7620"/>
                <wp:wrapNone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图片 12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STZhongsong" w:eastAsia="STZhongsong" w:hAnsi="STZhongsong"/>
              <w:b/>
              <w:sz w:val="44"/>
              <w:szCs w:val="44"/>
            </w:rPr>
            <w:br w:type="page"/>
          </w:r>
        </w:p>
      </w:sdtContent>
    </w:sdt>
    <w:p w14:paraId="12646FEF" w14:textId="4DBF4C22" w:rsidR="00F0796F" w:rsidRDefault="00B63A43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lastRenderedPageBreak/>
        <w:t>大学生教学信息员工作周报</w:t>
      </w:r>
    </w:p>
    <w:p w14:paraId="3226CCF6" w14:textId="61998544" w:rsidR="00F0796F" w:rsidRDefault="00B63A43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（第</w:t>
      </w:r>
      <w:r w:rsidR="00FB20A4">
        <w:rPr>
          <w:rFonts w:ascii="STZhongsong" w:eastAsia="STZhongsong" w:hAnsi="STZhongsong"/>
          <w:b/>
          <w:sz w:val="44"/>
          <w:szCs w:val="44"/>
        </w:rPr>
        <w:t>10</w:t>
      </w:r>
      <w:r>
        <w:rPr>
          <w:rFonts w:ascii="STZhongsong" w:eastAsia="STZhongsong" w:hAnsi="STZhongsong" w:hint="eastAsia"/>
          <w:b/>
          <w:sz w:val="44"/>
          <w:szCs w:val="44"/>
        </w:rPr>
        <w:t>-</w:t>
      </w:r>
      <w:r w:rsidR="00FB20A4">
        <w:rPr>
          <w:rFonts w:ascii="STZhongsong" w:eastAsia="STZhongsong" w:hAnsi="STZhongsong"/>
          <w:b/>
          <w:sz w:val="44"/>
          <w:szCs w:val="44"/>
        </w:rPr>
        <w:t>11</w:t>
      </w:r>
      <w:r>
        <w:rPr>
          <w:rFonts w:ascii="STZhongsong" w:eastAsia="STZhongsong" w:hAnsi="STZhongsong" w:hint="eastAsia"/>
          <w:b/>
          <w:sz w:val="44"/>
          <w:szCs w:val="44"/>
        </w:rPr>
        <w:t>周）</w:t>
      </w:r>
    </w:p>
    <w:p w14:paraId="5677C665" w14:textId="60AFDAFA" w:rsidR="00FB20A4" w:rsidRDefault="00FB20A4" w:rsidP="00EA4CF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期中考试结束了，大部分理论课程教学接近尾声</w:t>
      </w:r>
      <w:r w:rsidR="006B1D4C">
        <w:rPr>
          <w:rFonts w:ascii="仿宋_GB2312" w:eastAsia="仿宋_GB2312" w:hAnsi="STZhongsong" w:hint="eastAsia"/>
          <w:sz w:val="32"/>
          <w:szCs w:val="32"/>
          <w:lang w:val="en"/>
        </w:rPr>
        <w:t>，实验、实训等实践教学有序进行。</w:t>
      </w:r>
      <w:r w:rsidR="006D54E9">
        <w:rPr>
          <w:rFonts w:ascii="仿宋_GB2312" w:eastAsia="仿宋_GB2312" w:hAnsi="STZhongsong" w:hint="eastAsia"/>
          <w:sz w:val="32"/>
          <w:szCs w:val="32"/>
          <w:lang w:val="en"/>
        </w:rPr>
        <w:t>下周学校将迎来</w:t>
      </w:r>
      <w:r w:rsidR="009D61CB">
        <w:rPr>
          <w:rFonts w:ascii="仿宋_GB2312" w:eastAsia="仿宋_GB2312" w:hAnsi="STZhongsong" w:hint="eastAsia"/>
          <w:sz w:val="32"/>
          <w:szCs w:val="32"/>
          <w:lang w:val="en"/>
        </w:rPr>
        <w:t>临床医学专业认证工作，</w:t>
      </w:r>
      <w:r w:rsidR="006B1D4C" w:rsidRPr="006B1D4C">
        <w:rPr>
          <w:rFonts w:ascii="仿宋_GB2312" w:eastAsia="仿宋_GB2312" w:hAnsi="STZhongsong"/>
          <w:sz w:val="32"/>
          <w:szCs w:val="32"/>
        </w:rPr>
        <w:t>专家组</w:t>
      </w:r>
      <w:r w:rsidR="009046C1">
        <w:rPr>
          <w:rFonts w:ascii="仿宋_GB2312" w:eastAsia="仿宋_GB2312" w:hAnsi="STZhongsong" w:hint="eastAsia"/>
          <w:sz w:val="32"/>
          <w:szCs w:val="32"/>
        </w:rPr>
        <w:t>通过</w:t>
      </w:r>
      <w:r w:rsidR="006B1D4C" w:rsidRPr="006B1D4C">
        <w:rPr>
          <w:rFonts w:ascii="仿宋_GB2312" w:eastAsia="仿宋_GB2312" w:hAnsi="STZhongsong"/>
          <w:sz w:val="32"/>
          <w:szCs w:val="32"/>
        </w:rPr>
        <w:t>听取汇报、现场走访、座谈、查阅资料、观摩课程等</w:t>
      </w:r>
      <w:r w:rsidR="006B1D4C">
        <w:rPr>
          <w:rFonts w:ascii="仿宋_GB2312" w:eastAsia="仿宋_GB2312" w:hAnsi="STZhongsong" w:hint="eastAsia"/>
          <w:sz w:val="32"/>
          <w:szCs w:val="32"/>
        </w:rPr>
        <w:t>方式</w:t>
      </w:r>
      <w:r w:rsidR="006B1D4C" w:rsidRPr="006B1D4C">
        <w:rPr>
          <w:rFonts w:ascii="仿宋_GB2312" w:eastAsia="仿宋_GB2312" w:hAnsi="STZhongsong"/>
          <w:sz w:val="32"/>
          <w:szCs w:val="32"/>
        </w:rPr>
        <w:t>，对我校临床医学专业教育教学、人才培养等工作进行全面考察。</w:t>
      </w:r>
      <w:r w:rsidR="006B1D4C">
        <w:rPr>
          <w:rFonts w:ascii="仿宋_GB2312" w:eastAsia="仿宋_GB2312" w:hAnsi="STZhongsong" w:hint="eastAsia"/>
          <w:sz w:val="32"/>
          <w:szCs w:val="32"/>
        </w:rPr>
        <w:t>同学们对所学专业的建设工作有什么建议和意见呢？有哪些实践教学课程让你印象深刻？</w:t>
      </w:r>
    </w:p>
    <w:p w14:paraId="3BC117BD" w14:textId="6D75F6FB" w:rsidR="00F72DB4" w:rsidRPr="00F72DB4" w:rsidRDefault="0075225A" w:rsidP="00EA4CF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本周我们</w:t>
      </w:r>
      <w:r w:rsidR="00EA4CFF">
        <w:rPr>
          <w:rFonts w:ascii="仿宋_GB2312" w:eastAsia="仿宋_GB2312" w:hAnsi="STZhongsong" w:hint="eastAsia"/>
          <w:sz w:val="32"/>
          <w:szCs w:val="32"/>
          <w:lang w:val="en"/>
        </w:rPr>
        <w:t>了解了教学基本情况，</w:t>
      </w:r>
      <w:r w:rsidR="00283EF5">
        <w:rPr>
          <w:rFonts w:ascii="仿宋_GB2312" w:eastAsia="仿宋_GB2312" w:hAnsi="STZhongsong" w:hint="eastAsia"/>
          <w:sz w:val="32"/>
          <w:szCs w:val="32"/>
          <w:lang w:val="en"/>
        </w:rPr>
        <w:t>对实践教学授课和专业建设情况进行了调查。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此次调查，共回收问卷</w:t>
      </w:r>
      <w:r w:rsidR="00283EF5">
        <w:rPr>
          <w:rFonts w:ascii="仿宋_GB2312" w:eastAsia="仿宋_GB2312" w:hAnsi="STZhongsong"/>
          <w:sz w:val="32"/>
          <w:szCs w:val="32"/>
        </w:rPr>
        <w:t>248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份，覆盖近二周有教学任务的所有自然班级。</w:t>
      </w:r>
    </w:p>
    <w:p w14:paraId="72775C1F" w14:textId="43B48FBE" w:rsidR="00F0796F" w:rsidRDefault="00B63A4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bookmarkStart w:id="1" w:name="_Hlk37771011"/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一、教学基本情况</w:t>
      </w:r>
    </w:p>
    <w:p w14:paraId="6815F6A3" w14:textId="709DF7FC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（一）学生信息员对近</w:t>
      </w:r>
      <w:r w:rsidR="00BB5DB2">
        <w:rPr>
          <w:rFonts w:ascii="楷体" w:eastAsia="楷体" w:hAnsi="楷体" w:hint="eastAsia"/>
          <w:b/>
          <w:bCs/>
          <w:sz w:val="32"/>
          <w:szCs w:val="32"/>
          <w:lang w:val="en"/>
        </w:rPr>
        <w:t>两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周教学总体满意度</w:t>
      </w:r>
    </w:p>
    <w:p w14:paraId="1A1F5439" w14:textId="311F5741" w:rsidR="00177F99" w:rsidRPr="00F758A4" w:rsidRDefault="00F758A4" w:rsidP="00F758A4">
      <w:pPr>
        <w:spacing w:line="360" w:lineRule="auto"/>
        <w:ind w:firstLineChars="200" w:firstLine="643"/>
        <w:rPr>
          <w:rFonts w:ascii="仿宋_GB2312" w:eastAsia="仿宋_GB2312" w:hAnsi="STZhongsong"/>
          <w:sz w:val="32"/>
          <w:szCs w:val="32"/>
        </w:rPr>
      </w:pPr>
      <w:bookmarkStart w:id="2" w:name="_Hlk37770472"/>
      <w:r w:rsidRPr="00F758A4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6C975A6B" wp14:editId="045D9478">
            <wp:simplePos x="0" y="0"/>
            <wp:positionH relativeFrom="column">
              <wp:posOffset>1270</wp:posOffset>
            </wp:positionH>
            <wp:positionV relativeFrom="paragraph">
              <wp:posOffset>721360</wp:posOffset>
            </wp:positionV>
            <wp:extent cx="5543550" cy="169926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bookmarkStart w:id="3" w:name="_Hlk37771273"/>
      <w:r w:rsidR="00B63A43">
        <w:rPr>
          <w:rFonts w:ascii="仿宋_GB2312" w:eastAsia="仿宋_GB2312" w:hAnsi="STZhongsong" w:hint="eastAsia"/>
          <w:sz w:val="32"/>
          <w:szCs w:val="32"/>
        </w:rPr>
        <w:t>学生对近</w:t>
      </w:r>
      <w:r w:rsidR="00BB5DB2">
        <w:rPr>
          <w:rFonts w:ascii="仿宋_GB2312" w:eastAsia="仿宋_GB2312" w:hAnsi="STZhongsong" w:hint="eastAsia"/>
          <w:sz w:val="32"/>
          <w:szCs w:val="32"/>
        </w:rPr>
        <w:t>两</w:t>
      </w:r>
      <w:r w:rsidR="00B63A43">
        <w:rPr>
          <w:rFonts w:ascii="仿宋_GB2312" w:eastAsia="仿宋_GB2312" w:hAnsi="STZhongsong" w:hint="eastAsia"/>
          <w:sz w:val="32"/>
          <w:szCs w:val="32"/>
        </w:rPr>
        <w:t>周教学情况的满意程度较高。</w:t>
      </w:r>
      <w:r w:rsidR="00BB5DB2">
        <w:rPr>
          <w:rFonts w:ascii="仿宋_GB2312" w:eastAsia="仿宋_GB2312" w:hAnsi="STZhongsong" w:hint="eastAsia"/>
          <w:sz w:val="32"/>
          <w:szCs w:val="32"/>
        </w:rPr>
        <w:t>仅</w:t>
      </w:r>
      <w:r w:rsidR="00B63A43">
        <w:rPr>
          <w:rFonts w:ascii="仿宋_GB2312" w:eastAsia="仿宋_GB2312" w:hAnsi="STZhongsong" w:hint="eastAsia"/>
          <w:sz w:val="32"/>
          <w:szCs w:val="32"/>
        </w:rPr>
        <w:t>有</w:t>
      </w:r>
      <w:r w:rsidR="00BB5DB2">
        <w:rPr>
          <w:rFonts w:ascii="仿宋_GB2312" w:eastAsia="仿宋_GB2312" w:hAnsi="STZhongsong"/>
          <w:sz w:val="32"/>
          <w:szCs w:val="32"/>
        </w:rPr>
        <w:t>4</w:t>
      </w:r>
      <w:r w:rsidR="00B63A43">
        <w:rPr>
          <w:rFonts w:ascii="仿宋_GB2312" w:eastAsia="仿宋_GB2312" w:hAnsi="STZhongsong" w:hint="eastAsia"/>
          <w:sz w:val="32"/>
          <w:szCs w:val="32"/>
        </w:rPr>
        <w:t>名同学认</w:t>
      </w:r>
      <w:bookmarkEnd w:id="3"/>
      <w:r w:rsidR="00B63A43">
        <w:rPr>
          <w:rFonts w:ascii="仿宋_GB2312" w:eastAsia="仿宋_GB2312" w:hAnsi="STZhongsong" w:hint="eastAsia"/>
          <w:sz w:val="32"/>
          <w:szCs w:val="32"/>
        </w:rPr>
        <w:t>为“一般”，占学生总数的</w:t>
      </w:r>
      <w:r>
        <w:rPr>
          <w:rFonts w:ascii="仿宋_GB2312" w:eastAsia="仿宋_GB2312" w:hAnsi="STZhongsong"/>
          <w:sz w:val="32"/>
          <w:szCs w:val="32"/>
        </w:rPr>
        <w:t>1</w:t>
      </w:r>
      <w:r w:rsidR="00B63A43">
        <w:rPr>
          <w:rFonts w:ascii="仿宋_GB2312" w:eastAsia="仿宋_GB2312" w:hAnsi="STZhongsong"/>
          <w:sz w:val="32"/>
          <w:szCs w:val="32"/>
        </w:rPr>
        <w:t>.</w:t>
      </w:r>
      <w:r>
        <w:rPr>
          <w:rFonts w:ascii="仿宋_GB2312" w:eastAsia="仿宋_GB2312" w:hAnsi="STZhongsong"/>
          <w:sz w:val="32"/>
          <w:szCs w:val="32"/>
        </w:rPr>
        <w:t>6</w:t>
      </w:r>
      <w:r w:rsidR="00B63A43">
        <w:rPr>
          <w:rFonts w:ascii="仿宋_GB2312" w:eastAsia="仿宋_GB2312" w:hAnsi="STZhongsong" w:hint="eastAsia"/>
          <w:sz w:val="32"/>
          <w:szCs w:val="32"/>
        </w:rPr>
        <w:t>%</w:t>
      </w:r>
      <w:r w:rsidR="004B16A5">
        <w:rPr>
          <w:rFonts w:ascii="仿宋_GB2312" w:eastAsia="仿宋_GB2312" w:hAnsi="STZhongsong" w:hint="eastAsia"/>
          <w:sz w:val="32"/>
          <w:szCs w:val="32"/>
        </w:rPr>
        <w:t>。</w:t>
      </w:r>
      <w:bookmarkEnd w:id="2"/>
      <w:r w:rsidR="00B63A43">
        <w:rPr>
          <w:rFonts w:ascii="仿宋_GB2312" w:eastAsia="仿宋_GB2312" w:hAnsi="STZhongsong" w:hint="eastAsia"/>
          <w:sz w:val="32"/>
          <w:szCs w:val="32"/>
        </w:rPr>
        <w:t>详见图</w:t>
      </w:r>
      <w:r w:rsidR="00B63A43">
        <w:rPr>
          <w:rFonts w:ascii="仿宋_GB2312" w:eastAsia="仿宋_GB2312" w:hAnsi="STZhongsong"/>
          <w:sz w:val="32"/>
          <w:szCs w:val="32"/>
        </w:rPr>
        <w:t>1</w:t>
      </w:r>
      <w:r w:rsidR="00B63A43">
        <w:rPr>
          <w:rFonts w:ascii="仿宋_GB2312" w:eastAsia="仿宋_GB2312" w:hAnsi="STZhongsong" w:hint="eastAsia"/>
          <w:sz w:val="32"/>
          <w:szCs w:val="32"/>
        </w:rPr>
        <w:t>。</w:t>
      </w:r>
    </w:p>
    <w:p w14:paraId="060978E2" w14:textId="15171222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25E0385B" w14:textId="7A52D592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56D83521" w14:textId="38561BD1" w:rsidR="00F758A4" w:rsidRDefault="00F758A4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5A75F3A5" w14:textId="7A10EF28" w:rsidR="00F758A4" w:rsidRDefault="00F758A4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7E60E951" w14:textId="14FD7897" w:rsidR="00F0796F" w:rsidRDefault="00B63A43" w:rsidP="00F758A4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</w:rPr>
        <w:t>图1  学生信息员对近两周教学整体评价</w:t>
      </w:r>
    </w:p>
    <w:p w14:paraId="4C1E9407" w14:textId="32A50ED3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4" w:name="_Hlk40863475"/>
      <w:bookmarkEnd w:id="1"/>
      <w:r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（二）学生所在班级出勤率</w:t>
      </w:r>
    </w:p>
    <w:p w14:paraId="0CBF4028" w14:textId="61A5F9B5" w:rsidR="00975DDB" w:rsidRDefault="00933DF6" w:rsidP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933DF6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58752" behindDoc="0" locked="0" layoutInCell="1" allowOverlap="1" wp14:anchorId="6279D5C4" wp14:editId="15156DAD">
            <wp:simplePos x="0" y="0"/>
            <wp:positionH relativeFrom="column">
              <wp:posOffset>134620</wp:posOffset>
            </wp:positionH>
            <wp:positionV relativeFrom="paragraph">
              <wp:posOffset>357505</wp:posOffset>
            </wp:positionV>
            <wp:extent cx="5544000" cy="1713600"/>
            <wp:effectExtent l="0" t="0" r="0" b="127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A43">
        <w:rPr>
          <w:rFonts w:ascii="仿宋_GB2312" w:eastAsia="仿宋_GB2312" w:hAnsi="STZhongsong" w:hint="eastAsia"/>
          <w:sz w:val="32"/>
          <w:szCs w:val="32"/>
          <w:lang w:val="en"/>
        </w:rPr>
        <w:t>调查结果显示：学生整体出勤率较高，学风较好。详见图2。</w:t>
      </w:r>
    </w:p>
    <w:p w14:paraId="06BF2046" w14:textId="1B2CDF8A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1A0C7116" w14:textId="3D0F3A19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1C38BB9" w14:textId="24F18C74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3F04618" w14:textId="4B9B2913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0078CE5" w14:textId="1C392C9A" w:rsidR="00F0796F" w:rsidRDefault="00B63A43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5" w:name="_Hlk54253824"/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2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学生所在班级出勤率情况</w:t>
      </w:r>
    </w:p>
    <w:bookmarkEnd w:id="4"/>
    <w:bookmarkEnd w:id="5"/>
    <w:p w14:paraId="61860015" w14:textId="533D11E5" w:rsidR="00914BC8" w:rsidRDefault="00914BC8" w:rsidP="00914BC8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二、</w:t>
      </w:r>
      <w:r w:rsidR="006502F6">
        <w:rPr>
          <w:rFonts w:ascii="黑体" w:eastAsia="黑体" w:hAnsi="黑体" w:hint="eastAsia"/>
          <w:b/>
          <w:bCs/>
          <w:sz w:val="32"/>
          <w:szCs w:val="32"/>
          <w:lang w:val="en"/>
        </w:rPr>
        <w:t>学生对</w:t>
      </w: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专业</w:t>
      </w:r>
      <w:r w:rsidR="00C55C0B">
        <w:rPr>
          <w:rFonts w:ascii="黑体" w:eastAsia="黑体" w:hAnsi="黑体" w:hint="eastAsia"/>
          <w:b/>
          <w:bCs/>
          <w:sz w:val="32"/>
          <w:szCs w:val="32"/>
          <w:lang w:val="en"/>
        </w:rPr>
        <w:t>认证</w:t>
      </w: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工作的</w:t>
      </w:r>
      <w:r w:rsidR="006502F6">
        <w:rPr>
          <w:rFonts w:ascii="黑体" w:eastAsia="黑体" w:hAnsi="黑体" w:hint="eastAsia"/>
          <w:b/>
          <w:bCs/>
          <w:sz w:val="32"/>
          <w:szCs w:val="32"/>
          <w:lang w:val="en"/>
        </w:rPr>
        <w:t>了解</w:t>
      </w:r>
    </w:p>
    <w:p w14:paraId="673AB004" w14:textId="3DBC2476" w:rsidR="00AF19F8" w:rsidRDefault="00AF19F8" w:rsidP="00914BC8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AF19F8">
        <w:rPr>
          <w:rFonts w:ascii="仿宋_GB2312" w:eastAsia="仿宋_GB2312" w:hAnsi="STZhongsong" w:hint="eastAsia"/>
          <w:sz w:val="32"/>
          <w:szCs w:val="32"/>
          <w:lang w:val="en"/>
        </w:rPr>
        <w:t>一流专业与一流课程建设是学校一流本科建设的根基，是推进“以本为本”、“四个回归”的有力抓手，是落实立德树人根本任务的必由之路</w:t>
      </w:r>
      <w:r w:rsidR="00D77743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5E5E881E" w14:textId="421FF02E" w:rsidR="00D77743" w:rsidRPr="00866672" w:rsidRDefault="00D77743" w:rsidP="00D777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（一）</w:t>
      </w:r>
      <w:r w:rsidR="00C55C0B" w:rsidRPr="00C55C0B">
        <w:rPr>
          <w:rFonts w:ascii="楷体" w:eastAsia="楷体" w:hAnsi="楷体"/>
          <w:b/>
          <w:bCs/>
          <w:sz w:val="32"/>
          <w:szCs w:val="32"/>
        </w:rPr>
        <w:t>院系</w:t>
      </w:r>
      <w:r w:rsidR="002574E6">
        <w:rPr>
          <w:rFonts w:ascii="楷体" w:eastAsia="楷体" w:hAnsi="楷体" w:hint="eastAsia"/>
          <w:b/>
          <w:bCs/>
          <w:sz w:val="32"/>
          <w:szCs w:val="32"/>
        </w:rPr>
        <w:t>对</w:t>
      </w:r>
      <w:r w:rsidR="00C55C0B" w:rsidRPr="00C55C0B">
        <w:rPr>
          <w:rFonts w:ascii="楷体" w:eastAsia="楷体" w:hAnsi="楷体"/>
          <w:b/>
          <w:bCs/>
          <w:sz w:val="32"/>
          <w:szCs w:val="32"/>
        </w:rPr>
        <w:t>对临床专业认证工作宣讲</w:t>
      </w:r>
      <w:r w:rsidR="002574E6">
        <w:rPr>
          <w:rFonts w:ascii="楷体" w:eastAsia="楷体" w:hAnsi="楷体" w:hint="eastAsia"/>
          <w:b/>
          <w:bCs/>
          <w:sz w:val="32"/>
          <w:szCs w:val="32"/>
        </w:rPr>
        <w:t>情况</w:t>
      </w:r>
    </w:p>
    <w:p w14:paraId="640AD818" w14:textId="2E971B48" w:rsidR="00D77743" w:rsidRPr="00C55C0B" w:rsidRDefault="00BC0F1A" w:rsidP="00BC0F1A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 w:rsidRPr="00C55C0B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59776" behindDoc="0" locked="0" layoutInCell="1" allowOverlap="1" wp14:anchorId="00FEF151" wp14:editId="721D5485">
            <wp:simplePos x="0" y="0"/>
            <wp:positionH relativeFrom="column">
              <wp:posOffset>1270</wp:posOffset>
            </wp:positionH>
            <wp:positionV relativeFrom="paragraph">
              <wp:posOffset>1504315</wp:posOffset>
            </wp:positionV>
            <wp:extent cx="5542280" cy="1638300"/>
            <wp:effectExtent l="0" t="0" r="127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42" cy="16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743">
        <w:rPr>
          <w:rFonts w:ascii="仿宋_GB2312" w:eastAsia="仿宋_GB2312" w:hAnsi="STZhongsong" w:hint="eastAsia"/>
          <w:sz w:val="32"/>
          <w:szCs w:val="32"/>
          <w:lang w:val="en"/>
        </w:rPr>
        <w:t>调查显示：</w:t>
      </w:r>
      <w:r w:rsidR="00C55C0B">
        <w:rPr>
          <w:rFonts w:ascii="仿宋_GB2312" w:eastAsia="仿宋_GB2312" w:hAnsi="STZhongsong" w:hint="eastAsia"/>
          <w:sz w:val="32"/>
          <w:szCs w:val="32"/>
          <w:lang w:val="en"/>
        </w:rPr>
        <w:t>只有3</w:t>
      </w:r>
      <w:r w:rsidR="00C55C0B">
        <w:rPr>
          <w:rFonts w:ascii="仿宋_GB2312" w:eastAsia="仿宋_GB2312" w:hAnsi="STZhongsong"/>
          <w:sz w:val="32"/>
          <w:szCs w:val="32"/>
          <w:lang w:val="en"/>
        </w:rPr>
        <w:t>9.5</w:t>
      </w:r>
      <w:r w:rsidR="00C55C0B">
        <w:rPr>
          <w:rFonts w:ascii="仿宋_GB2312" w:eastAsia="仿宋_GB2312" w:hAnsi="STZhongsong" w:hint="eastAsia"/>
          <w:sz w:val="32"/>
          <w:szCs w:val="32"/>
          <w:lang w:val="en"/>
        </w:rPr>
        <w:t>%同学所在院系对临床认证工作进行过宣讲，占全部人数的3</w:t>
      </w:r>
      <w:r w:rsidR="00C55C0B">
        <w:rPr>
          <w:rFonts w:ascii="仿宋_GB2312" w:eastAsia="仿宋_GB2312" w:hAnsi="STZhongsong"/>
          <w:sz w:val="32"/>
          <w:szCs w:val="32"/>
          <w:lang w:val="en"/>
        </w:rPr>
        <w:t>9.5</w:t>
      </w:r>
      <w:r w:rsidR="00C55C0B">
        <w:rPr>
          <w:rFonts w:ascii="仿宋_GB2312" w:eastAsia="仿宋_GB2312" w:hAnsi="STZhongsong" w:hint="eastAsia"/>
          <w:sz w:val="32"/>
          <w:szCs w:val="32"/>
          <w:lang w:val="en"/>
        </w:rPr>
        <w:t>%；选择没有或者不清楚的同学高达6</w:t>
      </w:r>
      <w:r w:rsidR="00C55C0B">
        <w:rPr>
          <w:rFonts w:ascii="仿宋_GB2312" w:eastAsia="仿宋_GB2312" w:hAnsi="STZhongsong"/>
          <w:sz w:val="32"/>
          <w:szCs w:val="32"/>
          <w:lang w:val="en"/>
        </w:rPr>
        <w:t>0</w:t>
      </w:r>
      <w:r w:rsidR="00C55C0B">
        <w:rPr>
          <w:rFonts w:ascii="仿宋_GB2312" w:eastAsia="仿宋_GB2312" w:hAnsi="STZhongsong" w:hint="eastAsia"/>
          <w:sz w:val="32"/>
          <w:szCs w:val="32"/>
          <w:lang w:val="en"/>
        </w:rPr>
        <w:t>%以上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，</w:t>
      </w:r>
      <w:proofErr w:type="gramStart"/>
      <w:r>
        <w:rPr>
          <w:rFonts w:ascii="仿宋_GB2312" w:eastAsia="仿宋_GB2312" w:hAnsi="STZhongsong" w:hint="eastAsia"/>
          <w:sz w:val="32"/>
          <w:szCs w:val="32"/>
          <w:lang w:val="en"/>
        </w:rPr>
        <w:t>说明部</w:t>
      </w:r>
      <w:proofErr w:type="gramEnd"/>
      <w:r>
        <w:rPr>
          <w:rFonts w:ascii="仿宋_GB2312" w:eastAsia="仿宋_GB2312" w:hAnsi="STZhongsong" w:hint="eastAsia"/>
          <w:sz w:val="32"/>
          <w:szCs w:val="32"/>
          <w:lang w:val="en"/>
        </w:rPr>
        <w:t>分院系对临床认证工作的宣传还有待加强。</w:t>
      </w:r>
      <w:r w:rsidR="00D77743">
        <w:rPr>
          <w:rFonts w:ascii="仿宋_GB2312" w:eastAsia="仿宋_GB2312" w:hAnsi="STZhongsong" w:hint="eastAsia"/>
          <w:sz w:val="32"/>
          <w:szCs w:val="32"/>
          <w:lang w:val="en"/>
        </w:rPr>
        <w:t>详见图</w:t>
      </w:r>
      <w:r w:rsidR="00D77743">
        <w:rPr>
          <w:rFonts w:ascii="仿宋_GB2312" w:eastAsia="仿宋_GB2312" w:hAnsi="STZhongsong"/>
          <w:sz w:val="32"/>
          <w:szCs w:val="32"/>
          <w:lang w:val="en"/>
        </w:rPr>
        <w:t>3</w:t>
      </w:r>
      <w:r w:rsidR="00D77743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3B1F2599" w14:textId="137FF2ED" w:rsidR="00BC0F1A" w:rsidRDefault="00BC0F1A" w:rsidP="00914BC8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BECB316" w14:textId="77777777" w:rsidR="00BC0F1A" w:rsidRDefault="00BC0F1A" w:rsidP="00914BC8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06ACED6" w14:textId="77777777" w:rsidR="00BC0F1A" w:rsidRDefault="00BC0F1A" w:rsidP="00914BC8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EF92690" w14:textId="77777777" w:rsidR="002574E6" w:rsidRDefault="002574E6" w:rsidP="00BC0F1A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60A8EF0B" w14:textId="5E4DEFE6" w:rsidR="00BC0F1A" w:rsidRPr="00BC0F1A" w:rsidRDefault="00BC0F1A" w:rsidP="00BC0F1A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6" w:name="_Hlk56756491"/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 w:rsidRPr="00BC0F1A">
        <w:rPr>
          <w:rFonts w:ascii="仿宋_GB2312" w:eastAsia="仿宋_GB2312" w:hAnsi="STZhongsong"/>
          <w:b/>
          <w:bCs/>
          <w:sz w:val="32"/>
          <w:szCs w:val="32"/>
        </w:rPr>
        <w:t>3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院系对临床专业认证工作宣讲</w:t>
      </w: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情况</w:t>
      </w:r>
    </w:p>
    <w:bookmarkEnd w:id="6"/>
    <w:p w14:paraId="56EC9372" w14:textId="255CEE21" w:rsidR="002574E6" w:rsidRDefault="002574E6" w:rsidP="002574E6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二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学生对所在专业建设工作的建议和意见</w:t>
      </w:r>
    </w:p>
    <w:p w14:paraId="7E4C26FB" w14:textId="06804935" w:rsidR="002574E6" w:rsidRDefault="002574E6" w:rsidP="002574E6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我们共收到1</w:t>
      </w:r>
      <w:r>
        <w:rPr>
          <w:rFonts w:ascii="仿宋_GB2312" w:eastAsia="仿宋_GB2312" w:hAnsi="STZhongsong"/>
          <w:sz w:val="32"/>
          <w:szCs w:val="32"/>
          <w:lang w:val="en"/>
        </w:rPr>
        <w:t>54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位同学的意见和建议</w:t>
      </w:r>
      <w:r w:rsidR="008A4A48">
        <w:rPr>
          <w:rFonts w:ascii="仿宋_GB2312" w:eastAsia="仿宋_GB2312" w:hAnsi="STZhongsong" w:hint="eastAsia"/>
          <w:sz w:val="32"/>
          <w:szCs w:val="32"/>
          <w:lang w:val="en"/>
        </w:rPr>
        <w:t>，这些建议和意见主要集中在</w:t>
      </w:r>
      <w:r w:rsidR="008A4A48" w:rsidRPr="008A4A48">
        <w:rPr>
          <w:rFonts w:ascii="仿宋_GB2312" w:eastAsia="仿宋_GB2312" w:hAnsi="STZhongsong" w:hint="eastAsia"/>
          <w:b/>
          <w:bCs/>
          <w:color w:val="FF0000"/>
          <w:sz w:val="32"/>
          <w:szCs w:val="32"/>
          <w:lang w:val="en"/>
        </w:rPr>
        <w:t>实践教学环节和医学</w:t>
      </w:r>
      <w:proofErr w:type="gramStart"/>
      <w:r w:rsidR="008A4A48" w:rsidRPr="008A4A48">
        <w:rPr>
          <w:rFonts w:ascii="仿宋_GB2312" w:eastAsia="仿宋_GB2312" w:hAnsi="STZhongsong" w:hint="eastAsia"/>
          <w:b/>
          <w:bCs/>
          <w:color w:val="FF0000"/>
          <w:sz w:val="32"/>
          <w:szCs w:val="32"/>
          <w:lang w:val="en"/>
        </w:rPr>
        <w:t>生心理</w:t>
      </w:r>
      <w:proofErr w:type="gramEnd"/>
      <w:r w:rsidR="008A4A48" w:rsidRPr="008A4A48">
        <w:rPr>
          <w:rFonts w:ascii="仿宋_GB2312" w:eastAsia="仿宋_GB2312" w:hAnsi="STZhongsong" w:hint="eastAsia"/>
          <w:b/>
          <w:bCs/>
          <w:color w:val="FF0000"/>
          <w:sz w:val="32"/>
          <w:szCs w:val="32"/>
          <w:lang w:val="en"/>
        </w:rPr>
        <w:t>教育</w:t>
      </w:r>
      <w:r w:rsidR="008A4A48">
        <w:rPr>
          <w:rFonts w:ascii="仿宋_GB2312" w:eastAsia="仿宋_GB2312" w:hAnsi="STZhongsong" w:hint="eastAsia"/>
          <w:sz w:val="32"/>
          <w:szCs w:val="32"/>
          <w:lang w:val="en"/>
        </w:rPr>
        <w:t>两个方面。第一</w:t>
      </w:r>
      <w:r w:rsidR="009046C1">
        <w:rPr>
          <w:rFonts w:ascii="仿宋_GB2312" w:eastAsia="仿宋_GB2312" w:hAnsi="STZhongsong" w:hint="eastAsia"/>
          <w:sz w:val="32"/>
          <w:szCs w:val="32"/>
          <w:lang w:val="en"/>
        </w:rPr>
        <w:t>，</w:t>
      </w:r>
      <w:r w:rsidR="008A4A48">
        <w:rPr>
          <w:rFonts w:ascii="仿宋_GB2312" w:eastAsia="仿宋_GB2312" w:hAnsi="STZhongsong" w:hint="eastAsia"/>
          <w:sz w:val="32"/>
          <w:szCs w:val="32"/>
          <w:lang w:val="en"/>
        </w:rPr>
        <w:t>学生们普遍对实践教学课时数、时间安排和内容质量比较关注，希望新一轮人才培养方案修订时可以充分在学生中进行调研，关注学生的学习需求。第二</w:t>
      </w:r>
      <w:r w:rsidR="009046C1">
        <w:rPr>
          <w:rFonts w:ascii="仿宋_GB2312" w:eastAsia="仿宋_GB2312" w:hAnsi="STZhongsong" w:hint="eastAsia"/>
          <w:sz w:val="32"/>
          <w:szCs w:val="32"/>
          <w:lang w:val="en"/>
        </w:rPr>
        <w:t>，</w:t>
      </w:r>
      <w:r w:rsidR="008A4A48">
        <w:rPr>
          <w:rFonts w:ascii="仿宋_GB2312" w:eastAsia="仿宋_GB2312" w:hAnsi="STZhongsong" w:hint="eastAsia"/>
          <w:sz w:val="32"/>
          <w:szCs w:val="32"/>
          <w:lang w:val="en"/>
        </w:rPr>
        <w:t>学生提出希望增加关注医学生心理健康，希望开设相应课程。</w:t>
      </w:r>
    </w:p>
    <w:p w14:paraId="7B95E4B7" w14:textId="3A8A1DA2" w:rsidR="00F0796F" w:rsidRDefault="00CE01D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三</w:t>
      </w:r>
      <w:r w:rsidR="00B63A43">
        <w:rPr>
          <w:rFonts w:ascii="黑体" w:eastAsia="黑体" w:hAnsi="黑体" w:hint="eastAsia"/>
          <w:b/>
          <w:bCs/>
          <w:sz w:val="32"/>
          <w:szCs w:val="32"/>
          <w:lang w:val="en"/>
        </w:rPr>
        <w:t>、</w:t>
      </w:r>
      <w:r w:rsidR="0014531D">
        <w:rPr>
          <w:rFonts w:ascii="黑体" w:eastAsia="黑体" w:hAnsi="黑体" w:hint="eastAsia"/>
          <w:b/>
          <w:bCs/>
          <w:sz w:val="32"/>
          <w:szCs w:val="32"/>
          <w:lang w:val="en"/>
        </w:rPr>
        <w:t>实践教学</w:t>
      </w:r>
      <w:r w:rsidR="002B602B">
        <w:rPr>
          <w:rFonts w:ascii="黑体" w:eastAsia="黑体" w:hAnsi="黑体" w:hint="eastAsia"/>
          <w:b/>
          <w:bCs/>
          <w:sz w:val="32"/>
          <w:szCs w:val="32"/>
          <w:lang w:val="en"/>
        </w:rPr>
        <w:t>专项调查</w:t>
      </w:r>
    </w:p>
    <w:p w14:paraId="7523AAE2" w14:textId="35EF81C9" w:rsidR="00EC25C5" w:rsidRDefault="00EC25C5" w:rsidP="00D91DCD">
      <w:pPr>
        <w:spacing w:line="360" w:lineRule="auto"/>
        <w:ind w:firstLineChars="200" w:firstLine="640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实践教学环节是医学生理论联系实际，巩固理论知识，建立职业意识，提高执业水平的最重要环节</w:t>
      </w:r>
      <w:r w:rsidR="00634A16">
        <w:rPr>
          <w:rFonts w:ascii="仿宋_GB2312" w:eastAsia="仿宋_GB2312" w:hAnsi="STZhongsong" w:hint="eastAsia"/>
          <w:sz w:val="32"/>
          <w:szCs w:val="32"/>
          <w:lang w:val="en"/>
        </w:rPr>
        <w:t>，也是学生向我们反映最多问题的环节。</w:t>
      </w:r>
    </w:p>
    <w:p w14:paraId="137383F4" w14:textId="3E2BE569" w:rsidR="00C01366" w:rsidRPr="00866672" w:rsidRDefault="00C01366" w:rsidP="00866672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7" w:name="_Hlk55313953"/>
      <w:bookmarkStart w:id="8" w:name="_Hlk56689313"/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（一）</w:t>
      </w:r>
      <w:r w:rsidR="00C673E2" w:rsidRPr="00C673E2">
        <w:rPr>
          <w:rFonts w:ascii="Calibri" w:eastAsia="楷体" w:hAnsi="Calibri" w:cs="Calibri"/>
          <w:b/>
          <w:bCs/>
          <w:sz w:val="32"/>
          <w:szCs w:val="32"/>
        </w:rPr>
        <w:t> </w:t>
      </w:r>
      <w:bookmarkStart w:id="9" w:name="_Hlk56756508"/>
      <w:r w:rsidR="00C673E2" w:rsidRPr="00C673E2">
        <w:rPr>
          <w:rFonts w:ascii="楷体" w:eastAsia="楷体" w:hAnsi="楷体"/>
          <w:b/>
          <w:bCs/>
          <w:sz w:val="32"/>
          <w:szCs w:val="32"/>
        </w:rPr>
        <w:t>实验</w:t>
      </w:r>
      <w:r w:rsidR="00C673E2">
        <w:rPr>
          <w:rFonts w:ascii="楷体" w:eastAsia="楷体" w:hAnsi="楷体" w:hint="eastAsia"/>
          <w:b/>
          <w:bCs/>
          <w:sz w:val="32"/>
          <w:szCs w:val="32"/>
        </w:rPr>
        <w:t>实训</w:t>
      </w:r>
      <w:r w:rsidR="00C673E2" w:rsidRPr="00C673E2">
        <w:rPr>
          <w:rFonts w:ascii="楷体" w:eastAsia="楷体" w:hAnsi="楷体"/>
          <w:b/>
          <w:bCs/>
          <w:sz w:val="32"/>
          <w:szCs w:val="32"/>
        </w:rPr>
        <w:t>课、见习课</w:t>
      </w:r>
      <w:r w:rsidR="00C673E2">
        <w:rPr>
          <w:rFonts w:ascii="楷体" w:eastAsia="楷体" w:hAnsi="楷体" w:hint="eastAsia"/>
          <w:b/>
          <w:bCs/>
          <w:sz w:val="32"/>
          <w:szCs w:val="32"/>
        </w:rPr>
        <w:t>教学进度情况</w:t>
      </w:r>
      <w:bookmarkEnd w:id="9"/>
    </w:p>
    <w:bookmarkEnd w:id="7"/>
    <w:p w14:paraId="6073184D" w14:textId="0D664FC6" w:rsidR="009B480A" w:rsidRDefault="009B480A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</w:t>
      </w:r>
      <w:r w:rsidR="00866672">
        <w:rPr>
          <w:rFonts w:ascii="仿宋_GB2312" w:eastAsia="仿宋_GB2312" w:hAnsi="STZhongsong" w:hint="eastAsia"/>
          <w:sz w:val="32"/>
          <w:szCs w:val="32"/>
          <w:lang w:val="en"/>
        </w:rPr>
        <w:t>显示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：</w:t>
      </w:r>
      <w:r w:rsidR="008175A1">
        <w:rPr>
          <w:rFonts w:ascii="仿宋_GB2312" w:eastAsia="仿宋_GB2312" w:hAnsi="STZhongsong" w:hint="eastAsia"/>
          <w:sz w:val="32"/>
          <w:szCs w:val="32"/>
          <w:lang w:val="en"/>
        </w:rPr>
        <w:t>实践教学进行</w:t>
      </w:r>
      <w:r w:rsidR="002F74DC">
        <w:rPr>
          <w:rFonts w:ascii="仿宋_GB2312" w:eastAsia="仿宋_GB2312" w:hAnsi="STZhongsong" w:hint="eastAsia"/>
          <w:sz w:val="32"/>
          <w:szCs w:val="32"/>
          <w:lang w:val="en"/>
        </w:rPr>
        <w:t>有序</w:t>
      </w:r>
      <w:r w:rsidR="008175A1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详见图</w:t>
      </w:r>
      <w:r w:rsidR="00985A77">
        <w:rPr>
          <w:rFonts w:ascii="仿宋_GB2312" w:eastAsia="仿宋_GB2312" w:hAnsi="STZhongsong"/>
          <w:sz w:val="32"/>
          <w:szCs w:val="32"/>
          <w:lang w:val="en"/>
        </w:rPr>
        <w:t>4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bookmarkEnd w:id="8"/>
    <w:p w14:paraId="33F01E8B" w14:textId="0C9A7014" w:rsidR="00F0796F" w:rsidRDefault="008175A1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8175A1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54656" behindDoc="0" locked="0" layoutInCell="1" allowOverlap="1" wp14:anchorId="08C66BCD" wp14:editId="28168F04">
            <wp:simplePos x="0" y="0"/>
            <wp:positionH relativeFrom="column">
              <wp:posOffset>1270</wp:posOffset>
            </wp:positionH>
            <wp:positionV relativeFrom="paragraph">
              <wp:posOffset>127000</wp:posOffset>
            </wp:positionV>
            <wp:extent cx="5543176" cy="914400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25" cy="91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0A">
        <w:rPr>
          <w:rFonts w:ascii="仿宋_GB2312" w:eastAsia="仿宋_GB2312" w:hAnsi="STZhongsong"/>
          <w:sz w:val="32"/>
          <w:szCs w:val="32"/>
          <w:lang w:val="en"/>
        </w:rPr>
        <w:t xml:space="preserve"> </w:t>
      </w:r>
    </w:p>
    <w:p w14:paraId="33094450" w14:textId="74C616BE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2B934C2F" w14:textId="77777777" w:rsidR="0039008B" w:rsidRDefault="0039008B" w:rsidP="008175A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5EE94457" w14:textId="33645811" w:rsidR="008175A1" w:rsidRPr="00BC0F1A" w:rsidRDefault="008175A1" w:rsidP="008175A1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BC0F1A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4</w:t>
      </w:r>
      <w:r w:rsidRPr="008175A1">
        <w:rPr>
          <w:rFonts w:ascii="仿宋_GB2312" w:eastAsia="仿宋_GB2312" w:hAnsi="STZhongsong"/>
          <w:b/>
          <w:bCs/>
          <w:sz w:val="32"/>
          <w:szCs w:val="32"/>
        </w:rPr>
        <w:t>实验实训课、见习课</w:t>
      </w:r>
      <w:r w:rsidRPr="008175A1">
        <w:rPr>
          <w:rFonts w:ascii="仿宋_GB2312" w:eastAsia="仿宋_GB2312" w:hAnsi="STZhongsong" w:hint="eastAsia"/>
          <w:b/>
          <w:bCs/>
          <w:sz w:val="32"/>
          <w:szCs w:val="32"/>
        </w:rPr>
        <w:t>教学进度情况</w:t>
      </w:r>
    </w:p>
    <w:p w14:paraId="7B9E045E" w14:textId="060D61F6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0" w:name="_Hlk55313989"/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二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bookmarkStart w:id="11" w:name="_Hlk56759020"/>
      <w:r w:rsidR="001B3AC4" w:rsidRPr="001B3AC4">
        <w:rPr>
          <w:rFonts w:ascii="楷体" w:eastAsia="楷体" w:hAnsi="楷体"/>
          <w:b/>
          <w:bCs/>
          <w:sz w:val="32"/>
          <w:szCs w:val="32"/>
        </w:rPr>
        <w:t>实验</w:t>
      </w:r>
      <w:r w:rsidR="001B3AC4">
        <w:rPr>
          <w:rFonts w:ascii="楷体" w:eastAsia="楷体" w:hAnsi="楷体" w:hint="eastAsia"/>
          <w:b/>
          <w:bCs/>
          <w:sz w:val="32"/>
          <w:szCs w:val="32"/>
        </w:rPr>
        <w:t>实训</w:t>
      </w:r>
      <w:r w:rsidR="001B3AC4" w:rsidRPr="001B3AC4">
        <w:rPr>
          <w:rFonts w:ascii="楷体" w:eastAsia="楷体" w:hAnsi="楷体"/>
          <w:b/>
          <w:bCs/>
          <w:sz w:val="32"/>
          <w:szCs w:val="32"/>
        </w:rPr>
        <w:t>课、见习</w:t>
      </w:r>
      <w:proofErr w:type="gramStart"/>
      <w:r w:rsidR="001B3AC4" w:rsidRPr="001B3AC4">
        <w:rPr>
          <w:rFonts w:ascii="楷体" w:eastAsia="楷体" w:hAnsi="楷体"/>
          <w:b/>
          <w:bCs/>
          <w:sz w:val="32"/>
          <w:szCs w:val="32"/>
        </w:rPr>
        <w:t>课满意</w:t>
      </w:r>
      <w:proofErr w:type="gramEnd"/>
      <w:r w:rsidR="001B3AC4" w:rsidRPr="001B3AC4">
        <w:rPr>
          <w:rFonts w:ascii="楷体" w:eastAsia="楷体" w:hAnsi="楷体"/>
          <w:b/>
          <w:bCs/>
          <w:sz w:val="32"/>
          <w:szCs w:val="32"/>
        </w:rPr>
        <w:t>度</w:t>
      </w:r>
      <w:bookmarkEnd w:id="11"/>
    </w:p>
    <w:p w14:paraId="68C5E0ED" w14:textId="6359A501" w:rsidR="00A94B39" w:rsidRDefault="00A94B39" w:rsidP="00A94B39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调查显示：</w:t>
      </w:r>
      <w:bookmarkStart w:id="12" w:name="_Hlk55372646"/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学生对实验实训、见习</w:t>
      </w:r>
      <w:proofErr w:type="gramStart"/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课满意</w:t>
      </w:r>
      <w:proofErr w:type="gramEnd"/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度较高，达到</w:t>
      </w:r>
      <w:r w:rsidR="0063447E">
        <w:rPr>
          <w:rFonts w:ascii="仿宋_GB2312" w:eastAsia="仿宋_GB2312" w:hAnsi="STZhongsong"/>
          <w:sz w:val="32"/>
          <w:szCs w:val="32"/>
          <w:lang w:val="en"/>
        </w:rPr>
        <w:t>88.1</w:t>
      </w:r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%</w:t>
      </w:r>
      <w:r w:rsidR="0063447E">
        <w:rPr>
          <w:rFonts w:ascii="仿宋_GB2312" w:eastAsia="仿宋_GB2312" w:hAnsi="STZhongsong" w:hint="eastAsia"/>
          <w:sz w:val="32"/>
          <w:szCs w:val="32"/>
          <w:lang w:val="en"/>
        </w:rPr>
        <w:t>；</w:t>
      </w:r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认为“</w:t>
      </w:r>
      <w:r w:rsidR="00A256EE">
        <w:rPr>
          <w:rFonts w:ascii="仿宋_GB2312" w:eastAsia="仿宋_GB2312" w:hAnsi="STZhongsong" w:hint="eastAsia"/>
          <w:sz w:val="32"/>
          <w:szCs w:val="32"/>
          <w:lang w:val="en"/>
        </w:rPr>
        <w:t>一般</w:t>
      </w:r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”</w:t>
      </w:r>
      <w:r w:rsidR="00A256EE">
        <w:rPr>
          <w:rFonts w:ascii="仿宋_GB2312" w:eastAsia="仿宋_GB2312" w:hAnsi="STZhongsong" w:hint="eastAsia"/>
          <w:sz w:val="32"/>
          <w:szCs w:val="32"/>
          <w:lang w:val="en"/>
        </w:rPr>
        <w:t>和</w:t>
      </w:r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“</w:t>
      </w:r>
      <w:r w:rsidR="00A256EE">
        <w:rPr>
          <w:rFonts w:ascii="仿宋_GB2312" w:eastAsia="仿宋_GB2312" w:hAnsi="STZhongsong" w:hint="eastAsia"/>
          <w:sz w:val="32"/>
          <w:szCs w:val="32"/>
          <w:lang w:val="en"/>
        </w:rPr>
        <w:t>不满意</w:t>
      </w:r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”</w:t>
      </w:r>
      <w:r w:rsidR="00A256EE">
        <w:rPr>
          <w:rFonts w:ascii="仿宋_GB2312" w:eastAsia="仿宋_GB2312" w:hAnsi="STZhongsong" w:hint="eastAsia"/>
          <w:sz w:val="32"/>
          <w:szCs w:val="32"/>
          <w:lang w:val="en"/>
        </w:rPr>
        <w:t>占总人数的</w:t>
      </w:r>
      <w:r w:rsidR="0063447E">
        <w:rPr>
          <w:rFonts w:ascii="仿宋_GB2312" w:eastAsia="仿宋_GB2312" w:hAnsi="STZhongsong" w:hint="eastAsia"/>
          <w:sz w:val="32"/>
          <w:szCs w:val="32"/>
          <w:lang w:val="en"/>
        </w:rPr>
        <w:t>1</w:t>
      </w:r>
      <w:r w:rsidR="0063447E">
        <w:rPr>
          <w:rFonts w:ascii="仿宋_GB2312" w:eastAsia="仿宋_GB2312" w:hAnsi="STZhongsong"/>
          <w:sz w:val="32"/>
          <w:szCs w:val="32"/>
          <w:lang w:val="en"/>
        </w:rPr>
        <w:t>2.91</w:t>
      </w:r>
      <w:r w:rsidR="0063447E">
        <w:rPr>
          <w:rFonts w:ascii="仿宋_GB2312" w:eastAsia="仿宋_GB2312" w:hAnsi="STZhongsong" w:hint="eastAsia"/>
          <w:sz w:val="32"/>
          <w:szCs w:val="32"/>
          <w:lang w:val="en"/>
        </w:rPr>
        <w:t>%，这与主观题中</w:t>
      </w:r>
      <w:r w:rsidR="0063447E">
        <w:rPr>
          <w:rFonts w:ascii="仿宋_GB2312" w:eastAsia="仿宋_GB2312" w:hAnsi="STZhongsong" w:hint="eastAsia"/>
          <w:sz w:val="32"/>
          <w:szCs w:val="32"/>
          <w:lang w:val="en"/>
        </w:rPr>
        <w:lastRenderedPageBreak/>
        <w:t>同学们对实践教学环节提出建议和意见的情况相符。</w:t>
      </w:r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一般详见图</w:t>
      </w:r>
      <w:r w:rsidR="007A4370">
        <w:rPr>
          <w:rFonts w:ascii="仿宋_GB2312" w:eastAsia="仿宋_GB2312" w:hAnsi="STZhongsong"/>
          <w:sz w:val="32"/>
          <w:szCs w:val="32"/>
          <w:lang w:val="en"/>
        </w:rPr>
        <w:t>5</w:t>
      </w:r>
      <w:r w:rsidR="007A4370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bookmarkEnd w:id="12"/>
    </w:p>
    <w:p w14:paraId="2EE296DB" w14:textId="62B55E9D" w:rsidR="00AC1B91" w:rsidRDefault="0063447E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63447E">
        <w:rPr>
          <w:rFonts w:ascii="楷体" w:eastAsia="楷体" w:hAnsi="楷体"/>
          <w:b/>
          <w:bCs/>
          <w:noProof/>
          <w:sz w:val="32"/>
          <w:szCs w:val="32"/>
          <w:lang w:val="en"/>
        </w:rPr>
        <w:drawing>
          <wp:anchor distT="0" distB="0" distL="114300" distR="114300" simplePos="0" relativeHeight="251657728" behindDoc="0" locked="0" layoutInCell="1" allowOverlap="1" wp14:anchorId="3E132711" wp14:editId="04794986">
            <wp:simplePos x="0" y="0"/>
            <wp:positionH relativeFrom="column">
              <wp:posOffset>106045</wp:posOffset>
            </wp:positionH>
            <wp:positionV relativeFrom="paragraph">
              <wp:posOffset>18415</wp:posOffset>
            </wp:positionV>
            <wp:extent cx="5486400" cy="2313908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816" cy="232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957E" w14:textId="6B461B82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7AB7ECF3" w14:textId="047FC36F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76A7E73C" w14:textId="135F8B45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7F45D94F" w14:textId="56AB6C88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7ACDC1EF" w14:textId="3D4689C3" w:rsidR="00AF20D0" w:rsidRDefault="00AF20D0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bookmarkEnd w:id="10"/>
    <w:p w14:paraId="5EEF0E31" w14:textId="43C8DFDD" w:rsidR="00972AFA" w:rsidRDefault="00972AFA" w:rsidP="00972AFA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 w:rsidR="00985A77">
        <w:rPr>
          <w:rFonts w:ascii="仿宋_GB2312" w:eastAsia="仿宋_GB2312" w:hAnsi="STZhongsong"/>
          <w:b/>
          <w:bCs/>
          <w:sz w:val="32"/>
          <w:szCs w:val="32"/>
        </w:rPr>
        <w:t>5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学生对</w:t>
      </w:r>
      <w:r w:rsidR="0063447E" w:rsidRPr="0063447E">
        <w:rPr>
          <w:rFonts w:ascii="仿宋_GB2312" w:eastAsia="仿宋_GB2312" w:hAnsi="STZhongsong"/>
          <w:b/>
          <w:bCs/>
          <w:sz w:val="32"/>
          <w:szCs w:val="32"/>
        </w:rPr>
        <w:t>实验实训课、见习</w:t>
      </w:r>
      <w:proofErr w:type="gramStart"/>
      <w:r w:rsidR="0063447E" w:rsidRPr="0063447E">
        <w:rPr>
          <w:rFonts w:ascii="仿宋_GB2312" w:eastAsia="仿宋_GB2312" w:hAnsi="STZhongsong"/>
          <w:b/>
          <w:bCs/>
          <w:sz w:val="32"/>
          <w:szCs w:val="32"/>
        </w:rPr>
        <w:t>课满意</w:t>
      </w:r>
      <w:proofErr w:type="gramEnd"/>
      <w:r w:rsidR="0063447E" w:rsidRPr="0063447E">
        <w:rPr>
          <w:rFonts w:ascii="仿宋_GB2312" w:eastAsia="仿宋_GB2312" w:hAnsi="STZhongsong"/>
          <w:b/>
          <w:bCs/>
          <w:sz w:val="32"/>
          <w:szCs w:val="32"/>
        </w:rPr>
        <w:t>度</w:t>
      </w:r>
    </w:p>
    <w:p w14:paraId="5C29A71F" w14:textId="7E2043C4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3" w:name="_Hlk55373613"/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三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="00D2256A" w:rsidRPr="00D2256A">
        <w:rPr>
          <w:rFonts w:ascii="楷体" w:eastAsia="楷体" w:hAnsi="楷体"/>
          <w:b/>
          <w:bCs/>
          <w:sz w:val="32"/>
          <w:szCs w:val="32"/>
        </w:rPr>
        <w:t>实验实训</w:t>
      </w:r>
      <w:r w:rsidR="00D2256A">
        <w:rPr>
          <w:rFonts w:ascii="楷体" w:eastAsia="楷体" w:hAnsi="楷体" w:hint="eastAsia"/>
          <w:b/>
          <w:bCs/>
          <w:sz w:val="32"/>
          <w:szCs w:val="32"/>
        </w:rPr>
        <w:t>课、见习课</w:t>
      </w:r>
      <w:r w:rsidR="00D2256A" w:rsidRPr="00D2256A">
        <w:rPr>
          <w:rFonts w:ascii="楷体" w:eastAsia="楷体" w:hAnsi="楷体"/>
          <w:b/>
          <w:bCs/>
          <w:sz w:val="32"/>
          <w:szCs w:val="32"/>
        </w:rPr>
        <w:t>指导教师对学生学习过程和学习效果的关注</w:t>
      </w:r>
      <w:r w:rsidR="00D2256A">
        <w:rPr>
          <w:rFonts w:ascii="楷体" w:eastAsia="楷体" w:hAnsi="楷体" w:hint="eastAsia"/>
          <w:b/>
          <w:bCs/>
          <w:sz w:val="32"/>
          <w:szCs w:val="32"/>
        </w:rPr>
        <w:t>情况</w:t>
      </w:r>
    </w:p>
    <w:bookmarkEnd w:id="13"/>
    <w:p w14:paraId="51E0A332" w14:textId="57B126DF" w:rsidR="00B726F2" w:rsidRDefault="00357C6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357C63">
        <w:rPr>
          <w:rFonts w:ascii="仿宋_GB2312" w:eastAsia="仿宋_GB2312" w:hAnsi="STZhongsong" w:hint="eastAsia"/>
          <w:sz w:val="32"/>
          <w:szCs w:val="32"/>
          <w:lang w:val="en"/>
        </w:rPr>
        <w:t>调查显示：</w:t>
      </w:r>
      <w:r w:rsidR="00742989">
        <w:rPr>
          <w:rFonts w:ascii="仿宋_GB2312" w:eastAsia="仿宋_GB2312" w:hAnsi="STZhongsong" w:hint="eastAsia"/>
          <w:sz w:val="32"/>
          <w:szCs w:val="32"/>
          <w:lang w:val="en"/>
        </w:rPr>
        <w:t>大部分实践课指导教师对学生学习的过程和效果关注度高；有8</w:t>
      </w:r>
      <w:r w:rsidR="00742989">
        <w:rPr>
          <w:rFonts w:ascii="仿宋_GB2312" w:eastAsia="仿宋_GB2312" w:hAnsi="STZhongsong"/>
          <w:sz w:val="32"/>
          <w:szCs w:val="32"/>
          <w:lang w:val="en"/>
        </w:rPr>
        <w:t>.5</w:t>
      </w:r>
      <w:r w:rsidR="00742989">
        <w:rPr>
          <w:rFonts w:ascii="仿宋_GB2312" w:eastAsia="仿宋_GB2312" w:hAnsi="STZhongsong" w:hint="eastAsia"/>
          <w:sz w:val="32"/>
          <w:szCs w:val="32"/>
          <w:lang w:val="en"/>
        </w:rPr>
        <w:t>%</w:t>
      </w:r>
      <w:r w:rsidR="00585DEA">
        <w:rPr>
          <w:rFonts w:ascii="仿宋_GB2312" w:eastAsia="仿宋_GB2312" w:hAnsi="STZhongsong" w:hint="eastAsia"/>
          <w:sz w:val="32"/>
          <w:szCs w:val="32"/>
          <w:lang w:val="en"/>
        </w:rPr>
        <w:t>的同学认为教师</w:t>
      </w:r>
      <w:r w:rsidR="00F65BB9">
        <w:rPr>
          <w:rFonts w:ascii="仿宋_GB2312" w:eastAsia="仿宋_GB2312" w:hAnsi="STZhongsong" w:hint="eastAsia"/>
          <w:sz w:val="32"/>
          <w:szCs w:val="32"/>
          <w:lang w:val="en"/>
        </w:rPr>
        <w:t>对学生学习效果不关注。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详见图</w:t>
      </w:r>
      <w:r w:rsidR="00985A77">
        <w:rPr>
          <w:rFonts w:ascii="仿宋_GB2312" w:eastAsia="仿宋_GB2312" w:hAnsi="STZhongsong"/>
          <w:sz w:val="32"/>
          <w:szCs w:val="32"/>
          <w:lang w:val="en"/>
        </w:rPr>
        <w:t>6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75416B95" w14:textId="5071C5B7" w:rsidR="00357C63" w:rsidRDefault="005306FD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bookmarkStart w:id="14" w:name="_Hlk39044809"/>
      <w:r w:rsidRPr="005306FD">
        <w:rPr>
          <w:rFonts w:ascii="楷体" w:eastAsia="楷体" w:hAnsi="楷体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5EB06E30" wp14:editId="3C064E94">
            <wp:simplePos x="0" y="0"/>
            <wp:positionH relativeFrom="column">
              <wp:posOffset>1270</wp:posOffset>
            </wp:positionH>
            <wp:positionV relativeFrom="paragraph">
              <wp:posOffset>73660</wp:posOffset>
            </wp:positionV>
            <wp:extent cx="5665001" cy="23241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267" cy="23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0A9D9" w14:textId="37CD9861" w:rsidR="00357C63" w:rsidRDefault="00357C6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655B8FE9" w14:textId="0B6F85EF" w:rsidR="00357C63" w:rsidRDefault="00357C6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2C659C1F" w14:textId="788E14E1" w:rsidR="00357C63" w:rsidRDefault="00357C6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7DC405D4" w14:textId="7D1B13D5" w:rsidR="005306FD" w:rsidRDefault="005306FD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1B346539" w14:textId="77777777" w:rsidR="00985A77" w:rsidRDefault="00985A77" w:rsidP="00357C63">
      <w:pPr>
        <w:spacing w:line="36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bookmarkStart w:id="15" w:name="_Hlk55378041"/>
    </w:p>
    <w:p w14:paraId="1B70E271" w14:textId="404E698F" w:rsidR="00357C63" w:rsidRDefault="00357C63" w:rsidP="00357C63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 w:rsidR="00985A77">
        <w:rPr>
          <w:rFonts w:ascii="仿宋_GB2312" w:eastAsia="仿宋_GB2312" w:hAnsi="STZhongsong"/>
          <w:b/>
          <w:bCs/>
          <w:sz w:val="32"/>
          <w:szCs w:val="32"/>
        </w:rPr>
        <w:t>6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学生对“课程思政”效果的认知情况</w:t>
      </w:r>
    </w:p>
    <w:p w14:paraId="636F5094" w14:textId="0BAA36C8" w:rsidR="0082125F" w:rsidRDefault="0082125F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6" w:name="_Hlk56768821"/>
      <w:bookmarkEnd w:id="14"/>
      <w:bookmarkEnd w:id="15"/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四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同学们</w:t>
      </w:r>
      <w:r w:rsidR="0065441E" w:rsidRPr="0065441E">
        <w:rPr>
          <w:rFonts w:ascii="楷体" w:eastAsia="楷体" w:hAnsi="楷体"/>
          <w:b/>
          <w:bCs/>
          <w:sz w:val="32"/>
          <w:szCs w:val="32"/>
        </w:rPr>
        <w:t>认为教学效果好、可以提高动手能力的实验、实训、见习课程</w:t>
      </w:r>
    </w:p>
    <w:bookmarkEnd w:id="16"/>
    <w:p w14:paraId="05641C21" w14:textId="1E37A50D" w:rsidR="0065441E" w:rsidRPr="00FE2B0E" w:rsidRDefault="0065441E" w:rsidP="0082125F">
      <w:pPr>
        <w:spacing w:line="360" w:lineRule="auto"/>
        <w:ind w:firstLineChars="200" w:firstLine="640"/>
        <w:rPr>
          <w:rFonts w:ascii="仿宋_GB2312" w:eastAsia="仿宋_GB2312" w:hAnsi="STZhongsong"/>
          <w:b/>
          <w:bCs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我们收到1</w:t>
      </w:r>
      <w:r>
        <w:rPr>
          <w:rFonts w:ascii="仿宋_GB2312" w:eastAsia="仿宋_GB2312" w:hAnsi="STZhongsong"/>
          <w:sz w:val="32"/>
          <w:szCs w:val="32"/>
          <w:lang w:val="en"/>
        </w:rPr>
        <w:t>33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个班级信息员的推荐，同学们提到最多的课程为别是：</w:t>
      </w:r>
      <w:r w:rsidRPr="00FE2B0E">
        <w:rPr>
          <w:rFonts w:ascii="仿宋_GB2312" w:eastAsia="仿宋_GB2312" w:hAnsi="STZhongsong" w:hint="eastAsia"/>
          <w:b/>
          <w:bCs/>
          <w:sz w:val="32"/>
          <w:szCs w:val="32"/>
          <w:lang w:val="en"/>
        </w:rPr>
        <w:t>诊断学实训、药理学实验、超声诊断学实训、解剖学实验、中医内科学见习、推拿治疗学实训。</w:t>
      </w:r>
    </w:p>
    <w:p w14:paraId="3E5C2B3A" w14:textId="37C6181F" w:rsidR="00F0796F" w:rsidRDefault="00BD25E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bookmarkStart w:id="17" w:name="_Hlk56688292"/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四</w:t>
      </w:r>
      <w:r w:rsidR="00B63A43">
        <w:rPr>
          <w:rFonts w:ascii="黑体" w:eastAsia="黑体" w:hAnsi="黑体" w:hint="eastAsia"/>
          <w:b/>
          <w:bCs/>
          <w:sz w:val="32"/>
          <w:szCs w:val="32"/>
          <w:lang w:val="en"/>
        </w:rPr>
        <w:t>、</w:t>
      </w: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学生主观问题反馈</w:t>
      </w:r>
    </w:p>
    <w:p w14:paraId="629A9F42" w14:textId="2D8FB7E9" w:rsidR="00BD25E3" w:rsidRDefault="00BD25E3" w:rsidP="00BD25E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（一）</w:t>
      </w:r>
      <w:r w:rsidR="000604EE">
        <w:rPr>
          <w:rFonts w:ascii="楷体" w:eastAsia="楷体" w:hAnsi="楷体" w:hint="eastAsia"/>
          <w:b/>
          <w:bCs/>
          <w:sz w:val="32"/>
          <w:szCs w:val="32"/>
          <w:lang w:val="en"/>
        </w:rPr>
        <w:t>大</w:t>
      </w:r>
      <w:proofErr w:type="gramStart"/>
      <w:r w:rsidR="000604EE">
        <w:rPr>
          <w:rFonts w:ascii="楷体" w:eastAsia="楷体" w:hAnsi="楷体" w:hint="eastAsia"/>
          <w:b/>
          <w:bCs/>
          <w:sz w:val="32"/>
          <w:szCs w:val="32"/>
          <w:lang w:val="en"/>
        </w:rPr>
        <w:t>一</w:t>
      </w:r>
      <w:proofErr w:type="gramEnd"/>
      <w:r w:rsidR="000604EE">
        <w:rPr>
          <w:rFonts w:ascii="楷体" w:eastAsia="楷体" w:hAnsi="楷体" w:hint="eastAsia"/>
          <w:b/>
          <w:bCs/>
          <w:sz w:val="32"/>
          <w:szCs w:val="32"/>
          <w:lang w:val="en"/>
        </w:rPr>
        <w:t>新生在适应大学学习生活中</w:t>
      </w:r>
      <w:r w:rsidR="000604EE" w:rsidRPr="000604EE">
        <w:rPr>
          <w:rFonts w:ascii="楷体" w:eastAsia="楷体" w:hAnsi="楷体"/>
          <w:b/>
          <w:bCs/>
          <w:sz w:val="32"/>
          <w:szCs w:val="32"/>
        </w:rPr>
        <w:t>需要学校或者院系提供什么样的帮助</w:t>
      </w:r>
      <w:r w:rsidR="000604EE">
        <w:rPr>
          <w:rFonts w:ascii="楷体" w:eastAsia="楷体" w:hAnsi="楷体" w:hint="eastAsia"/>
          <w:b/>
          <w:bCs/>
          <w:sz w:val="32"/>
          <w:szCs w:val="32"/>
        </w:rPr>
        <w:t>？</w:t>
      </w:r>
    </w:p>
    <w:p w14:paraId="32A9BCAD" w14:textId="57752734" w:rsidR="00124405" w:rsidRPr="00552B05" w:rsidRDefault="00124405" w:rsidP="00124405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我们</w:t>
      </w:r>
      <w:r w:rsidRPr="00552B05">
        <w:rPr>
          <w:rFonts w:ascii="仿宋_GB2312" w:eastAsia="仿宋_GB2312" w:hAnsi="STZhongsong" w:hint="eastAsia"/>
          <w:sz w:val="32"/>
          <w:szCs w:val="32"/>
          <w:lang w:val="en"/>
        </w:rPr>
        <w:t>收到的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反馈问题主要有：1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希望院系可以召开学习经验交流会，请优秀的学长学姐传授学习经验。2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希望院系可以召开关于学业规划、职业规划相关主题活动。3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希望可以经常召开师生座谈会，及时与老师进行沟通交流。</w:t>
      </w:r>
    </w:p>
    <w:p w14:paraId="062D9396" w14:textId="30CF112D" w:rsidR="000604EE" w:rsidRDefault="000604EE" w:rsidP="000604EE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二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 w:rsidRPr="000604EE">
        <w:rPr>
          <w:rFonts w:ascii="楷体" w:eastAsia="楷体" w:hAnsi="楷体"/>
          <w:b/>
          <w:bCs/>
          <w:sz w:val="32"/>
          <w:szCs w:val="32"/>
        </w:rPr>
        <w:t>你有迫切需要向学校有关部门反映的问题吗？</w:t>
      </w:r>
    </w:p>
    <w:p w14:paraId="415A3448" w14:textId="4F9DBA80" w:rsidR="00BD25E3" w:rsidRDefault="00C14064">
      <w:pPr>
        <w:spacing w:line="360" w:lineRule="auto"/>
        <w:ind w:firstLineChars="200" w:firstLine="640"/>
        <w:rPr>
          <w:rFonts w:ascii="黑体" w:eastAsia="黑体" w:hAnsi="黑体"/>
          <w:b/>
          <w:bCs/>
          <w:sz w:val="32"/>
          <w:szCs w:val="32"/>
          <w:lang w:val="en"/>
        </w:rPr>
      </w:pPr>
      <w:r w:rsidRPr="00C14064">
        <w:rPr>
          <w:rFonts w:ascii="仿宋_GB2312" w:eastAsia="仿宋_GB2312" w:hAnsi="STZhongsong" w:hint="eastAsia"/>
          <w:sz w:val="32"/>
          <w:szCs w:val="32"/>
          <w:lang w:val="en"/>
        </w:rPr>
        <w:t>本周信息员集中反映问题：</w:t>
      </w:r>
      <w:r w:rsidR="00CD082C">
        <w:rPr>
          <w:rFonts w:ascii="仿宋_GB2312" w:eastAsia="仿宋_GB2312" w:hAnsi="STZhongsong" w:hint="eastAsia"/>
          <w:sz w:val="32"/>
          <w:szCs w:val="32"/>
          <w:lang w:val="en"/>
        </w:rPr>
        <w:t>教学设施的修缮问题；宿舍、食堂、洗澡等生活条件问题；</w:t>
      </w:r>
      <w:r w:rsidRPr="00C14064">
        <w:rPr>
          <w:rFonts w:ascii="仿宋_GB2312" w:eastAsia="仿宋_GB2312" w:hAnsi="STZhongsong"/>
          <w:sz w:val="32"/>
          <w:szCs w:val="32"/>
          <w:lang w:val="en"/>
        </w:rPr>
        <w:t>恢复</w:t>
      </w:r>
      <w:proofErr w:type="gramStart"/>
      <w:r w:rsidRPr="00C14064">
        <w:rPr>
          <w:rFonts w:ascii="仿宋_GB2312" w:eastAsia="仿宋_GB2312" w:hAnsi="STZhongsong"/>
          <w:sz w:val="32"/>
          <w:szCs w:val="32"/>
          <w:lang w:val="en"/>
        </w:rPr>
        <w:t>企业微信查询</w:t>
      </w:r>
      <w:proofErr w:type="gramEnd"/>
      <w:r w:rsidRPr="00C14064">
        <w:rPr>
          <w:rFonts w:ascii="仿宋_GB2312" w:eastAsia="仿宋_GB2312" w:hAnsi="STZhongsong"/>
          <w:sz w:val="32"/>
          <w:szCs w:val="32"/>
          <w:lang w:val="en"/>
        </w:rPr>
        <w:t>空教室功能</w:t>
      </w:r>
      <w:r w:rsidR="00CD082C">
        <w:rPr>
          <w:rFonts w:ascii="仿宋_GB2312" w:eastAsia="仿宋_GB2312" w:hAnsi="STZhongsong" w:hint="eastAsia"/>
          <w:sz w:val="32"/>
          <w:szCs w:val="32"/>
          <w:lang w:val="en"/>
        </w:rPr>
        <w:t>问题</w:t>
      </w:r>
      <w:r w:rsidRPr="00C14064">
        <w:rPr>
          <w:rFonts w:ascii="仿宋_GB2312" w:eastAsia="仿宋_GB2312" w:hAnsi="STZhongsong"/>
          <w:sz w:val="32"/>
          <w:szCs w:val="32"/>
          <w:lang w:val="en"/>
        </w:rPr>
        <w:t>；</w:t>
      </w:r>
      <w:r w:rsidR="00CD082C">
        <w:rPr>
          <w:rFonts w:ascii="仿宋_GB2312" w:eastAsia="仿宋_GB2312" w:hAnsi="STZhongsong" w:hint="eastAsia"/>
          <w:sz w:val="32"/>
          <w:szCs w:val="32"/>
          <w:lang w:val="en"/>
        </w:rPr>
        <w:t>个别教师课堂教学问题等。我们均已向相关部门和院系反馈。</w:t>
      </w:r>
    </w:p>
    <w:p w14:paraId="37637CD6" w14:textId="799999A0" w:rsidR="00BD25E3" w:rsidRDefault="00BD25E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</w:p>
    <w:bookmarkEnd w:id="17"/>
    <w:p w14:paraId="3085003C" w14:textId="77777777" w:rsidR="00F0796F" w:rsidRDefault="00B63A43">
      <w:pPr>
        <w:spacing w:line="360" w:lineRule="auto"/>
        <w:ind w:firstLineChars="200" w:firstLine="643"/>
        <w:rPr>
          <w:rFonts w:ascii="仿宋_GB2312" w:eastAsia="仿宋_GB2312" w:hAnsi="STZhongsong"/>
          <w:b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b/>
          <w:sz w:val="32"/>
          <w:szCs w:val="32"/>
          <w:lang w:val="en"/>
        </w:rPr>
        <w:t>结语：本次调查的具体数据及信息，已分类整理并实时反馈至学校教务处及各教学单位。</w:t>
      </w:r>
    </w:p>
    <w:p w14:paraId="7966C919" w14:textId="77777777" w:rsidR="00F0796F" w:rsidRDefault="00F0796F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sectPr w:rsidR="00F0796F">
      <w:headerReference w:type="default" r:id="rId17"/>
      <w:footerReference w:type="default" r:id="rId18"/>
      <w:pgSz w:w="11906" w:h="16838"/>
      <w:pgMar w:top="2098" w:right="1588" w:bottom="1440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93F39" w14:textId="77777777" w:rsidR="000D11ED" w:rsidRDefault="000D11ED">
      <w:r>
        <w:separator/>
      </w:r>
    </w:p>
  </w:endnote>
  <w:endnote w:type="continuationSeparator" w:id="0">
    <w:p w14:paraId="36B32EB3" w14:textId="77777777" w:rsidR="000D11ED" w:rsidRDefault="000D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562899"/>
    </w:sdtPr>
    <w:sdtEndPr/>
    <w:sdtContent>
      <w:p w14:paraId="151FEE53" w14:textId="77777777" w:rsidR="00F0796F" w:rsidRDefault="00B63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506A146" w14:textId="77777777" w:rsidR="00F0796F" w:rsidRDefault="00F07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33724" w14:textId="77777777" w:rsidR="000D11ED" w:rsidRDefault="000D11ED">
      <w:r>
        <w:separator/>
      </w:r>
    </w:p>
  </w:footnote>
  <w:footnote w:type="continuationSeparator" w:id="0">
    <w:p w14:paraId="19488D5D" w14:textId="77777777" w:rsidR="000D11ED" w:rsidRDefault="000D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44"/>
      <w:gridCol w:w="7616"/>
    </w:tblGrid>
    <w:tr w:rsidR="00F0796F" w14:paraId="61A73DCF" w14:textId="77777777">
      <w:tc>
        <w:tcPr>
          <w:tcW w:w="750" w:type="pct"/>
          <w:tcBorders>
            <w:right w:val="single" w:sz="18" w:space="0" w:color="4472C4" w:themeColor="accent1"/>
          </w:tcBorders>
        </w:tcPr>
        <w:p w14:paraId="0321B4AF" w14:textId="77777777" w:rsidR="00F0796F" w:rsidRDefault="00B63A43">
          <w:pPr>
            <w:pStyle w:val="a7"/>
          </w:pPr>
          <w:r>
            <w:rPr>
              <w:rFonts w:ascii="STZhongsong" w:eastAsia="STZhongsong" w:hAnsi="STZhongsong" w:hint="eastAsia"/>
              <w:b/>
              <w:noProof/>
              <w:sz w:val="44"/>
              <w:szCs w:val="44"/>
            </w:rPr>
            <w:drawing>
              <wp:inline distT="0" distB="0" distL="0" distR="0" wp14:anchorId="136EF86E" wp14:editId="233D51C7">
                <wp:extent cx="190500" cy="19050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图片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64" cy="191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 w:hint="eastAsia"/>
            <w:color w:val="4472C4" w:themeColor="accent1"/>
            <w:sz w:val="24"/>
            <w:szCs w:val="24"/>
          </w:rPr>
          <w:alias w:val="标题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472C4" w:themeColor="accent1"/>
              </w:tcBorders>
            </w:tcPr>
            <w:p w14:paraId="3F1D49DB" w14:textId="77777777" w:rsidR="00F0796F" w:rsidRDefault="00B63A43">
              <w:pPr>
                <w:pStyle w:val="a7"/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 w:hint="eastAsia"/>
                  <w:color w:val="4472C4" w:themeColor="accent1"/>
                  <w:sz w:val="24"/>
                  <w:szCs w:val="24"/>
                </w:rPr>
                <w:t>大学生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  <w:t>教学信息员工作周报</w:t>
              </w:r>
            </w:p>
          </w:tc>
        </w:sdtContent>
      </w:sdt>
    </w:tr>
  </w:tbl>
  <w:p w14:paraId="67FB2A94" w14:textId="77777777" w:rsidR="00F0796F" w:rsidRDefault="00F079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D28"/>
    <w:multiLevelType w:val="hybridMultilevel"/>
    <w:tmpl w:val="DE561D7E"/>
    <w:lvl w:ilvl="0" w:tplc="5672AE8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0D6C1A57"/>
    <w:multiLevelType w:val="hybridMultilevel"/>
    <w:tmpl w:val="DD5E22CC"/>
    <w:lvl w:ilvl="0" w:tplc="D80E4F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0A5D47"/>
    <w:multiLevelType w:val="hybridMultilevel"/>
    <w:tmpl w:val="45BEEC3C"/>
    <w:lvl w:ilvl="0" w:tplc="0A269C6C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9AB32E6"/>
    <w:multiLevelType w:val="hybridMultilevel"/>
    <w:tmpl w:val="DE760F20"/>
    <w:lvl w:ilvl="0" w:tplc="0234ED94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84165E0"/>
    <w:multiLevelType w:val="hybridMultilevel"/>
    <w:tmpl w:val="4F108EFA"/>
    <w:lvl w:ilvl="0" w:tplc="F5A680A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668F5A34"/>
    <w:multiLevelType w:val="hybridMultilevel"/>
    <w:tmpl w:val="9C18D014"/>
    <w:lvl w:ilvl="0" w:tplc="6F6E6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732628"/>
    <w:multiLevelType w:val="hybridMultilevel"/>
    <w:tmpl w:val="B63A76EE"/>
    <w:lvl w:ilvl="0" w:tplc="C72A47C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F7E539E"/>
    <w:multiLevelType w:val="hybridMultilevel"/>
    <w:tmpl w:val="2578F368"/>
    <w:lvl w:ilvl="0" w:tplc="C468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0C5"/>
    <w:rsid w:val="00001E3A"/>
    <w:rsid w:val="00003B65"/>
    <w:rsid w:val="0000501D"/>
    <w:rsid w:val="000139DB"/>
    <w:rsid w:val="00013E36"/>
    <w:rsid w:val="00014111"/>
    <w:rsid w:val="00014C70"/>
    <w:rsid w:val="00020A56"/>
    <w:rsid w:val="00020AEE"/>
    <w:rsid w:val="00030C3D"/>
    <w:rsid w:val="00040651"/>
    <w:rsid w:val="00047600"/>
    <w:rsid w:val="00050716"/>
    <w:rsid w:val="00051E5D"/>
    <w:rsid w:val="00056E2C"/>
    <w:rsid w:val="000604EE"/>
    <w:rsid w:val="000618E9"/>
    <w:rsid w:val="000665CF"/>
    <w:rsid w:val="00080B43"/>
    <w:rsid w:val="000810AD"/>
    <w:rsid w:val="00084E95"/>
    <w:rsid w:val="00091255"/>
    <w:rsid w:val="00093F4E"/>
    <w:rsid w:val="00094357"/>
    <w:rsid w:val="000959F0"/>
    <w:rsid w:val="000960C5"/>
    <w:rsid w:val="000A0D66"/>
    <w:rsid w:val="000A1C5F"/>
    <w:rsid w:val="000A55F1"/>
    <w:rsid w:val="000A686A"/>
    <w:rsid w:val="000B3BC7"/>
    <w:rsid w:val="000B7383"/>
    <w:rsid w:val="000C4421"/>
    <w:rsid w:val="000D11ED"/>
    <w:rsid w:val="000D1D59"/>
    <w:rsid w:val="000D3E8B"/>
    <w:rsid w:val="000D6238"/>
    <w:rsid w:val="000E01B4"/>
    <w:rsid w:val="000E1203"/>
    <w:rsid w:val="000E5753"/>
    <w:rsid w:val="000E7F49"/>
    <w:rsid w:val="000F58BB"/>
    <w:rsid w:val="0010032E"/>
    <w:rsid w:val="0010380C"/>
    <w:rsid w:val="0010526B"/>
    <w:rsid w:val="00113189"/>
    <w:rsid w:val="0011455E"/>
    <w:rsid w:val="00121758"/>
    <w:rsid w:val="00123A04"/>
    <w:rsid w:val="00124405"/>
    <w:rsid w:val="001250B6"/>
    <w:rsid w:val="00125F8E"/>
    <w:rsid w:val="001320A4"/>
    <w:rsid w:val="00132790"/>
    <w:rsid w:val="00135262"/>
    <w:rsid w:val="00136811"/>
    <w:rsid w:val="0014531D"/>
    <w:rsid w:val="001512C4"/>
    <w:rsid w:val="001543AD"/>
    <w:rsid w:val="00155DF2"/>
    <w:rsid w:val="00161EF8"/>
    <w:rsid w:val="00170E1D"/>
    <w:rsid w:val="001750BA"/>
    <w:rsid w:val="00177F99"/>
    <w:rsid w:val="00183175"/>
    <w:rsid w:val="00185677"/>
    <w:rsid w:val="00190756"/>
    <w:rsid w:val="00193B05"/>
    <w:rsid w:val="0019626E"/>
    <w:rsid w:val="00196EEB"/>
    <w:rsid w:val="001A0038"/>
    <w:rsid w:val="001A1B1B"/>
    <w:rsid w:val="001A7FAF"/>
    <w:rsid w:val="001B0B3F"/>
    <w:rsid w:val="001B1C27"/>
    <w:rsid w:val="001B3AC4"/>
    <w:rsid w:val="001B7B24"/>
    <w:rsid w:val="001C222D"/>
    <w:rsid w:val="001C44F8"/>
    <w:rsid w:val="001D04DC"/>
    <w:rsid w:val="001D0709"/>
    <w:rsid w:val="001D0A63"/>
    <w:rsid w:val="001D7E62"/>
    <w:rsid w:val="001E496B"/>
    <w:rsid w:val="001E6666"/>
    <w:rsid w:val="001F34E9"/>
    <w:rsid w:val="00202135"/>
    <w:rsid w:val="00202AAC"/>
    <w:rsid w:val="00204116"/>
    <w:rsid w:val="00204B6E"/>
    <w:rsid w:val="00204CD1"/>
    <w:rsid w:val="00206B02"/>
    <w:rsid w:val="002279F6"/>
    <w:rsid w:val="00231A9A"/>
    <w:rsid w:val="00240BBB"/>
    <w:rsid w:val="002516DC"/>
    <w:rsid w:val="002518C6"/>
    <w:rsid w:val="00255658"/>
    <w:rsid w:val="002574E6"/>
    <w:rsid w:val="002630F0"/>
    <w:rsid w:val="002647A5"/>
    <w:rsid w:val="00275FC3"/>
    <w:rsid w:val="00280072"/>
    <w:rsid w:val="00280F50"/>
    <w:rsid w:val="00283EF5"/>
    <w:rsid w:val="00286A08"/>
    <w:rsid w:val="002913A7"/>
    <w:rsid w:val="00294330"/>
    <w:rsid w:val="002977FC"/>
    <w:rsid w:val="002A15B5"/>
    <w:rsid w:val="002B37DB"/>
    <w:rsid w:val="002B4A2A"/>
    <w:rsid w:val="002B602B"/>
    <w:rsid w:val="002D2DFB"/>
    <w:rsid w:val="002D65C6"/>
    <w:rsid w:val="002E65AB"/>
    <w:rsid w:val="002E660C"/>
    <w:rsid w:val="002F29EB"/>
    <w:rsid w:val="002F74DC"/>
    <w:rsid w:val="00302C2C"/>
    <w:rsid w:val="00304B2D"/>
    <w:rsid w:val="00305D47"/>
    <w:rsid w:val="0030627F"/>
    <w:rsid w:val="00312A7D"/>
    <w:rsid w:val="0032259F"/>
    <w:rsid w:val="0033058E"/>
    <w:rsid w:val="003355EE"/>
    <w:rsid w:val="00336B62"/>
    <w:rsid w:val="00337E49"/>
    <w:rsid w:val="00344401"/>
    <w:rsid w:val="0034467E"/>
    <w:rsid w:val="003474E2"/>
    <w:rsid w:val="00357C63"/>
    <w:rsid w:val="00360E54"/>
    <w:rsid w:val="003635B3"/>
    <w:rsid w:val="00363AAE"/>
    <w:rsid w:val="00367F02"/>
    <w:rsid w:val="00376B4C"/>
    <w:rsid w:val="00376E77"/>
    <w:rsid w:val="0039008B"/>
    <w:rsid w:val="003A317B"/>
    <w:rsid w:val="003B5FC8"/>
    <w:rsid w:val="003C0693"/>
    <w:rsid w:val="003C0CAC"/>
    <w:rsid w:val="003C6732"/>
    <w:rsid w:val="003D3AC9"/>
    <w:rsid w:val="003D7AC5"/>
    <w:rsid w:val="003E27FA"/>
    <w:rsid w:val="003E5AC2"/>
    <w:rsid w:val="003E7067"/>
    <w:rsid w:val="003F0738"/>
    <w:rsid w:val="004009A8"/>
    <w:rsid w:val="00412377"/>
    <w:rsid w:val="004160D8"/>
    <w:rsid w:val="004167B0"/>
    <w:rsid w:val="00416A45"/>
    <w:rsid w:val="00422490"/>
    <w:rsid w:val="004276B4"/>
    <w:rsid w:val="0043563D"/>
    <w:rsid w:val="00436271"/>
    <w:rsid w:val="00436587"/>
    <w:rsid w:val="00437BFA"/>
    <w:rsid w:val="00441841"/>
    <w:rsid w:val="004434AB"/>
    <w:rsid w:val="004477FD"/>
    <w:rsid w:val="00467857"/>
    <w:rsid w:val="00467FBF"/>
    <w:rsid w:val="00470C09"/>
    <w:rsid w:val="004806D5"/>
    <w:rsid w:val="004815DC"/>
    <w:rsid w:val="004B10B9"/>
    <w:rsid w:val="004B11CB"/>
    <w:rsid w:val="004B1410"/>
    <w:rsid w:val="004B16A5"/>
    <w:rsid w:val="004B44FD"/>
    <w:rsid w:val="004B4A37"/>
    <w:rsid w:val="004C00FB"/>
    <w:rsid w:val="004C2BB9"/>
    <w:rsid w:val="004C77F5"/>
    <w:rsid w:val="004D03D5"/>
    <w:rsid w:val="004E06D6"/>
    <w:rsid w:val="004E2A0B"/>
    <w:rsid w:val="004E2BCC"/>
    <w:rsid w:val="004E3612"/>
    <w:rsid w:val="004E6DB6"/>
    <w:rsid w:val="004E7726"/>
    <w:rsid w:val="004E7F56"/>
    <w:rsid w:val="004F0D4F"/>
    <w:rsid w:val="00512692"/>
    <w:rsid w:val="00520487"/>
    <w:rsid w:val="00520659"/>
    <w:rsid w:val="00524CCC"/>
    <w:rsid w:val="00525F3E"/>
    <w:rsid w:val="005306FD"/>
    <w:rsid w:val="00530925"/>
    <w:rsid w:val="005313EB"/>
    <w:rsid w:val="00532C6E"/>
    <w:rsid w:val="00532DC4"/>
    <w:rsid w:val="00552B05"/>
    <w:rsid w:val="005540F2"/>
    <w:rsid w:val="00554DD0"/>
    <w:rsid w:val="00557C1E"/>
    <w:rsid w:val="00563AEC"/>
    <w:rsid w:val="00563C7C"/>
    <w:rsid w:val="00565055"/>
    <w:rsid w:val="00566C55"/>
    <w:rsid w:val="005725EA"/>
    <w:rsid w:val="00577781"/>
    <w:rsid w:val="0058480E"/>
    <w:rsid w:val="00585DEA"/>
    <w:rsid w:val="00587E85"/>
    <w:rsid w:val="0059185F"/>
    <w:rsid w:val="00594595"/>
    <w:rsid w:val="005A6D1B"/>
    <w:rsid w:val="005A7003"/>
    <w:rsid w:val="005B0FFC"/>
    <w:rsid w:val="005B20FF"/>
    <w:rsid w:val="005C3333"/>
    <w:rsid w:val="005C637D"/>
    <w:rsid w:val="005E4DCD"/>
    <w:rsid w:val="005E615F"/>
    <w:rsid w:val="005E7D09"/>
    <w:rsid w:val="005F0372"/>
    <w:rsid w:val="005F6DBC"/>
    <w:rsid w:val="0060330F"/>
    <w:rsid w:val="00603C03"/>
    <w:rsid w:val="00610227"/>
    <w:rsid w:val="00613779"/>
    <w:rsid w:val="00615D84"/>
    <w:rsid w:val="00621F1D"/>
    <w:rsid w:val="00625625"/>
    <w:rsid w:val="00625683"/>
    <w:rsid w:val="00627E33"/>
    <w:rsid w:val="0063447E"/>
    <w:rsid w:val="0063462C"/>
    <w:rsid w:val="00634A16"/>
    <w:rsid w:val="00637C42"/>
    <w:rsid w:val="006403DE"/>
    <w:rsid w:val="006432AF"/>
    <w:rsid w:val="006502F6"/>
    <w:rsid w:val="006510B8"/>
    <w:rsid w:val="0065441E"/>
    <w:rsid w:val="00654D80"/>
    <w:rsid w:val="00661839"/>
    <w:rsid w:val="00662740"/>
    <w:rsid w:val="00665124"/>
    <w:rsid w:val="006656A8"/>
    <w:rsid w:val="00671256"/>
    <w:rsid w:val="00676D7F"/>
    <w:rsid w:val="00680803"/>
    <w:rsid w:val="00692241"/>
    <w:rsid w:val="00695AAC"/>
    <w:rsid w:val="006A1F5F"/>
    <w:rsid w:val="006A55F5"/>
    <w:rsid w:val="006B0477"/>
    <w:rsid w:val="006B1D4C"/>
    <w:rsid w:val="006B2520"/>
    <w:rsid w:val="006B3AF5"/>
    <w:rsid w:val="006C03AA"/>
    <w:rsid w:val="006C7F70"/>
    <w:rsid w:val="006D3FAC"/>
    <w:rsid w:val="006D4102"/>
    <w:rsid w:val="006D54E9"/>
    <w:rsid w:val="006E2D63"/>
    <w:rsid w:val="006E520D"/>
    <w:rsid w:val="006E708F"/>
    <w:rsid w:val="0070014E"/>
    <w:rsid w:val="00703502"/>
    <w:rsid w:val="00712AA1"/>
    <w:rsid w:val="00713167"/>
    <w:rsid w:val="00713289"/>
    <w:rsid w:val="0071447C"/>
    <w:rsid w:val="00715E1C"/>
    <w:rsid w:val="00721166"/>
    <w:rsid w:val="00726D97"/>
    <w:rsid w:val="007347D7"/>
    <w:rsid w:val="00741CE6"/>
    <w:rsid w:val="00742989"/>
    <w:rsid w:val="00743769"/>
    <w:rsid w:val="00745DC0"/>
    <w:rsid w:val="0075225A"/>
    <w:rsid w:val="00760499"/>
    <w:rsid w:val="007617CC"/>
    <w:rsid w:val="00765048"/>
    <w:rsid w:val="00765213"/>
    <w:rsid w:val="00766A1C"/>
    <w:rsid w:val="0076729F"/>
    <w:rsid w:val="00772CD8"/>
    <w:rsid w:val="0078113E"/>
    <w:rsid w:val="00782FA1"/>
    <w:rsid w:val="00791467"/>
    <w:rsid w:val="007A395C"/>
    <w:rsid w:val="007A4370"/>
    <w:rsid w:val="007B0CF7"/>
    <w:rsid w:val="007B6E6D"/>
    <w:rsid w:val="007C335E"/>
    <w:rsid w:val="007C5344"/>
    <w:rsid w:val="007C6BFD"/>
    <w:rsid w:val="007C723E"/>
    <w:rsid w:val="007C7AD8"/>
    <w:rsid w:val="007D6CC8"/>
    <w:rsid w:val="007E1C8C"/>
    <w:rsid w:val="007E45C3"/>
    <w:rsid w:val="007F0AC1"/>
    <w:rsid w:val="007F229C"/>
    <w:rsid w:val="007F32D9"/>
    <w:rsid w:val="007F52FB"/>
    <w:rsid w:val="008124E5"/>
    <w:rsid w:val="008135C1"/>
    <w:rsid w:val="00816408"/>
    <w:rsid w:val="008175A1"/>
    <w:rsid w:val="00817868"/>
    <w:rsid w:val="0082125F"/>
    <w:rsid w:val="0082158E"/>
    <w:rsid w:val="00822B6E"/>
    <w:rsid w:val="00824080"/>
    <w:rsid w:val="0082513E"/>
    <w:rsid w:val="00832F29"/>
    <w:rsid w:val="00842AED"/>
    <w:rsid w:val="008438C1"/>
    <w:rsid w:val="00852265"/>
    <w:rsid w:val="008606C2"/>
    <w:rsid w:val="00861390"/>
    <w:rsid w:val="008633A4"/>
    <w:rsid w:val="00866672"/>
    <w:rsid w:val="00866EAC"/>
    <w:rsid w:val="00867EE3"/>
    <w:rsid w:val="008701EA"/>
    <w:rsid w:val="00872386"/>
    <w:rsid w:val="00872A35"/>
    <w:rsid w:val="00874FA0"/>
    <w:rsid w:val="00875049"/>
    <w:rsid w:val="00880704"/>
    <w:rsid w:val="00880D78"/>
    <w:rsid w:val="00881CB2"/>
    <w:rsid w:val="008878EA"/>
    <w:rsid w:val="008A141C"/>
    <w:rsid w:val="008A1949"/>
    <w:rsid w:val="008A2F65"/>
    <w:rsid w:val="008A3C10"/>
    <w:rsid w:val="008A410E"/>
    <w:rsid w:val="008A44BA"/>
    <w:rsid w:val="008A4A48"/>
    <w:rsid w:val="008B1A19"/>
    <w:rsid w:val="008B4CEC"/>
    <w:rsid w:val="008C3ACE"/>
    <w:rsid w:val="008C7F10"/>
    <w:rsid w:val="008D14E7"/>
    <w:rsid w:val="008D4696"/>
    <w:rsid w:val="008D4840"/>
    <w:rsid w:val="008D4C4A"/>
    <w:rsid w:val="008E14C5"/>
    <w:rsid w:val="008E1E58"/>
    <w:rsid w:val="008E40CD"/>
    <w:rsid w:val="008E5153"/>
    <w:rsid w:val="009046C1"/>
    <w:rsid w:val="009136A9"/>
    <w:rsid w:val="009139A7"/>
    <w:rsid w:val="00913DE4"/>
    <w:rsid w:val="00914B2F"/>
    <w:rsid w:val="00914BC8"/>
    <w:rsid w:val="009176DB"/>
    <w:rsid w:val="009232B3"/>
    <w:rsid w:val="00923437"/>
    <w:rsid w:val="0092538B"/>
    <w:rsid w:val="0092647A"/>
    <w:rsid w:val="009265AE"/>
    <w:rsid w:val="00930E21"/>
    <w:rsid w:val="00933709"/>
    <w:rsid w:val="00933DF6"/>
    <w:rsid w:val="00936ECC"/>
    <w:rsid w:val="0093705E"/>
    <w:rsid w:val="0093744B"/>
    <w:rsid w:val="00942343"/>
    <w:rsid w:val="00943CAA"/>
    <w:rsid w:val="00950AFF"/>
    <w:rsid w:val="009557A5"/>
    <w:rsid w:val="009558C0"/>
    <w:rsid w:val="00972AFA"/>
    <w:rsid w:val="00973DCA"/>
    <w:rsid w:val="00975DDB"/>
    <w:rsid w:val="009763AF"/>
    <w:rsid w:val="00976A88"/>
    <w:rsid w:val="009855E8"/>
    <w:rsid w:val="00985A77"/>
    <w:rsid w:val="009A5056"/>
    <w:rsid w:val="009B08B2"/>
    <w:rsid w:val="009B1FDA"/>
    <w:rsid w:val="009B327C"/>
    <w:rsid w:val="009B480A"/>
    <w:rsid w:val="009B7AD7"/>
    <w:rsid w:val="009C092C"/>
    <w:rsid w:val="009C679D"/>
    <w:rsid w:val="009C71C4"/>
    <w:rsid w:val="009C7A6E"/>
    <w:rsid w:val="009D03E0"/>
    <w:rsid w:val="009D17DE"/>
    <w:rsid w:val="009D1BA2"/>
    <w:rsid w:val="009D61CB"/>
    <w:rsid w:val="009E0577"/>
    <w:rsid w:val="009E5C71"/>
    <w:rsid w:val="009F6B1D"/>
    <w:rsid w:val="00A13F72"/>
    <w:rsid w:val="00A17804"/>
    <w:rsid w:val="00A256EE"/>
    <w:rsid w:val="00A273FA"/>
    <w:rsid w:val="00A313D2"/>
    <w:rsid w:val="00A31D5E"/>
    <w:rsid w:val="00A341AE"/>
    <w:rsid w:val="00A40390"/>
    <w:rsid w:val="00A44195"/>
    <w:rsid w:val="00A47B05"/>
    <w:rsid w:val="00A51C63"/>
    <w:rsid w:val="00A55827"/>
    <w:rsid w:val="00A60050"/>
    <w:rsid w:val="00A60360"/>
    <w:rsid w:val="00A61007"/>
    <w:rsid w:val="00A63F29"/>
    <w:rsid w:val="00A66C0C"/>
    <w:rsid w:val="00A672ED"/>
    <w:rsid w:val="00A92950"/>
    <w:rsid w:val="00A94B39"/>
    <w:rsid w:val="00A966D2"/>
    <w:rsid w:val="00AA1086"/>
    <w:rsid w:val="00AA33AA"/>
    <w:rsid w:val="00AA69C7"/>
    <w:rsid w:val="00AA6EFD"/>
    <w:rsid w:val="00AA76CE"/>
    <w:rsid w:val="00AB36FC"/>
    <w:rsid w:val="00AB6312"/>
    <w:rsid w:val="00AC1B91"/>
    <w:rsid w:val="00AE5D36"/>
    <w:rsid w:val="00AE5F17"/>
    <w:rsid w:val="00AE613F"/>
    <w:rsid w:val="00AE6D67"/>
    <w:rsid w:val="00AE73C9"/>
    <w:rsid w:val="00AF19F8"/>
    <w:rsid w:val="00AF20D0"/>
    <w:rsid w:val="00AF2E82"/>
    <w:rsid w:val="00AF5164"/>
    <w:rsid w:val="00AF5E7A"/>
    <w:rsid w:val="00AF6261"/>
    <w:rsid w:val="00B01114"/>
    <w:rsid w:val="00B01F54"/>
    <w:rsid w:val="00B10492"/>
    <w:rsid w:val="00B12893"/>
    <w:rsid w:val="00B14685"/>
    <w:rsid w:val="00B166D7"/>
    <w:rsid w:val="00B16D01"/>
    <w:rsid w:val="00B17235"/>
    <w:rsid w:val="00B241BF"/>
    <w:rsid w:val="00B24900"/>
    <w:rsid w:val="00B32458"/>
    <w:rsid w:val="00B34A9D"/>
    <w:rsid w:val="00B405EC"/>
    <w:rsid w:val="00B44C07"/>
    <w:rsid w:val="00B45603"/>
    <w:rsid w:val="00B47EE5"/>
    <w:rsid w:val="00B506E8"/>
    <w:rsid w:val="00B50D76"/>
    <w:rsid w:val="00B50EA7"/>
    <w:rsid w:val="00B51D76"/>
    <w:rsid w:val="00B57F06"/>
    <w:rsid w:val="00B63A43"/>
    <w:rsid w:val="00B63BB9"/>
    <w:rsid w:val="00B7112F"/>
    <w:rsid w:val="00B71F98"/>
    <w:rsid w:val="00B726F2"/>
    <w:rsid w:val="00B77A0F"/>
    <w:rsid w:val="00B845C4"/>
    <w:rsid w:val="00B85CFE"/>
    <w:rsid w:val="00B87769"/>
    <w:rsid w:val="00B939EC"/>
    <w:rsid w:val="00B95435"/>
    <w:rsid w:val="00BA0ED3"/>
    <w:rsid w:val="00BB1B99"/>
    <w:rsid w:val="00BB3675"/>
    <w:rsid w:val="00BB4B86"/>
    <w:rsid w:val="00BB4F21"/>
    <w:rsid w:val="00BB5DB2"/>
    <w:rsid w:val="00BC0F1A"/>
    <w:rsid w:val="00BC2796"/>
    <w:rsid w:val="00BD11A5"/>
    <w:rsid w:val="00BD25E3"/>
    <w:rsid w:val="00BD3605"/>
    <w:rsid w:val="00BD4D99"/>
    <w:rsid w:val="00BD5811"/>
    <w:rsid w:val="00BD7D1E"/>
    <w:rsid w:val="00BE28EB"/>
    <w:rsid w:val="00BE3154"/>
    <w:rsid w:val="00BF11C8"/>
    <w:rsid w:val="00C00F88"/>
    <w:rsid w:val="00C01366"/>
    <w:rsid w:val="00C01D10"/>
    <w:rsid w:val="00C05EB8"/>
    <w:rsid w:val="00C13B3F"/>
    <w:rsid w:val="00C13FD2"/>
    <w:rsid w:val="00C14064"/>
    <w:rsid w:val="00C23ED2"/>
    <w:rsid w:val="00C349DC"/>
    <w:rsid w:val="00C40B1C"/>
    <w:rsid w:val="00C42800"/>
    <w:rsid w:val="00C5336F"/>
    <w:rsid w:val="00C55C0B"/>
    <w:rsid w:val="00C55E0A"/>
    <w:rsid w:val="00C62E69"/>
    <w:rsid w:val="00C62F10"/>
    <w:rsid w:val="00C673E2"/>
    <w:rsid w:val="00C707BB"/>
    <w:rsid w:val="00C71FAB"/>
    <w:rsid w:val="00C76167"/>
    <w:rsid w:val="00C76824"/>
    <w:rsid w:val="00C800C1"/>
    <w:rsid w:val="00C84AD7"/>
    <w:rsid w:val="00C85138"/>
    <w:rsid w:val="00C95C62"/>
    <w:rsid w:val="00C97093"/>
    <w:rsid w:val="00CB048E"/>
    <w:rsid w:val="00CB15F8"/>
    <w:rsid w:val="00CC4D20"/>
    <w:rsid w:val="00CD082C"/>
    <w:rsid w:val="00CD2152"/>
    <w:rsid w:val="00CD609D"/>
    <w:rsid w:val="00CE01D3"/>
    <w:rsid w:val="00CE19DF"/>
    <w:rsid w:val="00CE27E4"/>
    <w:rsid w:val="00D0277E"/>
    <w:rsid w:val="00D037D5"/>
    <w:rsid w:val="00D04747"/>
    <w:rsid w:val="00D13675"/>
    <w:rsid w:val="00D13779"/>
    <w:rsid w:val="00D146FB"/>
    <w:rsid w:val="00D219B4"/>
    <w:rsid w:val="00D2256A"/>
    <w:rsid w:val="00D25D68"/>
    <w:rsid w:val="00D30D46"/>
    <w:rsid w:val="00D34558"/>
    <w:rsid w:val="00D42875"/>
    <w:rsid w:val="00D436D0"/>
    <w:rsid w:val="00D44C33"/>
    <w:rsid w:val="00D57DA3"/>
    <w:rsid w:val="00D612E9"/>
    <w:rsid w:val="00D62976"/>
    <w:rsid w:val="00D655A1"/>
    <w:rsid w:val="00D67018"/>
    <w:rsid w:val="00D71219"/>
    <w:rsid w:val="00D72058"/>
    <w:rsid w:val="00D77743"/>
    <w:rsid w:val="00D820FA"/>
    <w:rsid w:val="00D83D3B"/>
    <w:rsid w:val="00D86AF7"/>
    <w:rsid w:val="00D91DCD"/>
    <w:rsid w:val="00D9376D"/>
    <w:rsid w:val="00D96767"/>
    <w:rsid w:val="00DB1EE8"/>
    <w:rsid w:val="00DB2C4A"/>
    <w:rsid w:val="00DB3425"/>
    <w:rsid w:val="00DB72FC"/>
    <w:rsid w:val="00DC054A"/>
    <w:rsid w:val="00DC1CE0"/>
    <w:rsid w:val="00DD0216"/>
    <w:rsid w:val="00DD25DD"/>
    <w:rsid w:val="00DD5935"/>
    <w:rsid w:val="00DD64FE"/>
    <w:rsid w:val="00DD7EE0"/>
    <w:rsid w:val="00DE50B6"/>
    <w:rsid w:val="00DE7219"/>
    <w:rsid w:val="00DF018A"/>
    <w:rsid w:val="00DF48E9"/>
    <w:rsid w:val="00DF6687"/>
    <w:rsid w:val="00E0267A"/>
    <w:rsid w:val="00E065E4"/>
    <w:rsid w:val="00E06F1A"/>
    <w:rsid w:val="00E13963"/>
    <w:rsid w:val="00E13F0D"/>
    <w:rsid w:val="00E14296"/>
    <w:rsid w:val="00E15367"/>
    <w:rsid w:val="00E17FD7"/>
    <w:rsid w:val="00E23C03"/>
    <w:rsid w:val="00E27F35"/>
    <w:rsid w:val="00E32319"/>
    <w:rsid w:val="00E32D6D"/>
    <w:rsid w:val="00E4097B"/>
    <w:rsid w:val="00E44E3B"/>
    <w:rsid w:val="00E530D7"/>
    <w:rsid w:val="00E56FCC"/>
    <w:rsid w:val="00E641CB"/>
    <w:rsid w:val="00E73534"/>
    <w:rsid w:val="00E74341"/>
    <w:rsid w:val="00E84DED"/>
    <w:rsid w:val="00E97331"/>
    <w:rsid w:val="00EA3173"/>
    <w:rsid w:val="00EA4CFF"/>
    <w:rsid w:val="00EA556E"/>
    <w:rsid w:val="00EA581B"/>
    <w:rsid w:val="00EA7D01"/>
    <w:rsid w:val="00EB16FF"/>
    <w:rsid w:val="00EB6CCB"/>
    <w:rsid w:val="00EC25C5"/>
    <w:rsid w:val="00EC4750"/>
    <w:rsid w:val="00EC4C0D"/>
    <w:rsid w:val="00ED0C6B"/>
    <w:rsid w:val="00ED35B0"/>
    <w:rsid w:val="00ED55D7"/>
    <w:rsid w:val="00ED7D8F"/>
    <w:rsid w:val="00EF0319"/>
    <w:rsid w:val="00EF304C"/>
    <w:rsid w:val="00EF73A9"/>
    <w:rsid w:val="00EF7A03"/>
    <w:rsid w:val="00F05018"/>
    <w:rsid w:val="00F0796F"/>
    <w:rsid w:val="00F1162E"/>
    <w:rsid w:val="00F17FD8"/>
    <w:rsid w:val="00F20ABF"/>
    <w:rsid w:val="00F25FE7"/>
    <w:rsid w:val="00F30498"/>
    <w:rsid w:val="00F307F0"/>
    <w:rsid w:val="00F32A3B"/>
    <w:rsid w:val="00F32E57"/>
    <w:rsid w:val="00F3620B"/>
    <w:rsid w:val="00F44B23"/>
    <w:rsid w:val="00F475CE"/>
    <w:rsid w:val="00F5389E"/>
    <w:rsid w:val="00F54208"/>
    <w:rsid w:val="00F548A1"/>
    <w:rsid w:val="00F54A03"/>
    <w:rsid w:val="00F56E3C"/>
    <w:rsid w:val="00F60FFA"/>
    <w:rsid w:val="00F64456"/>
    <w:rsid w:val="00F65BB9"/>
    <w:rsid w:val="00F72DB4"/>
    <w:rsid w:val="00F73483"/>
    <w:rsid w:val="00F74847"/>
    <w:rsid w:val="00F758A4"/>
    <w:rsid w:val="00F77F6F"/>
    <w:rsid w:val="00F80A11"/>
    <w:rsid w:val="00F85038"/>
    <w:rsid w:val="00F85405"/>
    <w:rsid w:val="00F87B0C"/>
    <w:rsid w:val="00F87BFA"/>
    <w:rsid w:val="00F90211"/>
    <w:rsid w:val="00F90988"/>
    <w:rsid w:val="00FA0570"/>
    <w:rsid w:val="00FA6235"/>
    <w:rsid w:val="00FA68FE"/>
    <w:rsid w:val="00FA6F91"/>
    <w:rsid w:val="00FB20A4"/>
    <w:rsid w:val="00FC5F4B"/>
    <w:rsid w:val="00FC643A"/>
    <w:rsid w:val="00FD2AA9"/>
    <w:rsid w:val="00FD370F"/>
    <w:rsid w:val="00FD6D6B"/>
    <w:rsid w:val="00FE2B0E"/>
    <w:rsid w:val="00FF1E29"/>
    <w:rsid w:val="00FF291A"/>
    <w:rsid w:val="07483D15"/>
    <w:rsid w:val="0A8853EF"/>
    <w:rsid w:val="10750AA2"/>
    <w:rsid w:val="108F21D9"/>
    <w:rsid w:val="15B66BC1"/>
    <w:rsid w:val="1A1F3CD1"/>
    <w:rsid w:val="2A331813"/>
    <w:rsid w:val="42493C4A"/>
    <w:rsid w:val="53097BE1"/>
    <w:rsid w:val="5E0818BB"/>
    <w:rsid w:val="5E543C7C"/>
    <w:rsid w:val="5F23442C"/>
    <w:rsid w:val="62A85C45"/>
    <w:rsid w:val="66710E21"/>
    <w:rsid w:val="6D9C0865"/>
    <w:rsid w:val="73391E42"/>
    <w:rsid w:val="74C54143"/>
    <w:rsid w:val="7AE40988"/>
    <w:rsid w:val="7E793B7A"/>
    <w:rsid w:val="7EC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3468B9"/>
  <w15:docId w15:val="{8BAA89A0-FAC6-46C4-9E93-A1122D4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C8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rPr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8438C1"/>
    <w:rPr>
      <w:rFonts w:ascii="Times New Roman" w:hAnsi="Times New Roman" w:cs="Times New Roman"/>
    </w:rPr>
  </w:style>
  <w:style w:type="character" w:styleId="ae">
    <w:name w:val="Hyperlink"/>
    <w:basedOn w:val="a0"/>
    <w:uiPriority w:val="99"/>
    <w:unhideWhenUsed/>
    <w:rsid w:val="00D6701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6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520ACAA293439AAE5B8F0C4BD08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97A367-E1DC-4A73-B662-1D108D33CC60}"/>
      </w:docPartPr>
      <w:docPartBody>
        <w:p w:rsidR="00A33868" w:rsidRDefault="0071776C">
          <w:pPr>
            <w:pStyle w:val="9D520ACAA293439AAE5B8F0C4BD082F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5432C32047F041F8A551B097D8BE12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741A7-A18F-484A-AB91-383E0124C600}"/>
      </w:docPartPr>
      <w:docPartBody>
        <w:p w:rsidR="00A33868" w:rsidRDefault="0071776C">
          <w:pPr>
            <w:pStyle w:val="5432C32047F041F8A551B097D8BE1278"/>
          </w:pPr>
          <w:r>
            <w:rPr>
              <w:rFonts w:asciiTheme="majorHAnsi" w:eastAsiaTheme="majorEastAsia" w:hAnsiTheme="majorHAnsi" w:cstheme="majorBidi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32"/>
    <w:rsid w:val="00032C9C"/>
    <w:rsid w:val="000345C1"/>
    <w:rsid w:val="00104386"/>
    <w:rsid w:val="00136643"/>
    <w:rsid w:val="001A0432"/>
    <w:rsid w:val="002D3F82"/>
    <w:rsid w:val="00365E13"/>
    <w:rsid w:val="003B04F6"/>
    <w:rsid w:val="003F11D5"/>
    <w:rsid w:val="004A771A"/>
    <w:rsid w:val="005264A8"/>
    <w:rsid w:val="0059354C"/>
    <w:rsid w:val="005C3D97"/>
    <w:rsid w:val="006E0E21"/>
    <w:rsid w:val="0071776C"/>
    <w:rsid w:val="007750F2"/>
    <w:rsid w:val="007F7DB3"/>
    <w:rsid w:val="00874DD8"/>
    <w:rsid w:val="00890283"/>
    <w:rsid w:val="008B1B4A"/>
    <w:rsid w:val="009679FD"/>
    <w:rsid w:val="009D5E06"/>
    <w:rsid w:val="00A326D9"/>
    <w:rsid w:val="00A33868"/>
    <w:rsid w:val="00AE241F"/>
    <w:rsid w:val="00B711A2"/>
    <w:rsid w:val="00C278AD"/>
    <w:rsid w:val="00C314B2"/>
    <w:rsid w:val="00CA4EFA"/>
    <w:rsid w:val="00CC302A"/>
    <w:rsid w:val="00D16EC1"/>
    <w:rsid w:val="00D30FDF"/>
    <w:rsid w:val="00F347D0"/>
    <w:rsid w:val="00F505A3"/>
    <w:rsid w:val="00F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520ACAA293439AAE5B8F0C4BD082F1">
    <w:name w:val="9D520ACAA293439AAE5B8F0C4BD082F1"/>
    <w:pPr>
      <w:widowControl w:val="0"/>
      <w:jc w:val="both"/>
    </w:pPr>
    <w:rPr>
      <w:kern w:val="2"/>
      <w:sz w:val="21"/>
      <w:szCs w:val="22"/>
    </w:rPr>
  </w:style>
  <w:style w:type="paragraph" w:customStyle="1" w:styleId="5432C32047F041F8A551B097D8BE1278">
    <w:name w:val="5432C32047F041F8A551B097D8BE1278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2020-11-19T00:00:00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2F29E10-1A52-4C62-B940-F522E57D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249</Words>
  <Characters>1422</Characters>
  <Application>Microsoft Office Word</Application>
  <DocSecurity>0</DocSecurity>
  <Lines>11</Lines>
  <Paragraphs>3</Paragraphs>
  <ScaleCrop>false</ScaleCrop>
  <Company>微软中国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大学生教学信息员工作周报</dc:title>
  <dc:subject>（第10-11周）</dc:subject>
  <dc:creator>陕西中医药大学教育教学质量监控与评价中心</dc:creator>
  <cp:lastModifiedBy>高教 中心</cp:lastModifiedBy>
  <cp:revision>689</cp:revision>
  <cp:lastPrinted>2020-04-15T02:56:00Z</cp:lastPrinted>
  <dcterms:created xsi:type="dcterms:W3CDTF">2020-04-14T01:55:00Z</dcterms:created>
  <dcterms:modified xsi:type="dcterms:W3CDTF">2020-11-20T05:39:00Z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