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231681" w:displacedByCustomXml="next"/>
    <w:bookmarkEnd w:id="0" w:displacedByCustomXml="next"/>
    <w:sdt>
      <w:sdtPr>
        <w:rPr>
          <w:rFonts w:asciiTheme="majorHAnsi" w:eastAsiaTheme="majorEastAsia" w:hAnsiTheme="majorHAnsi" w:cstheme="majorBidi"/>
          <w:kern w:val="2"/>
          <w:sz w:val="21"/>
          <w:szCs w:val="24"/>
        </w:rPr>
        <w:id w:val="-1719197674"/>
      </w:sdtPr>
      <w:sdtEndPr>
        <w:rPr>
          <w:rFonts w:ascii="STZhongsong" w:eastAsia="STZhongsong" w:hAnsi="STZhongsong" w:cs="宋体"/>
          <w:b/>
          <w:kern w:val="0"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706A0BE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2689006" w14:textId="77777777" w:rsidR="00F0796F" w:rsidRDefault="00F0796F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0796F" w14:paraId="428911E3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F57489A" w14:textId="77777777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F0796F" w14:paraId="10358A61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44546A" w:themeColor="text2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F80186B" w14:textId="1D938864" w:rsidR="00F0796F" w:rsidRDefault="00B63A43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（第</w:t>
                    </w:r>
                    <w:r w:rsidR="00EA556E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8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-</w:t>
                    </w:r>
                    <w:r w:rsidR="00EA556E">
                      <w:rPr>
                        <w:rFonts w:ascii="方正小标宋简体" w:eastAsia="方正小标宋简体" w:hAnsiTheme="majorHAnsi" w:cstheme="majorBidi"/>
                        <w:b/>
                        <w:color w:val="44546A" w:themeColor="text2"/>
                        <w:sz w:val="52"/>
                        <w:szCs w:val="52"/>
                      </w:rPr>
                      <w:t>9</w:t>
                    </w:r>
                    <w:r>
                      <w:rPr>
                        <w:rFonts w:ascii="方正小标宋简体" w:eastAsia="方正小标宋简体" w:hAnsiTheme="majorHAnsi" w:cstheme="majorBidi" w:hint="eastAsia"/>
                        <w:b/>
                        <w:color w:val="44546A" w:themeColor="text2"/>
                        <w:sz w:val="52"/>
                        <w:szCs w:val="52"/>
                      </w:rPr>
                      <w:t>周）</w:t>
                    </w:r>
                  </w:p>
                </w:tc>
              </w:sdtContent>
            </w:sdt>
          </w:tr>
        </w:tbl>
        <w:p w14:paraId="710A65FB" w14:textId="77777777" w:rsidR="00F0796F" w:rsidRDefault="00F0796F"/>
        <w:p w14:paraId="36F7379C" w14:textId="77777777" w:rsidR="00F0796F" w:rsidRDefault="00F079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F0796F" w14:paraId="6AF1B28C" w14:textId="77777777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51D2507" w14:textId="77777777" w:rsidR="00F0796F" w:rsidRDefault="00B63A43">
                    <w:pPr>
                      <w:pStyle w:val="aa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1-04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0A2250B8" w14:textId="78438AB1" w:rsidR="00F0796F" w:rsidRDefault="00AE6D67">
                    <w:pPr>
                      <w:pStyle w:val="aa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</w:t>
                    </w:r>
                    <w:r w:rsidR="00EA556E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11</w:t>
                    </w:r>
                    <w:r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/</w:t>
                    </w:r>
                    <w:r w:rsidR="009B7AD7"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  <w:t>4</w:t>
                    </w:r>
                  </w:p>
                </w:sdtContent>
              </w:sdt>
              <w:p w14:paraId="617F47C8" w14:textId="77777777" w:rsidR="00F0796F" w:rsidRDefault="00F0796F">
                <w:pPr>
                  <w:pStyle w:val="aa"/>
                  <w:rPr>
                    <w:color w:val="4472C4" w:themeColor="accent1"/>
                  </w:rPr>
                </w:pPr>
              </w:p>
            </w:tc>
          </w:tr>
        </w:tbl>
        <w:p w14:paraId="555B9E78" w14:textId="77777777" w:rsidR="00F0796F" w:rsidRDefault="00F0796F"/>
        <w:p w14:paraId="36DB33F1" w14:textId="77777777" w:rsidR="00F0796F" w:rsidRDefault="00B63A43">
          <w:pPr>
            <w:rPr>
              <w:rFonts w:ascii="STZhongsong" w:eastAsia="STZhongsong" w:hAnsi="STZhongsong"/>
              <w:b/>
              <w:sz w:val="44"/>
              <w:szCs w:val="44"/>
            </w:rPr>
          </w:pPr>
          <w:r>
            <w:rPr>
              <w:rFonts w:ascii="STZhongsong" w:eastAsia="STZhongsong" w:hAnsi="STZhongsong"/>
              <w:b/>
              <w:noProof/>
              <w:sz w:val="44"/>
              <w:szCs w:val="44"/>
            </w:rPr>
            <w:drawing>
              <wp:anchor distT="0" distB="0" distL="114300" distR="114300" simplePos="0" relativeHeight="251656192" behindDoc="0" locked="0" layoutInCell="1" allowOverlap="1" wp14:anchorId="6D2B0285" wp14:editId="2E431B66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12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STZhongsong" w:eastAsia="STZhongsong" w:hAnsi="STZhongsong"/>
              <w:b/>
              <w:sz w:val="44"/>
              <w:szCs w:val="44"/>
            </w:rPr>
            <w:br w:type="page"/>
          </w:r>
        </w:p>
      </w:sdtContent>
    </w:sdt>
    <w:p w14:paraId="12646FEF" w14:textId="77777777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lastRenderedPageBreak/>
        <w:t>大学生教学信息员工作周报</w:t>
      </w:r>
    </w:p>
    <w:p w14:paraId="3226CCF6" w14:textId="0440C31E" w:rsidR="00F0796F" w:rsidRDefault="00B63A43">
      <w:pPr>
        <w:spacing w:line="360" w:lineRule="auto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（第</w:t>
      </w:r>
      <w:r w:rsidR="00EA556E">
        <w:rPr>
          <w:rFonts w:ascii="STZhongsong" w:eastAsia="STZhongsong" w:hAnsi="STZhongsong"/>
          <w:b/>
          <w:sz w:val="44"/>
          <w:szCs w:val="44"/>
        </w:rPr>
        <w:t>8</w:t>
      </w:r>
      <w:r>
        <w:rPr>
          <w:rFonts w:ascii="STZhongsong" w:eastAsia="STZhongsong" w:hAnsi="STZhongsong" w:hint="eastAsia"/>
          <w:b/>
          <w:sz w:val="44"/>
          <w:szCs w:val="44"/>
        </w:rPr>
        <w:t>-</w:t>
      </w:r>
      <w:r w:rsidR="00EA556E">
        <w:rPr>
          <w:rFonts w:ascii="STZhongsong" w:eastAsia="STZhongsong" w:hAnsi="STZhongsong"/>
          <w:b/>
          <w:sz w:val="44"/>
          <w:szCs w:val="44"/>
        </w:rPr>
        <w:t>9</w:t>
      </w:r>
      <w:r>
        <w:rPr>
          <w:rFonts w:ascii="STZhongsong" w:eastAsia="STZhongsong" w:hAnsi="STZhongsong" w:hint="eastAsia"/>
          <w:b/>
          <w:sz w:val="44"/>
          <w:szCs w:val="44"/>
        </w:rPr>
        <w:t>周）</w:t>
      </w:r>
    </w:p>
    <w:p w14:paraId="2786AA48" w14:textId="77777777" w:rsidR="00D62976" w:rsidRDefault="008438C1" w:rsidP="00EA4CF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8438C1">
        <w:rPr>
          <w:rFonts w:ascii="仿宋_GB2312" w:eastAsia="仿宋_GB2312" w:hAnsi="STZhongsong"/>
          <w:sz w:val="32"/>
          <w:szCs w:val="32"/>
          <w:lang w:val="en"/>
        </w:rPr>
        <w:t>晃眼已过半学期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，教学工作</w:t>
      </w:r>
      <w:r w:rsidR="0075225A">
        <w:rPr>
          <w:rFonts w:ascii="仿宋_GB2312" w:eastAsia="仿宋_GB2312" w:hAnsi="STZhongsong" w:hint="eastAsia"/>
          <w:sz w:val="32"/>
          <w:szCs w:val="32"/>
          <w:lang w:val="en"/>
        </w:rPr>
        <w:t>秩序井然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="0075225A">
        <w:rPr>
          <w:rFonts w:ascii="仿宋_GB2312" w:eastAsia="仿宋_GB2312" w:hAnsi="STZhongsong" w:hint="eastAsia"/>
          <w:sz w:val="32"/>
          <w:szCs w:val="32"/>
          <w:lang w:val="en"/>
        </w:rPr>
        <w:t>校园里到处可见同学们忙碌学习的身影。学校即将迎来临床医学专业认证工作，同学们专业认证又</w:t>
      </w:r>
      <w:r w:rsidR="00EA4CFF">
        <w:rPr>
          <w:rFonts w:ascii="仿宋_GB2312" w:eastAsia="仿宋_GB2312" w:hAnsi="STZhongsong" w:hint="eastAsia"/>
          <w:sz w:val="32"/>
          <w:szCs w:val="32"/>
          <w:lang w:val="en"/>
        </w:rPr>
        <w:t>有</w:t>
      </w:r>
      <w:r w:rsidR="0075225A">
        <w:rPr>
          <w:rFonts w:ascii="仿宋_GB2312" w:eastAsia="仿宋_GB2312" w:hAnsi="STZhongsong" w:hint="eastAsia"/>
          <w:sz w:val="32"/>
          <w:szCs w:val="32"/>
          <w:lang w:val="en"/>
        </w:rPr>
        <w:t>怎样的认识呢？</w:t>
      </w:r>
    </w:p>
    <w:p w14:paraId="3BC117BD" w14:textId="34615A71" w:rsidR="00F72DB4" w:rsidRPr="00F72DB4" w:rsidRDefault="0075225A" w:rsidP="00EA4CF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本周我们</w:t>
      </w:r>
      <w:r w:rsidR="00EA4CFF">
        <w:rPr>
          <w:rFonts w:ascii="仿宋_GB2312" w:eastAsia="仿宋_GB2312" w:hAnsi="STZhongsong" w:hint="eastAsia"/>
          <w:sz w:val="32"/>
          <w:szCs w:val="32"/>
          <w:lang w:val="en"/>
        </w:rPr>
        <w:t>了解了教学基本情况，知道了同学们心目中优秀课程思政的典范，及其他影响</w:t>
      </w:r>
      <w:r w:rsidR="009B7AD7">
        <w:rPr>
          <w:rFonts w:ascii="仿宋_GB2312" w:eastAsia="仿宋_GB2312" w:hAnsi="STZhongsong" w:hint="eastAsia"/>
          <w:sz w:val="32"/>
          <w:szCs w:val="32"/>
          <w:lang w:val="en"/>
        </w:rPr>
        <w:t>大家学习</w:t>
      </w:r>
      <w:r w:rsidR="00EA4CFF">
        <w:rPr>
          <w:rFonts w:ascii="仿宋_GB2312" w:eastAsia="仿宋_GB2312" w:hAnsi="STZhongsong" w:hint="eastAsia"/>
          <w:sz w:val="32"/>
          <w:szCs w:val="32"/>
          <w:lang w:val="en"/>
        </w:rPr>
        <w:t>和生活的</w:t>
      </w:r>
      <w:r w:rsidR="00177F99">
        <w:rPr>
          <w:rFonts w:ascii="仿宋_GB2312" w:eastAsia="仿宋_GB2312" w:hAnsi="STZhongsong" w:hint="eastAsia"/>
          <w:sz w:val="32"/>
          <w:szCs w:val="32"/>
          <w:lang w:val="en"/>
        </w:rPr>
        <w:t>重要</w:t>
      </w:r>
      <w:r w:rsidR="00EA4CFF">
        <w:rPr>
          <w:rFonts w:ascii="仿宋_GB2312" w:eastAsia="仿宋_GB2312" w:hAnsi="STZhongsong" w:hint="eastAsia"/>
          <w:sz w:val="32"/>
          <w:szCs w:val="32"/>
          <w:lang w:val="en"/>
        </w:rPr>
        <w:t>问题。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此次调查，共回收问卷</w:t>
      </w:r>
      <w:r w:rsidR="00EA4CFF">
        <w:rPr>
          <w:rFonts w:ascii="仿宋_GB2312" w:eastAsia="仿宋_GB2312" w:hAnsi="STZhongsong"/>
          <w:sz w:val="32"/>
          <w:szCs w:val="32"/>
        </w:rPr>
        <w:t>193</w:t>
      </w:r>
      <w:r w:rsidR="00F72DB4" w:rsidRPr="00F72DB4">
        <w:rPr>
          <w:rFonts w:ascii="仿宋_GB2312" w:eastAsia="仿宋_GB2312" w:hAnsi="STZhongsong" w:hint="eastAsia"/>
          <w:sz w:val="32"/>
          <w:szCs w:val="32"/>
        </w:rPr>
        <w:t>份，覆盖近二周有教学任务的所有自然班级。</w:t>
      </w:r>
    </w:p>
    <w:p w14:paraId="72775C1F" w14:textId="77777777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1" w:name="_Hlk37771011"/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一、教学基本情况</w:t>
      </w:r>
    </w:p>
    <w:p w14:paraId="6815F6A3" w14:textId="59452C75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（一）学生信息员对近</w:t>
      </w:r>
      <w:r w:rsidR="00BB5DB2">
        <w:rPr>
          <w:rFonts w:ascii="楷体" w:eastAsia="楷体" w:hAnsi="楷体" w:hint="eastAsia"/>
          <w:b/>
          <w:bCs/>
          <w:sz w:val="32"/>
          <w:szCs w:val="32"/>
          <w:lang w:val="en"/>
        </w:rPr>
        <w:t>两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周教学总体满意度</w:t>
      </w:r>
    </w:p>
    <w:p w14:paraId="2DA3C247" w14:textId="03E6A241" w:rsidR="00F0796F" w:rsidRDefault="00B63A4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bookmarkStart w:id="2" w:name="_Hlk37770472"/>
      <w:r>
        <w:rPr>
          <w:rFonts w:ascii="仿宋_GB2312" w:eastAsia="仿宋_GB2312" w:hAnsi="STZhongsong" w:hint="eastAsia"/>
          <w:sz w:val="32"/>
          <w:szCs w:val="32"/>
          <w:lang w:val="en"/>
        </w:rPr>
        <w:t>调查结果显示：</w:t>
      </w:r>
      <w:bookmarkStart w:id="3" w:name="_Hlk37771273"/>
      <w:r>
        <w:rPr>
          <w:rFonts w:ascii="仿宋_GB2312" w:eastAsia="仿宋_GB2312" w:hAnsi="STZhongsong" w:hint="eastAsia"/>
          <w:sz w:val="32"/>
          <w:szCs w:val="32"/>
        </w:rPr>
        <w:t>学生对近</w:t>
      </w:r>
      <w:r w:rsidR="00BB5DB2">
        <w:rPr>
          <w:rFonts w:ascii="仿宋_GB2312" w:eastAsia="仿宋_GB2312" w:hAnsi="STZhongsong" w:hint="eastAsia"/>
          <w:sz w:val="32"/>
          <w:szCs w:val="32"/>
        </w:rPr>
        <w:t>两</w:t>
      </w:r>
      <w:r>
        <w:rPr>
          <w:rFonts w:ascii="仿宋_GB2312" w:eastAsia="仿宋_GB2312" w:hAnsi="STZhongsong" w:hint="eastAsia"/>
          <w:sz w:val="32"/>
          <w:szCs w:val="32"/>
        </w:rPr>
        <w:t>周教学情况的满意程度较高。</w:t>
      </w:r>
      <w:r w:rsidR="00BB5DB2">
        <w:rPr>
          <w:rFonts w:ascii="仿宋_GB2312" w:eastAsia="仿宋_GB2312" w:hAnsi="STZhongsong" w:hint="eastAsia"/>
          <w:sz w:val="32"/>
          <w:szCs w:val="32"/>
        </w:rPr>
        <w:t>仅</w:t>
      </w:r>
      <w:r>
        <w:rPr>
          <w:rFonts w:ascii="仿宋_GB2312" w:eastAsia="仿宋_GB2312" w:hAnsi="STZhongsong" w:hint="eastAsia"/>
          <w:sz w:val="32"/>
          <w:szCs w:val="32"/>
        </w:rPr>
        <w:t>有</w:t>
      </w:r>
      <w:r w:rsidR="00BB5DB2">
        <w:rPr>
          <w:rFonts w:ascii="仿宋_GB2312" w:eastAsia="仿宋_GB2312" w:hAnsi="STZhongsong"/>
          <w:sz w:val="32"/>
          <w:szCs w:val="32"/>
        </w:rPr>
        <w:t>4</w:t>
      </w:r>
      <w:r>
        <w:rPr>
          <w:rFonts w:ascii="仿宋_GB2312" w:eastAsia="仿宋_GB2312" w:hAnsi="STZhongsong" w:hint="eastAsia"/>
          <w:sz w:val="32"/>
          <w:szCs w:val="32"/>
        </w:rPr>
        <w:t>名同学认</w:t>
      </w:r>
      <w:bookmarkEnd w:id="3"/>
      <w:r>
        <w:rPr>
          <w:rFonts w:ascii="仿宋_GB2312" w:eastAsia="仿宋_GB2312" w:hAnsi="STZhongsong" w:hint="eastAsia"/>
          <w:sz w:val="32"/>
          <w:szCs w:val="32"/>
        </w:rPr>
        <w:t>为“一般”，占学生总数的</w:t>
      </w:r>
      <w:r w:rsidR="00BB5DB2">
        <w:rPr>
          <w:rFonts w:ascii="仿宋_GB2312" w:eastAsia="仿宋_GB2312" w:hAnsi="STZhongsong"/>
          <w:sz w:val="32"/>
          <w:szCs w:val="32"/>
        </w:rPr>
        <w:t>2</w:t>
      </w:r>
      <w:r>
        <w:rPr>
          <w:rFonts w:ascii="仿宋_GB2312" w:eastAsia="仿宋_GB2312" w:hAnsi="STZhongsong"/>
          <w:sz w:val="32"/>
          <w:szCs w:val="32"/>
        </w:rPr>
        <w:t>.</w:t>
      </w:r>
      <w:r w:rsidR="004B16A5">
        <w:rPr>
          <w:rFonts w:ascii="仿宋_GB2312" w:eastAsia="仿宋_GB2312" w:hAnsi="STZhongsong"/>
          <w:sz w:val="32"/>
          <w:szCs w:val="32"/>
        </w:rPr>
        <w:t>1</w:t>
      </w:r>
      <w:r>
        <w:rPr>
          <w:rFonts w:ascii="仿宋_GB2312" w:eastAsia="仿宋_GB2312" w:hAnsi="STZhongsong" w:hint="eastAsia"/>
          <w:sz w:val="32"/>
          <w:szCs w:val="32"/>
        </w:rPr>
        <w:t>%</w:t>
      </w:r>
      <w:r w:rsidR="004B16A5">
        <w:rPr>
          <w:rFonts w:ascii="仿宋_GB2312" w:eastAsia="仿宋_GB2312" w:hAnsi="STZhongsong" w:hint="eastAsia"/>
          <w:sz w:val="32"/>
          <w:szCs w:val="32"/>
        </w:rPr>
        <w:t>。</w:t>
      </w:r>
      <w:r>
        <w:rPr>
          <w:rFonts w:ascii="仿宋_GB2312" w:eastAsia="仿宋_GB2312" w:hAnsi="STZhongsong" w:hint="eastAsia"/>
          <w:sz w:val="32"/>
          <w:szCs w:val="32"/>
        </w:rPr>
        <w:t>教评中心</w:t>
      </w:r>
      <w:r w:rsidR="004B16A5">
        <w:rPr>
          <w:rFonts w:ascii="仿宋_GB2312" w:eastAsia="仿宋_GB2312" w:hAnsi="STZhongsong" w:hint="eastAsia"/>
          <w:sz w:val="32"/>
          <w:szCs w:val="32"/>
        </w:rPr>
        <w:t>会</w:t>
      </w:r>
      <w:r>
        <w:rPr>
          <w:rFonts w:ascii="仿宋_GB2312" w:eastAsia="仿宋_GB2312" w:hAnsi="STZhongsong" w:hint="eastAsia"/>
          <w:sz w:val="32"/>
          <w:szCs w:val="32"/>
        </w:rPr>
        <w:t>安排跟进调查。</w:t>
      </w:r>
      <w:bookmarkEnd w:id="2"/>
      <w:r>
        <w:rPr>
          <w:rFonts w:ascii="仿宋_GB2312" w:eastAsia="仿宋_GB2312" w:hAnsi="STZhongsong" w:hint="eastAsia"/>
          <w:sz w:val="32"/>
          <w:szCs w:val="32"/>
        </w:rPr>
        <w:t>详见图</w:t>
      </w:r>
      <w:r>
        <w:rPr>
          <w:rFonts w:ascii="仿宋_GB2312" w:eastAsia="仿宋_GB2312" w:hAnsi="STZhongsong"/>
          <w:sz w:val="32"/>
          <w:szCs w:val="32"/>
        </w:rPr>
        <w:t>1</w:t>
      </w:r>
      <w:r>
        <w:rPr>
          <w:rFonts w:ascii="仿宋_GB2312" w:eastAsia="仿宋_GB2312" w:hAnsi="STZhongsong" w:hint="eastAsia"/>
          <w:sz w:val="32"/>
          <w:szCs w:val="32"/>
        </w:rPr>
        <w:t>。</w:t>
      </w:r>
    </w:p>
    <w:p w14:paraId="787995EF" w14:textId="35DEBFCB" w:rsidR="00BB5DB2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  <w:r w:rsidRPr="00177F99">
        <w:rPr>
          <w:rFonts w:ascii="仿宋_GB2312" w:eastAsia="仿宋_GB2312" w:hAnsi="STZhongsong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3DE0B74D" wp14:editId="5F7ED3FF">
            <wp:simplePos x="0" y="0"/>
            <wp:positionH relativeFrom="column">
              <wp:posOffset>1270</wp:posOffset>
            </wp:positionH>
            <wp:positionV relativeFrom="paragraph">
              <wp:posOffset>77470</wp:posOffset>
            </wp:positionV>
            <wp:extent cx="5542829" cy="1857375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43" cy="186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F5439" w14:textId="403E6CBF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060978E2" w14:textId="346F1E0A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25E0385B" w14:textId="25DEC2EB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noProof/>
          <w:sz w:val="32"/>
          <w:szCs w:val="32"/>
        </w:rPr>
      </w:pPr>
    </w:p>
    <w:p w14:paraId="6DE86C43" w14:textId="77777777" w:rsidR="00177F99" w:rsidRDefault="00177F99" w:rsidP="00BB5DB2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E60E951" w14:textId="116F5E19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图1  学生信息员对近两周教学整体评价</w:t>
      </w:r>
    </w:p>
    <w:p w14:paraId="4C1E9407" w14:textId="5E99BF3B" w:rsidR="00F0796F" w:rsidRDefault="00B63A4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4" w:name="_Hlk40863475"/>
      <w:bookmarkEnd w:id="1"/>
      <w:r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（二）学生所在班级出勤率</w:t>
      </w:r>
    </w:p>
    <w:p w14:paraId="0CBF4028" w14:textId="6A439A92" w:rsidR="00975DDB" w:rsidRDefault="00B63A43" w:rsidP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调查结果显示：学生整体出勤率较高，学风较好。详见图2。</w:t>
      </w:r>
    </w:p>
    <w:p w14:paraId="06BF2046" w14:textId="782C3507" w:rsidR="00F20ABF" w:rsidRDefault="00177F99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177F99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7216" behindDoc="0" locked="0" layoutInCell="1" allowOverlap="1" wp14:anchorId="1DCA0717" wp14:editId="1F97C377">
            <wp:simplePos x="0" y="0"/>
            <wp:positionH relativeFrom="column">
              <wp:posOffset>115570</wp:posOffset>
            </wp:positionH>
            <wp:positionV relativeFrom="paragraph">
              <wp:posOffset>18415</wp:posOffset>
            </wp:positionV>
            <wp:extent cx="5543550" cy="15525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C7116" w14:textId="092AD768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41C38BB9" w14:textId="1A1878C4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33F04618" w14:textId="4B9B2913" w:rsidR="00F20ABF" w:rsidRDefault="00F20ABF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0078CE5" w14:textId="23364C43" w:rsidR="00F0796F" w:rsidRDefault="00B63A4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5" w:name="_Hlk54253824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2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 学生所在班级出勤率情况</w:t>
      </w:r>
    </w:p>
    <w:bookmarkEnd w:id="4"/>
    <w:bookmarkEnd w:id="5"/>
    <w:p w14:paraId="7B95E4B7" w14:textId="1DB7FD3C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二、</w:t>
      </w:r>
      <w:r w:rsidR="00880704">
        <w:rPr>
          <w:rFonts w:ascii="黑体" w:eastAsia="黑体" w:hAnsi="黑体" w:hint="eastAsia"/>
          <w:b/>
          <w:bCs/>
          <w:sz w:val="32"/>
          <w:szCs w:val="32"/>
          <w:lang w:val="en"/>
        </w:rPr>
        <w:t>“课程思政”建设</w:t>
      </w:r>
      <w:r w:rsidR="002B602B">
        <w:rPr>
          <w:rFonts w:ascii="黑体" w:eastAsia="黑体" w:hAnsi="黑体" w:hint="eastAsia"/>
          <w:b/>
          <w:bCs/>
          <w:sz w:val="32"/>
          <w:szCs w:val="32"/>
          <w:lang w:val="en"/>
        </w:rPr>
        <w:t>专项调查</w:t>
      </w:r>
    </w:p>
    <w:p w14:paraId="15F83E72" w14:textId="09940EBE" w:rsidR="007A395C" w:rsidRPr="007A395C" w:rsidRDefault="007A395C" w:rsidP="007A395C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7A395C">
        <w:rPr>
          <w:rFonts w:ascii="仿宋_GB2312" w:eastAsia="仿宋_GB2312" w:hAnsi="STZhongsong"/>
          <w:sz w:val="32"/>
          <w:szCs w:val="32"/>
        </w:rPr>
        <w:t>如何把</w:t>
      </w:r>
      <w:r w:rsidRPr="007A395C">
        <w:rPr>
          <w:rFonts w:ascii="仿宋_GB2312" w:eastAsia="仿宋_GB2312" w:hAnsi="STZhongsong"/>
          <w:sz w:val="32"/>
          <w:szCs w:val="32"/>
        </w:rPr>
        <w:t>“</w:t>
      </w:r>
      <w:r w:rsidRPr="007A395C">
        <w:rPr>
          <w:rFonts w:ascii="仿宋_GB2312" w:eastAsia="仿宋_GB2312" w:hAnsi="STZhongsong"/>
          <w:sz w:val="32"/>
          <w:szCs w:val="32"/>
        </w:rPr>
        <w:t>思政之盐</w:t>
      </w:r>
      <w:r w:rsidRPr="007A395C">
        <w:rPr>
          <w:rFonts w:ascii="仿宋_GB2312" w:eastAsia="仿宋_GB2312" w:hAnsi="STZhongsong"/>
          <w:sz w:val="32"/>
          <w:szCs w:val="32"/>
        </w:rPr>
        <w:t>”</w:t>
      </w:r>
      <w:r w:rsidRPr="007A395C">
        <w:rPr>
          <w:rFonts w:ascii="仿宋_GB2312" w:eastAsia="仿宋_GB2312" w:hAnsi="STZhongsong"/>
          <w:sz w:val="32"/>
          <w:szCs w:val="32"/>
        </w:rPr>
        <w:t>融入</w:t>
      </w:r>
      <w:r w:rsidRPr="007A395C">
        <w:rPr>
          <w:rFonts w:ascii="仿宋_GB2312" w:eastAsia="仿宋_GB2312" w:hAnsi="STZhongsong"/>
          <w:sz w:val="32"/>
          <w:szCs w:val="32"/>
        </w:rPr>
        <w:t>“</w:t>
      </w:r>
      <w:r w:rsidRPr="007A395C">
        <w:rPr>
          <w:rFonts w:ascii="仿宋_GB2312" w:eastAsia="仿宋_GB2312" w:hAnsi="STZhongsong"/>
          <w:sz w:val="32"/>
          <w:szCs w:val="32"/>
        </w:rPr>
        <w:t>专业之水</w:t>
      </w:r>
      <w:r w:rsidRPr="007A395C">
        <w:rPr>
          <w:rFonts w:ascii="仿宋_GB2312" w:eastAsia="仿宋_GB2312" w:hAnsi="STZhongsong"/>
          <w:sz w:val="32"/>
          <w:szCs w:val="32"/>
        </w:rPr>
        <w:t>”</w:t>
      </w:r>
      <w:r w:rsidR="00C01366">
        <w:rPr>
          <w:rFonts w:ascii="仿宋_GB2312" w:eastAsia="仿宋_GB2312" w:hAnsi="STZhongsong" w:hint="eastAsia"/>
          <w:sz w:val="32"/>
          <w:szCs w:val="32"/>
        </w:rPr>
        <w:t>，</w:t>
      </w:r>
      <w:r w:rsidRPr="007A395C">
        <w:rPr>
          <w:rFonts w:ascii="仿宋_GB2312" w:eastAsia="仿宋_GB2312" w:hAnsi="STZhongsong"/>
          <w:sz w:val="32"/>
          <w:szCs w:val="32"/>
        </w:rPr>
        <w:t>让</w:t>
      </w:r>
      <w:r w:rsidR="00196EEB">
        <w:rPr>
          <w:rFonts w:ascii="仿宋_GB2312" w:eastAsia="仿宋_GB2312" w:hAnsi="STZhongsong" w:hint="eastAsia"/>
          <w:sz w:val="32"/>
          <w:szCs w:val="32"/>
        </w:rPr>
        <w:t>“</w:t>
      </w:r>
      <w:r w:rsidR="00196EEB" w:rsidRPr="007A395C">
        <w:rPr>
          <w:rFonts w:ascii="仿宋_GB2312" w:eastAsia="仿宋_GB2312" w:hAnsi="STZhongsong"/>
          <w:sz w:val="32"/>
          <w:szCs w:val="32"/>
        </w:rPr>
        <w:t>课程思政</w:t>
      </w:r>
      <w:r w:rsidR="00196EEB">
        <w:rPr>
          <w:rFonts w:ascii="仿宋_GB2312" w:eastAsia="仿宋_GB2312" w:hAnsi="STZhongsong" w:hint="eastAsia"/>
          <w:sz w:val="32"/>
          <w:szCs w:val="32"/>
        </w:rPr>
        <w:t>”</w:t>
      </w:r>
      <w:r w:rsidRPr="007A395C">
        <w:rPr>
          <w:rFonts w:ascii="仿宋_GB2312" w:eastAsia="仿宋_GB2312" w:hAnsi="STZhongsong"/>
          <w:sz w:val="32"/>
          <w:szCs w:val="32"/>
        </w:rPr>
        <w:t>有温度，有深度，又无</w:t>
      </w:r>
      <w:r w:rsidRPr="007A395C">
        <w:rPr>
          <w:rFonts w:ascii="仿宋_GB2312" w:eastAsia="仿宋_GB2312" w:hAnsi="STZhongsong"/>
          <w:sz w:val="32"/>
          <w:szCs w:val="32"/>
        </w:rPr>
        <w:t>“</w:t>
      </w:r>
      <w:r w:rsidRPr="007A395C">
        <w:rPr>
          <w:rFonts w:ascii="仿宋_GB2312" w:eastAsia="仿宋_GB2312" w:hAnsi="STZhongsong"/>
          <w:sz w:val="32"/>
          <w:szCs w:val="32"/>
        </w:rPr>
        <w:t>违和感</w:t>
      </w:r>
      <w:r w:rsidRPr="007A395C">
        <w:rPr>
          <w:rFonts w:ascii="仿宋_GB2312" w:eastAsia="仿宋_GB2312" w:hAnsi="STZhongsong"/>
          <w:sz w:val="32"/>
          <w:szCs w:val="32"/>
        </w:rPr>
        <w:t>”</w:t>
      </w:r>
      <w:r w:rsidRPr="007A395C">
        <w:rPr>
          <w:rFonts w:ascii="仿宋_GB2312" w:eastAsia="仿宋_GB2312" w:hAnsi="STZhongsong"/>
          <w:sz w:val="32"/>
          <w:szCs w:val="32"/>
        </w:rPr>
        <w:t>，教学效果如春风化雨</w:t>
      </w:r>
      <w:r w:rsidR="00C01366">
        <w:rPr>
          <w:rFonts w:ascii="仿宋_GB2312" w:eastAsia="仿宋_GB2312" w:hAnsi="STZhongsong" w:hint="eastAsia"/>
          <w:sz w:val="32"/>
          <w:szCs w:val="32"/>
        </w:rPr>
        <w:t>？如何</w:t>
      </w:r>
      <w:r>
        <w:rPr>
          <w:rFonts w:ascii="仿宋_GB2312" w:eastAsia="仿宋_GB2312" w:hAnsi="STZhongsong" w:hint="eastAsia"/>
          <w:sz w:val="32"/>
          <w:szCs w:val="32"/>
        </w:rPr>
        <w:t>在专业课堂中培养学生家国情怀和大医精诚精神</w:t>
      </w:r>
      <w:r w:rsidR="00C01366">
        <w:rPr>
          <w:rFonts w:ascii="仿宋_GB2312" w:eastAsia="仿宋_GB2312" w:hAnsi="STZhongsong" w:hint="eastAsia"/>
          <w:sz w:val="32"/>
          <w:szCs w:val="32"/>
        </w:rPr>
        <w:t>？带着疑问，我们在学生中做了调查。</w:t>
      </w:r>
    </w:p>
    <w:p w14:paraId="137383F4" w14:textId="55823AFF" w:rsidR="00C01366" w:rsidRPr="00866672" w:rsidRDefault="00C01366" w:rsidP="00866672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6" w:name="_Hlk55313953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AC1B91">
        <w:rPr>
          <w:rFonts w:ascii="楷体" w:eastAsia="楷体" w:hAnsi="楷体" w:hint="eastAsia"/>
          <w:b/>
          <w:bCs/>
          <w:sz w:val="32"/>
          <w:szCs w:val="32"/>
          <w:lang w:val="en"/>
        </w:rPr>
        <w:t>“</w:t>
      </w:r>
      <w:r w:rsidR="00AC1B91"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课程思政</w:t>
      </w:r>
      <w:r w:rsidR="00AC1B91">
        <w:rPr>
          <w:rFonts w:ascii="楷体" w:eastAsia="楷体" w:hAnsi="楷体" w:hint="eastAsia"/>
          <w:b/>
          <w:bCs/>
          <w:sz w:val="32"/>
          <w:szCs w:val="32"/>
          <w:lang w:val="en"/>
        </w:rPr>
        <w:t>”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的必要性</w:t>
      </w:r>
    </w:p>
    <w:bookmarkEnd w:id="6"/>
    <w:p w14:paraId="6073184D" w14:textId="32521752" w:rsidR="009B480A" w:rsidRDefault="009B480A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</w:t>
      </w:r>
      <w:r w:rsidR="00866672">
        <w:rPr>
          <w:rFonts w:ascii="仿宋_GB2312" w:eastAsia="仿宋_GB2312" w:hAnsi="STZhongsong" w:hint="eastAsia"/>
          <w:sz w:val="32"/>
          <w:szCs w:val="32"/>
          <w:lang w:val="en"/>
        </w:rPr>
        <w:t>显示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：</w:t>
      </w:r>
      <w:r w:rsidR="00866672">
        <w:rPr>
          <w:rFonts w:ascii="仿宋_GB2312" w:eastAsia="仿宋_GB2312" w:hAnsi="STZhongsong" w:hint="eastAsia"/>
          <w:sz w:val="32"/>
          <w:szCs w:val="32"/>
          <w:lang w:val="en"/>
        </w:rPr>
        <w:t>几乎所有同学都认为思政教育内容有必要进入专业课堂，仅有2</w:t>
      </w:r>
      <w:r w:rsidR="00866672">
        <w:rPr>
          <w:rFonts w:ascii="仿宋_GB2312" w:eastAsia="仿宋_GB2312" w:hAnsi="STZhongsong"/>
          <w:sz w:val="32"/>
          <w:szCs w:val="32"/>
          <w:lang w:val="en"/>
        </w:rPr>
        <w:t>.6</w:t>
      </w:r>
      <w:r w:rsidR="00866672">
        <w:rPr>
          <w:rFonts w:ascii="仿宋_GB2312" w:eastAsia="仿宋_GB2312" w:hAnsi="STZhongsong" w:hint="eastAsia"/>
          <w:sz w:val="32"/>
          <w:szCs w:val="32"/>
          <w:lang w:val="en"/>
        </w:rPr>
        <w:t>%的同学认为无所谓。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866672">
        <w:rPr>
          <w:rFonts w:ascii="仿宋_GB2312" w:eastAsia="仿宋_GB2312" w:hAnsi="STZhongsong"/>
          <w:sz w:val="32"/>
          <w:szCs w:val="32"/>
          <w:lang w:val="en"/>
        </w:rPr>
        <w:t>3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33F01E8B" w14:textId="125573C4" w:rsidR="00F0796F" w:rsidRDefault="00866672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C01366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58240" behindDoc="0" locked="0" layoutInCell="1" allowOverlap="1" wp14:anchorId="71C20465" wp14:editId="1C32804D">
            <wp:simplePos x="0" y="0"/>
            <wp:positionH relativeFrom="column">
              <wp:posOffset>182245</wp:posOffset>
            </wp:positionH>
            <wp:positionV relativeFrom="paragraph">
              <wp:posOffset>75565</wp:posOffset>
            </wp:positionV>
            <wp:extent cx="4837926" cy="1771650"/>
            <wp:effectExtent l="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26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0A">
        <w:rPr>
          <w:rFonts w:ascii="仿宋_GB2312" w:eastAsia="仿宋_GB2312" w:hAnsi="STZhongsong"/>
          <w:sz w:val="32"/>
          <w:szCs w:val="32"/>
          <w:lang w:val="en"/>
        </w:rPr>
        <w:t xml:space="preserve"> </w:t>
      </w:r>
    </w:p>
    <w:p w14:paraId="33094450" w14:textId="4F5BF022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74CAC80B" w14:textId="1E1F3A87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69FBCA2A" w14:textId="6B25A5C3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51E3845D" w14:textId="11B6A919" w:rsidR="00880704" w:rsidRDefault="0088070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</w:p>
    <w:p w14:paraId="0D4B7AA4" w14:textId="7E716956" w:rsidR="00B726F2" w:rsidRDefault="00B726F2" w:rsidP="00B726F2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7" w:name="_Hlk55315019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 w:rsidR="00866672">
        <w:rPr>
          <w:rFonts w:ascii="仿宋_GB2312" w:eastAsia="仿宋_GB2312" w:hAnsi="STZhongsong"/>
          <w:b/>
          <w:bCs/>
          <w:sz w:val="32"/>
          <w:szCs w:val="32"/>
        </w:rPr>
        <w:t>3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学生对“课程思政”</w:t>
      </w:r>
      <w:r w:rsidR="00AC1B91">
        <w:rPr>
          <w:rFonts w:ascii="仿宋_GB2312" w:eastAsia="仿宋_GB2312" w:hAnsi="STZhongsong" w:hint="eastAsia"/>
          <w:b/>
          <w:bCs/>
          <w:sz w:val="32"/>
          <w:szCs w:val="32"/>
        </w:rPr>
        <w:t>必要性的认知情况</w:t>
      </w:r>
    </w:p>
    <w:p w14:paraId="7B9E045E" w14:textId="5038D224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8" w:name="_Hlk55313989"/>
      <w:bookmarkEnd w:id="7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二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“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课程思政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”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的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主要内容</w:t>
      </w:r>
    </w:p>
    <w:p w14:paraId="68C5E0ED" w14:textId="24399877" w:rsidR="00A94B39" w:rsidRDefault="00A94B39" w:rsidP="00A94B39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r w:rsidR="00AF20D0">
        <w:rPr>
          <w:rFonts w:ascii="仿宋_GB2312" w:eastAsia="仿宋_GB2312" w:hAnsi="STZhongsong" w:hint="eastAsia"/>
          <w:sz w:val="32"/>
          <w:szCs w:val="32"/>
          <w:lang w:val="en"/>
        </w:rPr>
        <w:t>专业课堂上，“课程思政”涉及内容较多的前三位分别是：“教导学生树立正确的道德观”“向学生传播积极向上的正能量”“培养学生正确的职业观”。</w:t>
      </w:r>
      <w:bookmarkStart w:id="9" w:name="_Hlk55372646"/>
      <w:r>
        <w:rPr>
          <w:rFonts w:ascii="仿宋_GB2312" w:eastAsia="仿宋_GB2312" w:hAnsi="STZhongsong" w:hint="eastAsia"/>
          <w:sz w:val="32"/>
          <w:szCs w:val="32"/>
          <w:lang w:val="en"/>
        </w:rPr>
        <w:t>详见图</w:t>
      </w:r>
      <w:r w:rsidR="00AF20D0">
        <w:rPr>
          <w:rFonts w:ascii="仿宋_GB2312" w:eastAsia="仿宋_GB2312" w:hAnsi="STZhongsong"/>
          <w:sz w:val="32"/>
          <w:szCs w:val="32"/>
          <w:lang w:val="en"/>
        </w:rPr>
        <w:t>4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bookmarkEnd w:id="9"/>
    </w:p>
    <w:p w14:paraId="2EE296DB" w14:textId="56FD3EC1" w:rsidR="00AC1B91" w:rsidRDefault="00AF20D0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A94B39">
        <w:rPr>
          <w:rFonts w:ascii="楷体" w:eastAsia="楷体" w:hAnsi="楷体"/>
          <w:b/>
          <w:bCs/>
          <w:noProof/>
          <w:sz w:val="32"/>
          <w:szCs w:val="32"/>
          <w:lang w:val="en"/>
        </w:rPr>
        <w:drawing>
          <wp:anchor distT="0" distB="0" distL="114300" distR="114300" simplePos="0" relativeHeight="251653632" behindDoc="0" locked="0" layoutInCell="1" allowOverlap="1" wp14:anchorId="55F9E3FD" wp14:editId="5870DC2B">
            <wp:simplePos x="0" y="0"/>
            <wp:positionH relativeFrom="column">
              <wp:posOffset>58420</wp:posOffset>
            </wp:positionH>
            <wp:positionV relativeFrom="paragraph">
              <wp:posOffset>73661</wp:posOffset>
            </wp:positionV>
            <wp:extent cx="5486400" cy="23050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957E" w14:textId="6EA95A76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AB7ECF3" w14:textId="03E26E75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6A7E73C" w14:textId="50D288C3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F45D94F" w14:textId="2D4547C6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7ACDC1EF" w14:textId="3D4689C3" w:rsidR="00AF20D0" w:rsidRDefault="00AF20D0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</w:p>
    <w:bookmarkEnd w:id="8"/>
    <w:p w14:paraId="5EEF0E31" w14:textId="1C839157" w:rsidR="00972AFA" w:rsidRDefault="00972AFA" w:rsidP="00972AFA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4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学生对“课程思政”必要性的认知情况</w:t>
      </w:r>
    </w:p>
    <w:p w14:paraId="5C29A71F" w14:textId="6D0BABC3" w:rsidR="00AC1B91" w:rsidRDefault="00AC1B91" w:rsidP="00AC1B91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0" w:name="_Hlk55373613"/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三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“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课程思政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”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的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实施效果</w:t>
      </w:r>
    </w:p>
    <w:bookmarkEnd w:id="10"/>
    <w:p w14:paraId="51E0A332" w14:textId="1C93A4CE" w:rsidR="00B726F2" w:rsidRDefault="00357C63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r w:rsidRPr="009B7AD7">
        <w:rPr>
          <w:rFonts w:ascii="仿宋_GB2312" w:eastAsia="仿宋_GB2312" w:hAnsi="STZhongsong"/>
          <w:noProof/>
          <w:sz w:val="32"/>
          <w:szCs w:val="32"/>
          <w:lang w:val="en"/>
        </w:rPr>
        <w:drawing>
          <wp:anchor distT="0" distB="0" distL="114300" distR="114300" simplePos="0" relativeHeight="251665920" behindDoc="0" locked="0" layoutInCell="1" allowOverlap="1" wp14:anchorId="529F6E4F" wp14:editId="7CBB416C">
            <wp:simplePos x="0" y="0"/>
            <wp:positionH relativeFrom="column">
              <wp:posOffset>29845</wp:posOffset>
            </wp:positionH>
            <wp:positionV relativeFrom="paragraph">
              <wp:posOffset>1151890</wp:posOffset>
            </wp:positionV>
            <wp:extent cx="5276850" cy="1981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01" cy="198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C63">
        <w:rPr>
          <w:rFonts w:ascii="仿宋_GB2312" w:eastAsia="仿宋_GB2312" w:hAnsi="STZhongsong" w:hint="eastAsia"/>
          <w:sz w:val="32"/>
          <w:szCs w:val="32"/>
          <w:lang w:val="en"/>
        </w:rPr>
        <w:t>调查显示：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“课程思政”取得了明显的效果。6</w:t>
      </w:r>
      <w:r>
        <w:rPr>
          <w:rFonts w:ascii="仿宋_GB2312" w:eastAsia="仿宋_GB2312" w:hAnsi="STZhongsong"/>
          <w:sz w:val="32"/>
          <w:szCs w:val="32"/>
          <w:lang w:val="en"/>
        </w:rPr>
        <w:t>2.7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%的同学认为专业课教学中老师对学生的思想教育效果明显，学生深受启发。详见图</w:t>
      </w:r>
      <w:r>
        <w:rPr>
          <w:rFonts w:ascii="仿宋_GB2312" w:eastAsia="仿宋_GB2312" w:hAnsi="STZhongsong"/>
          <w:sz w:val="32"/>
          <w:szCs w:val="32"/>
          <w:lang w:val="en"/>
        </w:rPr>
        <w:t>5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08AF5131" w14:textId="37D9B1DD" w:rsidR="009B480A" w:rsidRDefault="009B480A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bookmarkStart w:id="11" w:name="_Hlk39044809"/>
    </w:p>
    <w:p w14:paraId="75416B95" w14:textId="2BA36404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3640A9D9" w14:textId="37CD9861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655B8FE9" w14:textId="383034C8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2C659C1F" w14:textId="007BBCB6" w:rsidR="00357C63" w:rsidRDefault="00357C63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1B70E271" w14:textId="3FA984F0" w:rsidR="00357C63" w:rsidRDefault="00357C63" w:rsidP="00357C63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2" w:name="_Hlk55378041"/>
      <w:r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5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学生对“课程思政”效果的认知情况</w:t>
      </w:r>
    </w:p>
    <w:bookmarkEnd w:id="11"/>
    <w:bookmarkEnd w:id="12"/>
    <w:p w14:paraId="636F5094" w14:textId="7E9FACEB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四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）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同学们心目中优秀的“</w:t>
      </w:r>
      <w:r w:rsidRPr="00866672">
        <w:rPr>
          <w:rFonts w:ascii="楷体" w:eastAsia="楷体" w:hAnsi="楷体" w:hint="eastAsia"/>
          <w:b/>
          <w:bCs/>
          <w:sz w:val="32"/>
          <w:szCs w:val="32"/>
          <w:lang w:val="en"/>
        </w:rPr>
        <w:t>课程思政</w:t>
      </w:r>
      <w:r>
        <w:rPr>
          <w:rFonts w:ascii="楷体" w:eastAsia="楷体" w:hAnsi="楷体" w:hint="eastAsia"/>
          <w:b/>
          <w:bCs/>
          <w:sz w:val="32"/>
          <w:szCs w:val="32"/>
          <w:lang w:val="en"/>
        </w:rPr>
        <w:t>”</w:t>
      </w:r>
      <w:r w:rsidR="00EB16FF">
        <w:rPr>
          <w:rFonts w:ascii="楷体" w:eastAsia="楷体" w:hAnsi="楷体" w:hint="eastAsia"/>
          <w:b/>
          <w:bCs/>
          <w:sz w:val="32"/>
          <w:szCs w:val="32"/>
          <w:lang w:val="en"/>
        </w:rPr>
        <w:t>课堂和教师</w:t>
      </w:r>
    </w:p>
    <w:p w14:paraId="4360063F" w14:textId="2EB82980" w:rsidR="0082125F" w:rsidRPr="0082125F" w:rsidRDefault="0093705E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93705E">
        <w:rPr>
          <w:rFonts w:ascii="楷体" w:eastAsia="楷体" w:hAnsi="楷体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DAA1B3F" wp14:editId="30130476">
            <wp:simplePos x="0" y="0"/>
            <wp:positionH relativeFrom="column">
              <wp:posOffset>48895</wp:posOffset>
            </wp:positionH>
            <wp:positionV relativeFrom="paragraph">
              <wp:posOffset>757555</wp:posOffset>
            </wp:positionV>
            <wp:extent cx="5543550" cy="549592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1" cy="549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0C">
        <w:rPr>
          <w:rFonts w:ascii="仿宋_GB2312" w:eastAsia="仿宋_GB2312" w:hAnsi="STZhongsong" w:hint="eastAsia"/>
          <w:sz w:val="32"/>
          <w:szCs w:val="32"/>
          <w:lang w:val="en"/>
        </w:rPr>
        <w:t>以下是同学们推荐的印象深刻，具有良好思政教育效果的专业课程。</w:t>
      </w:r>
      <w:r w:rsidR="00F87B0C" w:rsidRPr="0082125F">
        <w:rPr>
          <w:rFonts w:ascii="楷体" w:eastAsia="楷体" w:hAnsi="楷体" w:hint="eastAsia"/>
          <w:b/>
          <w:bCs/>
          <w:sz w:val="32"/>
          <w:szCs w:val="32"/>
          <w:lang w:val="en"/>
        </w:rPr>
        <w:t xml:space="preserve"> </w:t>
      </w:r>
    </w:p>
    <w:p w14:paraId="04445DF0" w14:textId="180D6312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6B68C6CA" w14:textId="6356A3C3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4BA2803E" w14:textId="147A4617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19C1D0DC" w14:textId="5F8FE7B0" w:rsidR="0082125F" w:rsidRPr="0093705E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24F9E3C4" w14:textId="64EAC8A0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1E1F9E82" w14:textId="3E10A8C9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2027EC68" w14:textId="36A50CE7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74ECB974" w14:textId="3893988B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114FDAA6" w14:textId="3F83D717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3FDF5D74" w14:textId="77110BA5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63F8B758" w14:textId="579E954A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79D22E6B" w14:textId="77777777" w:rsidR="00F87B0C" w:rsidRDefault="00F87B0C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4532C2CD" w14:textId="77777777" w:rsidR="0082125F" w:rsidRDefault="0082125F" w:rsidP="0082125F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</w:p>
    <w:p w14:paraId="01580BA7" w14:textId="77777777" w:rsidR="00F87B0C" w:rsidRDefault="00F87B0C" w:rsidP="00F87B0C">
      <w:pPr>
        <w:spacing w:line="360" w:lineRule="auto"/>
        <w:rPr>
          <w:rFonts w:ascii="楷体" w:eastAsia="楷体" w:hAnsi="楷体"/>
          <w:b/>
          <w:bCs/>
          <w:sz w:val="32"/>
          <w:szCs w:val="32"/>
        </w:rPr>
      </w:pPr>
    </w:p>
    <w:p w14:paraId="3BD298D6" w14:textId="05A72F16" w:rsidR="00637C42" w:rsidRPr="00637C42" w:rsidRDefault="00637C42" w:rsidP="00F87B0C">
      <w:pPr>
        <w:spacing w:line="360" w:lineRule="auto"/>
        <w:ind w:firstLineChars="200" w:firstLine="643"/>
        <w:jc w:val="both"/>
        <w:rPr>
          <w:rFonts w:ascii="仿宋_GB2312" w:eastAsia="仿宋_GB2312" w:hAnsi="STZhongsong"/>
          <w:sz w:val="32"/>
          <w:szCs w:val="32"/>
          <w:lang w:val="en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综上所述：</w:t>
      </w:r>
      <w:r w:rsidR="0082125F" w:rsidRPr="0082125F">
        <w:rPr>
          <w:rFonts w:ascii="仿宋_GB2312" w:eastAsia="仿宋_GB2312" w:hAnsi="STZhongsong" w:hint="eastAsia"/>
          <w:sz w:val="32"/>
          <w:szCs w:val="32"/>
          <w:lang w:val="en"/>
        </w:rPr>
        <w:t>我校“课程思政”建设有序推进，</w:t>
      </w:r>
      <w:r w:rsidR="00F87B0C">
        <w:rPr>
          <w:rFonts w:ascii="仿宋_GB2312" w:eastAsia="仿宋_GB2312" w:hAnsi="STZhongsong" w:hint="eastAsia"/>
          <w:sz w:val="32"/>
          <w:szCs w:val="32"/>
          <w:lang w:val="en"/>
        </w:rPr>
        <w:t>取得了一定的成效</w:t>
      </w:r>
      <w:r w:rsidR="0082125F">
        <w:rPr>
          <w:rFonts w:ascii="仿宋_GB2312" w:eastAsia="仿宋_GB2312" w:hAnsi="STZhongsong" w:hint="eastAsia"/>
          <w:sz w:val="32"/>
          <w:szCs w:val="32"/>
          <w:lang w:val="en"/>
        </w:rPr>
        <w:t>。在疫情防控常态化背景下，医学教育工作者要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厚植爱国情怀、筑牢信仰之基，坚持严谨治学、弘扬大医精神，推进课程思政、同谱生命赞歌，形成育人合力、共铸文化自信</w:t>
      </w:r>
      <w:r w:rsidR="0082125F">
        <w:rPr>
          <w:rFonts w:ascii="仿宋_GB2312" w:eastAsia="仿宋_GB2312" w:hAnsi="STZhongsong" w:hint="eastAsia"/>
          <w:sz w:val="32"/>
          <w:szCs w:val="32"/>
          <w:lang w:val="en"/>
        </w:rPr>
        <w:t>。要</w:t>
      </w:r>
      <w:r w:rsidR="0082125F">
        <w:rPr>
          <w:rFonts w:ascii="仿宋_GB2312" w:eastAsia="仿宋_GB2312" w:hAnsi="STZhongsong" w:hint="eastAsia"/>
          <w:sz w:val="32"/>
          <w:szCs w:val="32"/>
          <w:lang w:val="en"/>
        </w:rPr>
        <w:lastRenderedPageBreak/>
        <w:t>厘清“混合式教学”的理念和现实意义，明确高等教育应以育人为终极目的，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将思政理念、时代精神和健康中国多维度、多路径有机融入到专业课程中，按照“四个”结合，即结合实践、生活健康、临床疾病、科学前沿等多学科交叉融合，并借用</w:t>
      </w:r>
      <w:r w:rsidRPr="00637C42">
        <w:rPr>
          <w:rFonts w:ascii="仿宋_GB2312" w:eastAsia="仿宋_GB2312" w:hAnsi="STZhongsong"/>
          <w:sz w:val="32"/>
          <w:szCs w:val="32"/>
          <w:lang w:val="en"/>
        </w:rPr>
        <w:t>PBL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、</w:t>
      </w:r>
      <w:r w:rsidRPr="00637C42">
        <w:rPr>
          <w:rFonts w:ascii="仿宋_GB2312" w:eastAsia="仿宋_GB2312" w:hAnsi="STZhongsong"/>
          <w:sz w:val="32"/>
          <w:szCs w:val="32"/>
          <w:lang w:val="en"/>
        </w:rPr>
        <w:t>CBL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、</w:t>
      </w:r>
      <w:r w:rsidRPr="00637C42">
        <w:rPr>
          <w:rFonts w:ascii="仿宋_GB2312" w:eastAsia="仿宋_GB2312" w:hAnsi="STZhongsong"/>
          <w:sz w:val="32"/>
          <w:szCs w:val="32"/>
          <w:lang w:val="en"/>
        </w:rPr>
        <w:t>TBL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、慕课、翻转课堂等新型教学方式精准融入</w:t>
      </w:r>
      <w:r w:rsidR="0082125F">
        <w:rPr>
          <w:rFonts w:ascii="仿宋_GB2312" w:eastAsia="仿宋_GB2312" w:hAnsi="STZhongsong" w:hint="eastAsia"/>
          <w:sz w:val="32"/>
          <w:szCs w:val="32"/>
          <w:lang w:val="en"/>
        </w:rPr>
        <w:t>，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打造新时代专业</w:t>
      </w:r>
      <w:r w:rsidR="00610227">
        <w:rPr>
          <w:rFonts w:ascii="仿宋_GB2312" w:eastAsia="仿宋_GB2312" w:hAnsi="STZhongsong" w:hint="eastAsia"/>
          <w:sz w:val="32"/>
          <w:szCs w:val="32"/>
          <w:lang w:val="en"/>
        </w:rPr>
        <w:t>“</w:t>
      </w:r>
      <w:r w:rsidR="00610227" w:rsidRPr="00637C42">
        <w:rPr>
          <w:rFonts w:ascii="仿宋_GB2312" w:eastAsia="仿宋_GB2312" w:hAnsi="STZhongsong" w:hint="eastAsia"/>
          <w:sz w:val="32"/>
          <w:szCs w:val="32"/>
          <w:lang w:val="en"/>
        </w:rPr>
        <w:t>课程思政</w:t>
      </w:r>
      <w:r w:rsidR="00610227">
        <w:rPr>
          <w:rFonts w:ascii="仿宋_GB2312" w:eastAsia="仿宋_GB2312" w:hAnsi="STZhongsong" w:hint="eastAsia"/>
          <w:sz w:val="32"/>
          <w:szCs w:val="32"/>
          <w:lang w:val="en"/>
        </w:rPr>
        <w:t>”</w:t>
      </w:r>
      <w:r w:rsidRPr="00637C42">
        <w:rPr>
          <w:rFonts w:ascii="仿宋_GB2312" w:eastAsia="仿宋_GB2312" w:hAnsi="STZhongsong" w:hint="eastAsia"/>
          <w:sz w:val="32"/>
          <w:szCs w:val="32"/>
          <w:lang w:val="en"/>
        </w:rPr>
        <w:t>金课堂，使基础与临床、医学与人文、教学与科研、创新与信息化等有机融合。</w:t>
      </w:r>
    </w:p>
    <w:p w14:paraId="3E5C2B3A" w14:textId="743D2A7D" w:rsidR="00F0796F" w:rsidRDefault="00B63A43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t>三、学生</w:t>
      </w:r>
      <w:r w:rsidR="00F87B0C">
        <w:rPr>
          <w:rFonts w:ascii="黑体" w:eastAsia="黑体" w:hAnsi="黑体" w:hint="eastAsia"/>
          <w:b/>
          <w:bCs/>
          <w:sz w:val="32"/>
          <w:szCs w:val="32"/>
          <w:lang w:val="en"/>
        </w:rPr>
        <w:t>对专业认证工作的了解</w:t>
      </w:r>
    </w:p>
    <w:p w14:paraId="4FE34BCB" w14:textId="323D20D2" w:rsidR="00D67018" w:rsidRPr="00D67018" w:rsidRDefault="00AA33AA" w:rsidP="002E660C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r w:rsidRPr="00AA33AA">
        <w:rPr>
          <w:rFonts w:ascii="仿宋_GB2312" w:eastAsia="仿宋_GB2312" w:hAnsi="STZhongsong"/>
          <w:sz w:val="32"/>
          <w:szCs w:val="32"/>
          <w:lang w:val="en"/>
        </w:rPr>
        <w:t>专业是高校人才培养的基本单位，是高校履行职能的基础平台</w:t>
      </w:r>
      <w:r w:rsidR="00D67018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  <w:r w:rsidR="00D67018" w:rsidRPr="00AA33AA">
        <w:rPr>
          <w:rFonts w:ascii="仿宋_GB2312" w:eastAsia="仿宋_GB2312" w:hAnsi="STZhongsong"/>
          <w:sz w:val="32"/>
          <w:szCs w:val="32"/>
          <w:lang w:val="en"/>
        </w:rPr>
        <w:t xml:space="preserve"> </w:t>
      </w:r>
      <w:r w:rsidR="002E660C" w:rsidRPr="002E660C">
        <w:rPr>
          <w:rFonts w:ascii="仿宋_GB2312" w:eastAsia="仿宋_GB2312" w:hAnsi="STZhongsong" w:hint="eastAsia"/>
          <w:sz w:val="32"/>
          <w:szCs w:val="32"/>
        </w:rPr>
        <w:t>专业认证的目的是帮助学校对照标准，考量在人才培养中的优势与不足，不断完善教育教学质量，实现</w:t>
      </w:r>
      <w:r w:rsidR="002E660C">
        <w:rPr>
          <w:rFonts w:ascii="仿宋_GB2312" w:eastAsia="仿宋_GB2312" w:hAnsi="STZhongsong" w:hint="eastAsia"/>
          <w:sz w:val="32"/>
          <w:szCs w:val="32"/>
        </w:rPr>
        <w:t>专业</w:t>
      </w:r>
      <w:r w:rsidR="002E660C" w:rsidRPr="002E660C">
        <w:rPr>
          <w:rFonts w:ascii="仿宋_GB2312" w:eastAsia="仿宋_GB2312" w:hAnsi="STZhongsong" w:hint="eastAsia"/>
          <w:sz w:val="32"/>
          <w:szCs w:val="32"/>
        </w:rPr>
        <w:t>教育可持续发展。</w:t>
      </w:r>
      <w:r w:rsidR="00D67018" w:rsidRPr="00D67018">
        <w:rPr>
          <w:rFonts w:ascii="仿宋_GB2312" w:eastAsia="仿宋_GB2312" w:hAnsi="STZhongsong"/>
          <w:sz w:val="32"/>
          <w:szCs w:val="32"/>
          <w:lang w:val="en"/>
        </w:rPr>
        <w:t>教育部于2008年成立了教育部医学教育认证专家委员会，开始医学类专业认证建设。</w:t>
      </w:r>
      <w:r w:rsidR="00D67018">
        <w:rPr>
          <w:rFonts w:ascii="仿宋_GB2312" w:eastAsia="仿宋_GB2312" w:hAnsi="STZhongsong" w:hint="eastAsia"/>
          <w:sz w:val="32"/>
          <w:szCs w:val="32"/>
          <w:lang w:val="en"/>
        </w:rPr>
        <w:t>2</w:t>
      </w:r>
      <w:r w:rsidR="00D67018">
        <w:rPr>
          <w:rFonts w:ascii="仿宋_GB2312" w:eastAsia="仿宋_GB2312" w:hAnsi="STZhongsong"/>
          <w:sz w:val="32"/>
          <w:szCs w:val="32"/>
          <w:lang w:val="en"/>
        </w:rPr>
        <w:t>014</w:t>
      </w:r>
      <w:r w:rsidR="00D67018">
        <w:rPr>
          <w:rFonts w:ascii="仿宋_GB2312" w:eastAsia="仿宋_GB2312" w:hAnsi="STZhongsong" w:hint="eastAsia"/>
          <w:sz w:val="32"/>
          <w:szCs w:val="32"/>
          <w:lang w:val="en"/>
        </w:rPr>
        <w:t>年我校中医学专业顺利通过教育部中医学专业认证。今年，我们即将迎来临床医学专业认证</w:t>
      </w:r>
      <w:r w:rsidR="00001E3A">
        <w:rPr>
          <w:rFonts w:ascii="仿宋_GB2312" w:eastAsia="仿宋_GB2312" w:hAnsi="STZhongsong" w:hint="eastAsia"/>
          <w:sz w:val="32"/>
          <w:szCs w:val="32"/>
          <w:lang w:val="en"/>
        </w:rPr>
        <w:t>工作</w:t>
      </w:r>
      <w:r w:rsidR="002E660C">
        <w:rPr>
          <w:rFonts w:ascii="仿宋_GB2312" w:eastAsia="仿宋_GB2312" w:hAnsi="STZhongsong" w:hint="eastAsia"/>
          <w:sz w:val="32"/>
          <w:szCs w:val="32"/>
          <w:lang w:val="en"/>
        </w:rPr>
        <w:t>。</w:t>
      </w:r>
    </w:p>
    <w:p w14:paraId="0D842E98" w14:textId="2159043B" w:rsidR="0082125F" w:rsidRPr="00001E3A" w:rsidRDefault="00001E3A" w:rsidP="00001E3A">
      <w:pPr>
        <w:spacing w:line="360" w:lineRule="auto"/>
        <w:ind w:firstLineChars="200" w:firstLine="480"/>
        <w:rPr>
          <w:rFonts w:ascii="仿宋_GB2312" w:eastAsia="仿宋_GB2312" w:hAnsi="STZhongsong"/>
          <w:sz w:val="32"/>
          <w:szCs w:val="32"/>
          <w:lang w:val="en"/>
        </w:rPr>
      </w:pPr>
      <w:r w:rsidRPr="00F87B0C">
        <w:rPr>
          <w:noProof/>
        </w:rPr>
        <w:drawing>
          <wp:anchor distT="0" distB="0" distL="114300" distR="114300" simplePos="0" relativeHeight="251671040" behindDoc="0" locked="0" layoutInCell="1" allowOverlap="1" wp14:anchorId="64DEC24D" wp14:editId="76643A0D">
            <wp:simplePos x="0" y="0"/>
            <wp:positionH relativeFrom="column">
              <wp:posOffset>125095</wp:posOffset>
            </wp:positionH>
            <wp:positionV relativeFrom="paragraph">
              <wp:posOffset>753745</wp:posOffset>
            </wp:positionV>
            <wp:extent cx="5544000" cy="1101600"/>
            <wp:effectExtent l="0" t="0" r="0" b="38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3A">
        <w:rPr>
          <w:rFonts w:ascii="仿宋_GB2312" w:eastAsia="仿宋_GB2312" w:hAnsi="STZhongsong" w:hint="eastAsia"/>
          <w:sz w:val="32"/>
          <w:szCs w:val="32"/>
          <w:lang w:val="en"/>
        </w:rPr>
        <w:t>调查显示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：9</w:t>
      </w:r>
      <w:r>
        <w:rPr>
          <w:rFonts w:ascii="仿宋_GB2312" w:eastAsia="仿宋_GB2312" w:hAnsi="STZhongsong"/>
          <w:sz w:val="32"/>
          <w:szCs w:val="32"/>
          <w:lang w:val="en"/>
        </w:rPr>
        <w:t>0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%以上同学对专业认证有所了解，但对认证的具体标准、内容和要求的认识还有待加强。</w:t>
      </w:r>
    </w:p>
    <w:p w14:paraId="6B9DD6FD" w14:textId="7DF7AA9B" w:rsidR="00F87B0C" w:rsidRDefault="00F87B0C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</w:p>
    <w:p w14:paraId="39FDE074" w14:textId="46EAEEA0" w:rsidR="00F87B0C" w:rsidRDefault="00F87B0C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</w:p>
    <w:p w14:paraId="08FDD9DA" w14:textId="1BC24A9D" w:rsidR="00F87B0C" w:rsidRDefault="00F87B0C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</w:p>
    <w:p w14:paraId="0AC9E633" w14:textId="6391E109" w:rsidR="002E660C" w:rsidRPr="002E660C" w:rsidRDefault="002E660C" w:rsidP="002E660C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r w:rsidRPr="002E660C">
        <w:rPr>
          <w:rFonts w:ascii="仿宋_GB2312" w:eastAsia="仿宋_GB2312" w:hAnsi="STZhongsong" w:hint="eastAsia"/>
          <w:b/>
          <w:bCs/>
          <w:sz w:val="32"/>
          <w:szCs w:val="32"/>
        </w:rPr>
        <w:t>图</w:t>
      </w:r>
      <w:r>
        <w:rPr>
          <w:rFonts w:ascii="仿宋_GB2312" w:eastAsia="仿宋_GB2312" w:hAnsi="STZhongsong"/>
          <w:b/>
          <w:bCs/>
          <w:sz w:val="32"/>
          <w:szCs w:val="32"/>
        </w:rPr>
        <w:t>6</w:t>
      </w:r>
      <w:r w:rsidRPr="002E660C">
        <w:rPr>
          <w:rFonts w:ascii="仿宋_GB2312" w:eastAsia="仿宋_GB2312" w:hAnsi="STZhongsong" w:hint="eastAsia"/>
          <w:b/>
          <w:bCs/>
          <w:sz w:val="32"/>
          <w:szCs w:val="32"/>
        </w:rPr>
        <w:t xml:space="preserve"> 学生对“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专业认证</w:t>
      </w:r>
      <w:r w:rsidRPr="002E660C">
        <w:rPr>
          <w:rFonts w:ascii="仿宋_GB2312" w:eastAsia="仿宋_GB2312" w:hAnsi="STZhongsong" w:hint="eastAsia"/>
          <w:b/>
          <w:bCs/>
          <w:sz w:val="32"/>
          <w:szCs w:val="32"/>
        </w:rPr>
        <w:t>”</w:t>
      </w:r>
      <w:r>
        <w:rPr>
          <w:rFonts w:ascii="仿宋_GB2312" w:eastAsia="仿宋_GB2312" w:hAnsi="STZhongsong" w:hint="eastAsia"/>
          <w:b/>
          <w:bCs/>
          <w:sz w:val="32"/>
          <w:szCs w:val="32"/>
        </w:rPr>
        <w:t>对的了解情况</w:t>
      </w:r>
    </w:p>
    <w:p w14:paraId="5A739664" w14:textId="5C27B3A2" w:rsidR="0082125F" w:rsidRDefault="0082125F" w:rsidP="0082125F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四、学生主观问题反馈</w:t>
      </w:r>
    </w:p>
    <w:p w14:paraId="2B09B8A9" w14:textId="3A326120" w:rsidR="00552B05" w:rsidRPr="00552B05" w:rsidRDefault="00552B05" w:rsidP="00552B05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  <w:lang w:val="en"/>
        </w:rPr>
      </w:pPr>
      <w:bookmarkStart w:id="13" w:name="_Hlk54260449"/>
      <w:r w:rsidRPr="00552B05">
        <w:rPr>
          <w:rFonts w:ascii="仿宋_GB2312" w:eastAsia="仿宋_GB2312" w:hAnsi="STZhongsong" w:hint="eastAsia"/>
          <w:sz w:val="32"/>
          <w:szCs w:val="32"/>
          <w:lang w:val="en"/>
        </w:rPr>
        <w:t>本周收到的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反馈问题主要有：1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希望改善见习医院生活条件。2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希望恢复企业微信查询空教室功能。</w:t>
      </w:r>
      <w:r w:rsidR="00816408">
        <w:rPr>
          <w:rFonts w:ascii="仿宋_GB2312" w:eastAsia="仿宋_GB2312" w:hAnsi="STZhongsong" w:hint="eastAsia"/>
          <w:sz w:val="32"/>
          <w:szCs w:val="32"/>
          <w:lang w:val="en"/>
        </w:rPr>
        <w:t>（信管处回复：与教务系统对接完成后，会尽快恢复此功能）</w:t>
      </w:r>
      <w:r>
        <w:rPr>
          <w:rFonts w:ascii="仿宋_GB2312" w:eastAsia="仿宋_GB2312" w:hAnsi="STZhongsong" w:hint="eastAsia"/>
          <w:sz w:val="32"/>
          <w:szCs w:val="32"/>
          <w:lang w:val="en"/>
        </w:rPr>
        <w:t>3</w:t>
      </w:r>
      <w:r>
        <w:rPr>
          <w:rFonts w:ascii="仿宋_GB2312" w:eastAsia="仿宋_GB2312" w:hAnsi="STZhongsong"/>
          <w:sz w:val="32"/>
          <w:szCs w:val="32"/>
          <w:lang w:val="en"/>
        </w:rPr>
        <w:t>.</w:t>
      </w:r>
      <w:r w:rsidR="008E5153">
        <w:rPr>
          <w:rFonts w:ascii="仿宋_GB2312" w:eastAsia="仿宋_GB2312" w:hAnsi="STZhongsong" w:hint="eastAsia"/>
          <w:sz w:val="32"/>
          <w:szCs w:val="32"/>
          <w:lang w:val="en"/>
        </w:rPr>
        <w:t>食堂用餐高峰</w:t>
      </w:r>
      <w:r w:rsidR="00E13963">
        <w:rPr>
          <w:rFonts w:ascii="仿宋_GB2312" w:eastAsia="仿宋_GB2312" w:hAnsi="STZhongsong" w:hint="eastAsia"/>
          <w:sz w:val="32"/>
          <w:szCs w:val="32"/>
          <w:lang w:val="en"/>
        </w:rPr>
        <w:t>时间人员</w:t>
      </w:r>
      <w:r w:rsidR="008E5153">
        <w:rPr>
          <w:rFonts w:ascii="仿宋_GB2312" w:eastAsia="仿宋_GB2312" w:hAnsi="STZhongsong" w:hint="eastAsia"/>
          <w:sz w:val="32"/>
          <w:szCs w:val="32"/>
          <w:lang w:val="en"/>
        </w:rPr>
        <w:t>拥堵、水压较小等问题。</w:t>
      </w:r>
    </w:p>
    <w:p w14:paraId="5E082F6A" w14:textId="77777777" w:rsidR="00552B05" w:rsidRDefault="00552B05" w:rsidP="008A3C10">
      <w:pPr>
        <w:spacing w:line="360" w:lineRule="auto"/>
        <w:ind w:firstLineChars="200" w:firstLine="643"/>
        <w:rPr>
          <w:rFonts w:ascii="仿宋_GB2312" w:eastAsia="仿宋_GB2312" w:hAnsi="STZhongsong"/>
          <w:b/>
          <w:bCs/>
          <w:sz w:val="32"/>
          <w:szCs w:val="32"/>
          <w:lang w:val="en"/>
        </w:rPr>
      </w:pPr>
    </w:p>
    <w:p w14:paraId="03ADBF88" w14:textId="77777777" w:rsidR="002E65AB" w:rsidRPr="00BE3154" w:rsidRDefault="002E65AB" w:rsidP="00BE3154">
      <w:pPr>
        <w:spacing w:line="360" w:lineRule="auto"/>
        <w:ind w:firstLineChars="200" w:firstLine="640"/>
        <w:rPr>
          <w:rFonts w:ascii="仿宋_GB2312" w:eastAsia="仿宋_GB2312" w:hAnsi="STZhongsong"/>
          <w:sz w:val="32"/>
          <w:szCs w:val="32"/>
        </w:rPr>
      </w:pPr>
      <w:bookmarkStart w:id="14" w:name="_Hlk37832117"/>
      <w:bookmarkStart w:id="15" w:name="_Hlk54258776"/>
      <w:bookmarkEnd w:id="13"/>
    </w:p>
    <w:bookmarkEnd w:id="14"/>
    <w:bookmarkEnd w:id="15"/>
    <w:p w14:paraId="3085003C" w14:textId="77777777" w:rsidR="00F0796F" w:rsidRDefault="00B63A43">
      <w:pPr>
        <w:spacing w:line="360" w:lineRule="auto"/>
        <w:ind w:firstLineChars="200" w:firstLine="643"/>
        <w:rPr>
          <w:rFonts w:ascii="仿宋_GB2312" w:eastAsia="仿宋_GB2312" w:hAnsi="STZhongsong"/>
          <w:b/>
          <w:sz w:val="32"/>
          <w:szCs w:val="32"/>
          <w:lang w:val="en"/>
        </w:rPr>
      </w:pPr>
      <w:r>
        <w:rPr>
          <w:rFonts w:ascii="仿宋_GB2312" w:eastAsia="仿宋_GB2312" w:hAnsi="STZhongsong" w:hint="eastAsia"/>
          <w:b/>
          <w:sz w:val="32"/>
          <w:szCs w:val="32"/>
          <w:lang w:val="en"/>
        </w:rPr>
        <w:t>结语：本次调查的具体数据及信息，已分类整理并实时反馈至学校教务处及各教学单位。</w:t>
      </w:r>
    </w:p>
    <w:p w14:paraId="7966C919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p w14:paraId="773DB2F9" w14:textId="77777777" w:rsidR="00F0796F" w:rsidRPr="008E5153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  <w:bookmarkStart w:id="16" w:name="_Hlk40864510"/>
      <w:bookmarkStart w:id="17" w:name="_Hlk39050657"/>
    </w:p>
    <w:bookmarkEnd w:id="16"/>
    <w:bookmarkEnd w:id="17"/>
    <w:p w14:paraId="1507F412" w14:textId="77777777" w:rsidR="00F0796F" w:rsidRDefault="00F0796F">
      <w:pPr>
        <w:spacing w:line="360" w:lineRule="auto"/>
        <w:jc w:val="center"/>
        <w:rPr>
          <w:rFonts w:ascii="仿宋_GB2312" w:eastAsia="仿宋_GB2312" w:hAnsi="STZhongsong"/>
          <w:b/>
          <w:bCs/>
          <w:sz w:val="32"/>
          <w:szCs w:val="32"/>
        </w:rPr>
      </w:pPr>
    </w:p>
    <w:sectPr w:rsidR="00F0796F">
      <w:headerReference w:type="default" r:id="rId18"/>
      <w:footerReference w:type="default" r:id="rId19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DD1E" w14:textId="77777777" w:rsidR="00874FA0" w:rsidRDefault="00874FA0">
      <w:r>
        <w:separator/>
      </w:r>
    </w:p>
  </w:endnote>
  <w:endnote w:type="continuationSeparator" w:id="0">
    <w:p w14:paraId="40FCA147" w14:textId="77777777" w:rsidR="00874FA0" w:rsidRDefault="0087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562899"/>
    </w:sdtPr>
    <w:sdtEndPr/>
    <w:sdtContent>
      <w:p w14:paraId="151FEE53" w14:textId="77777777" w:rsidR="00F0796F" w:rsidRDefault="00B63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506A146" w14:textId="77777777" w:rsidR="00F0796F" w:rsidRDefault="00F07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D4C7" w14:textId="77777777" w:rsidR="00874FA0" w:rsidRDefault="00874FA0">
      <w:r>
        <w:separator/>
      </w:r>
    </w:p>
  </w:footnote>
  <w:footnote w:type="continuationSeparator" w:id="0">
    <w:p w14:paraId="1FF63ED1" w14:textId="77777777" w:rsidR="00874FA0" w:rsidRDefault="0087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F0796F" w14:paraId="61A73DCF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0321B4AF" w14:textId="77777777" w:rsidR="00F0796F" w:rsidRDefault="00B63A43">
          <w:pPr>
            <w:pStyle w:val="a7"/>
          </w:pPr>
          <w:r>
            <w:rPr>
              <w:rFonts w:ascii="STZhongsong" w:eastAsia="STZhongsong" w:hAnsi="STZhongsong" w:hint="eastAsia"/>
              <w:b/>
              <w:noProof/>
              <w:sz w:val="44"/>
              <w:szCs w:val="44"/>
            </w:rPr>
            <w:drawing>
              <wp:inline distT="0" distB="0" distL="0" distR="0" wp14:anchorId="136EF86E" wp14:editId="233D51C7">
                <wp:extent cx="190500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3F1D49DB" w14:textId="77777777" w:rsidR="00F0796F" w:rsidRDefault="00B63A43">
              <w:pPr>
                <w:pStyle w:val="a7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67FB2A94" w14:textId="77777777" w:rsidR="00F0796F" w:rsidRDefault="00F079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D28"/>
    <w:multiLevelType w:val="hybridMultilevel"/>
    <w:tmpl w:val="DE561D7E"/>
    <w:lvl w:ilvl="0" w:tplc="5672AE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0D6C1A57"/>
    <w:multiLevelType w:val="hybridMultilevel"/>
    <w:tmpl w:val="DD5E22CC"/>
    <w:lvl w:ilvl="0" w:tplc="D80E4F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0A5D47"/>
    <w:multiLevelType w:val="hybridMultilevel"/>
    <w:tmpl w:val="45BEEC3C"/>
    <w:lvl w:ilvl="0" w:tplc="0A269C6C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9AB32E6"/>
    <w:multiLevelType w:val="hybridMultilevel"/>
    <w:tmpl w:val="DE760F20"/>
    <w:lvl w:ilvl="0" w:tplc="0234ED94">
      <w:start w:val="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84165E0"/>
    <w:multiLevelType w:val="hybridMultilevel"/>
    <w:tmpl w:val="4F108EFA"/>
    <w:lvl w:ilvl="0" w:tplc="F5A680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68F5A34"/>
    <w:multiLevelType w:val="hybridMultilevel"/>
    <w:tmpl w:val="9C18D014"/>
    <w:lvl w:ilvl="0" w:tplc="6F6E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732628"/>
    <w:multiLevelType w:val="hybridMultilevel"/>
    <w:tmpl w:val="B63A76EE"/>
    <w:lvl w:ilvl="0" w:tplc="C72A47C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F7E539E"/>
    <w:multiLevelType w:val="hybridMultilevel"/>
    <w:tmpl w:val="2578F368"/>
    <w:lvl w:ilvl="0" w:tplc="C46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C5"/>
    <w:rsid w:val="00001E3A"/>
    <w:rsid w:val="00003B65"/>
    <w:rsid w:val="0000501D"/>
    <w:rsid w:val="000139DB"/>
    <w:rsid w:val="00013E36"/>
    <w:rsid w:val="00014111"/>
    <w:rsid w:val="00014C70"/>
    <w:rsid w:val="00020A56"/>
    <w:rsid w:val="00020AEE"/>
    <w:rsid w:val="00030C3D"/>
    <w:rsid w:val="00040651"/>
    <w:rsid w:val="00047600"/>
    <w:rsid w:val="00050716"/>
    <w:rsid w:val="00051E5D"/>
    <w:rsid w:val="00056E2C"/>
    <w:rsid w:val="000618E9"/>
    <w:rsid w:val="000665CF"/>
    <w:rsid w:val="00080B43"/>
    <w:rsid w:val="00084E95"/>
    <w:rsid w:val="00091255"/>
    <w:rsid w:val="00093F4E"/>
    <w:rsid w:val="00094357"/>
    <w:rsid w:val="000959F0"/>
    <w:rsid w:val="000960C5"/>
    <w:rsid w:val="000A0D66"/>
    <w:rsid w:val="000A1C5F"/>
    <w:rsid w:val="000A55F1"/>
    <w:rsid w:val="000A686A"/>
    <w:rsid w:val="000B3BC7"/>
    <w:rsid w:val="000B7383"/>
    <w:rsid w:val="000C4421"/>
    <w:rsid w:val="000D1D59"/>
    <w:rsid w:val="000D3E8B"/>
    <w:rsid w:val="000D6238"/>
    <w:rsid w:val="000E01B4"/>
    <w:rsid w:val="000E1203"/>
    <w:rsid w:val="000E5753"/>
    <w:rsid w:val="000E7F49"/>
    <w:rsid w:val="000F58BB"/>
    <w:rsid w:val="0010380C"/>
    <w:rsid w:val="0010526B"/>
    <w:rsid w:val="00113189"/>
    <w:rsid w:val="0011455E"/>
    <w:rsid w:val="00121758"/>
    <w:rsid w:val="00123A04"/>
    <w:rsid w:val="001250B6"/>
    <w:rsid w:val="00125F8E"/>
    <w:rsid w:val="001320A4"/>
    <w:rsid w:val="00132790"/>
    <w:rsid w:val="00135262"/>
    <w:rsid w:val="00136811"/>
    <w:rsid w:val="001512C4"/>
    <w:rsid w:val="001543AD"/>
    <w:rsid w:val="00155DF2"/>
    <w:rsid w:val="00161EF8"/>
    <w:rsid w:val="00170E1D"/>
    <w:rsid w:val="001750BA"/>
    <w:rsid w:val="00177F99"/>
    <w:rsid w:val="00183175"/>
    <w:rsid w:val="00185677"/>
    <w:rsid w:val="00190756"/>
    <w:rsid w:val="00193B05"/>
    <w:rsid w:val="0019626E"/>
    <w:rsid w:val="00196EEB"/>
    <w:rsid w:val="001A0038"/>
    <w:rsid w:val="001A1B1B"/>
    <w:rsid w:val="001A7FAF"/>
    <w:rsid w:val="001B0B3F"/>
    <w:rsid w:val="001B1C27"/>
    <w:rsid w:val="001B7B24"/>
    <w:rsid w:val="001C222D"/>
    <w:rsid w:val="001C44F8"/>
    <w:rsid w:val="001D04DC"/>
    <w:rsid w:val="001D0709"/>
    <w:rsid w:val="001D0A63"/>
    <w:rsid w:val="001D7E62"/>
    <w:rsid w:val="001E496B"/>
    <w:rsid w:val="001E6666"/>
    <w:rsid w:val="001F34E9"/>
    <w:rsid w:val="00202135"/>
    <w:rsid w:val="00202AAC"/>
    <w:rsid w:val="00204116"/>
    <w:rsid w:val="00204B6E"/>
    <w:rsid w:val="00204CD1"/>
    <w:rsid w:val="00206B02"/>
    <w:rsid w:val="002279F6"/>
    <w:rsid w:val="00231A9A"/>
    <w:rsid w:val="00240BBB"/>
    <w:rsid w:val="002516DC"/>
    <w:rsid w:val="002518C6"/>
    <w:rsid w:val="00255658"/>
    <w:rsid w:val="002630F0"/>
    <w:rsid w:val="002647A5"/>
    <w:rsid w:val="00275FC3"/>
    <w:rsid w:val="00280072"/>
    <w:rsid w:val="00280F50"/>
    <w:rsid w:val="00286A08"/>
    <w:rsid w:val="002913A7"/>
    <w:rsid w:val="00294330"/>
    <w:rsid w:val="002977FC"/>
    <w:rsid w:val="002A15B5"/>
    <w:rsid w:val="002B37DB"/>
    <w:rsid w:val="002B4A2A"/>
    <w:rsid w:val="002B602B"/>
    <w:rsid w:val="002D2DFB"/>
    <w:rsid w:val="002D65C6"/>
    <w:rsid w:val="002E65AB"/>
    <w:rsid w:val="002E660C"/>
    <w:rsid w:val="002F29EB"/>
    <w:rsid w:val="00302C2C"/>
    <w:rsid w:val="00304B2D"/>
    <w:rsid w:val="00305D47"/>
    <w:rsid w:val="0030627F"/>
    <w:rsid w:val="00312A7D"/>
    <w:rsid w:val="0032259F"/>
    <w:rsid w:val="0033058E"/>
    <w:rsid w:val="00336B62"/>
    <w:rsid w:val="00337E49"/>
    <w:rsid w:val="00344401"/>
    <w:rsid w:val="0034467E"/>
    <w:rsid w:val="003474E2"/>
    <w:rsid w:val="00357C63"/>
    <w:rsid w:val="00360E54"/>
    <w:rsid w:val="003635B3"/>
    <w:rsid w:val="00363AAE"/>
    <w:rsid w:val="00367F02"/>
    <w:rsid w:val="00376B4C"/>
    <w:rsid w:val="00376E77"/>
    <w:rsid w:val="003A317B"/>
    <w:rsid w:val="003B5FC8"/>
    <w:rsid w:val="003C0693"/>
    <w:rsid w:val="003C0CAC"/>
    <w:rsid w:val="003C6732"/>
    <w:rsid w:val="003D3AC9"/>
    <w:rsid w:val="003D7AC5"/>
    <w:rsid w:val="003E27FA"/>
    <w:rsid w:val="003E5AC2"/>
    <w:rsid w:val="003E7067"/>
    <w:rsid w:val="003F0738"/>
    <w:rsid w:val="004009A8"/>
    <w:rsid w:val="00412377"/>
    <w:rsid w:val="004160D8"/>
    <w:rsid w:val="004167B0"/>
    <w:rsid w:val="00416A45"/>
    <w:rsid w:val="00422490"/>
    <w:rsid w:val="004276B4"/>
    <w:rsid w:val="00436271"/>
    <w:rsid w:val="00436587"/>
    <w:rsid w:val="00437BFA"/>
    <w:rsid w:val="00441841"/>
    <w:rsid w:val="004434AB"/>
    <w:rsid w:val="004477FD"/>
    <w:rsid w:val="00467857"/>
    <w:rsid w:val="00467FBF"/>
    <w:rsid w:val="00470C09"/>
    <w:rsid w:val="004806D5"/>
    <w:rsid w:val="004815DC"/>
    <w:rsid w:val="004B10B9"/>
    <w:rsid w:val="004B11CB"/>
    <w:rsid w:val="004B1410"/>
    <w:rsid w:val="004B16A5"/>
    <w:rsid w:val="004B44FD"/>
    <w:rsid w:val="004B4A37"/>
    <w:rsid w:val="004C00FB"/>
    <w:rsid w:val="004C2BB9"/>
    <w:rsid w:val="004C77F5"/>
    <w:rsid w:val="004D03D5"/>
    <w:rsid w:val="004E06D6"/>
    <w:rsid w:val="004E2A0B"/>
    <w:rsid w:val="004E2BCC"/>
    <w:rsid w:val="004E3612"/>
    <w:rsid w:val="004E6DB6"/>
    <w:rsid w:val="004E7726"/>
    <w:rsid w:val="004E7F56"/>
    <w:rsid w:val="004F0D4F"/>
    <w:rsid w:val="00512692"/>
    <w:rsid w:val="00520487"/>
    <w:rsid w:val="00520659"/>
    <w:rsid w:val="00524CCC"/>
    <w:rsid w:val="00525F3E"/>
    <w:rsid w:val="00530925"/>
    <w:rsid w:val="005313EB"/>
    <w:rsid w:val="00532DC4"/>
    <w:rsid w:val="00552B05"/>
    <w:rsid w:val="005540F2"/>
    <w:rsid w:val="00554DD0"/>
    <w:rsid w:val="00557C1E"/>
    <w:rsid w:val="00563AEC"/>
    <w:rsid w:val="00563C7C"/>
    <w:rsid w:val="00565055"/>
    <w:rsid w:val="00566C55"/>
    <w:rsid w:val="005725EA"/>
    <w:rsid w:val="00577781"/>
    <w:rsid w:val="0058480E"/>
    <w:rsid w:val="00587E85"/>
    <w:rsid w:val="0059185F"/>
    <w:rsid w:val="00594595"/>
    <w:rsid w:val="005A6D1B"/>
    <w:rsid w:val="005A7003"/>
    <w:rsid w:val="005B0FFC"/>
    <w:rsid w:val="005B20FF"/>
    <w:rsid w:val="005C3333"/>
    <w:rsid w:val="005C637D"/>
    <w:rsid w:val="005E4DCD"/>
    <w:rsid w:val="005E615F"/>
    <w:rsid w:val="005E7D09"/>
    <w:rsid w:val="005F0372"/>
    <w:rsid w:val="005F6DBC"/>
    <w:rsid w:val="0060330F"/>
    <w:rsid w:val="00603C03"/>
    <w:rsid w:val="00610227"/>
    <w:rsid w:val="00613779"/>
    <w:rsid w:val="00615D84"/>
    <w:rsid w:val="00621F1D"/>
    <w:rsid w:val="00625625"/>
    <w:rsid w:val="00625683"/>
    <w:rsid w:val="00627E33"/>
    <w:rsid w:val="0063462C"/>
    <w:rsid w:val="00637C42"/>
    <w:rsid w:val="006403DE"/>
    <w:rsid w:val="006432AF"/>
    <w:rsid w:val="006510B8"/>
    <w:rsid w:val="00654D80"/>
    <w:rsid w:val="00661839"/>
    <w:rsid w:val="00662740"/>
    <w:rsid w:val="00665124"/>
    <w:rsid w:val="006656A8"/>
    <w:rsid w:val="00671256"/>
    <w:rsid w:val="00676D7F"/>
    <w:rsid w:val="00680803"/>
    <w:rsid w:val="00692241"/>
    <w:rsid w:val="00695AAC"/>
    <w:rsid w:val="006A1F5F"/>
    <w:rsid w:val="006A55F5"/>
    <w:rsid w:val="006B0477"/>
    <w:rsid w:val="006B2520"/>
    <w:rsid w:val="006B3AF5"/>
    <w:rsid w:val="006C03AA"/>
    <w:rsid w:val="006C7F70"/>
    <w:rsid w:val="006D3FAC"/>
    <w:rsid w:val="006D4102"/>
    <w:rsid w:val="006E2D63"/>
    <w:rsid w:val="006E520D"/>
    <w:rsid w:val="006E708F"/>
    <w:rsid w:val="0070014E"/>
    <w:rsid w:val="00703502"/>
    <w:rsid w:val="00712AA1"/>
    <w:rsid w:val="00713167"/>
    <w:rsid w:val="00713289"/>
    <w:rsid w:val="0071447C"/>
    <w:rsid w:val="00715E1C"/>
    <w:rsid w:val="00721166"/>
    <w:rsid w:val="00726D97"/>
    <w:rsid w:val="007347D7"/>
    <w:rsid w:val="00743769"/>
    <w:rsid w:val="00745DC0"/>
    <w:rsid w:val="0075225A"/>
    <w:rsid w:val="00760499"/>
    <w:rsid w:val="007617CC"/>
    <w:rsid w:val="00765048"/>
    <w:rsid w:val="00765213"/>
    <w:rsid w:val="00766A1C"/>
    <w:rsid w:val="0076729F"/>
    <w:rsid w:val="00772CD8"/>
    <w:rsid w:val="0078113E"/>
    <w:rsid w:val="00782FA1"/>
    <w:rsid w:val="00791467"/>
    <w:rsid w:val="007A395C"/>
    <w:rsid w:val="007B0CF7"/>
    <w:rsid w:val="007B6E6D"/>
    <w:rsid w:val="007C335E"/>
    <w:rsid w:val="007C5344"/>
    <w:rsid w:val="007C6BFD"/>
    <w:rsid w:val="007C723E"/>
    <w:rsid w:val="007C7AD8"/>
    <w:rsid w:val="007D6CC8"/>
    <w:rsid w:val="007E1C8C"/>
    <w:rsid w:val="007E45C3"/>
    <w:rsid w:val="007F0AC1"/>
    <w:rsid w:val="007F229C"/>
    <w:rsid w:val="007F32D9"/>
    <w:rsid w:val="007F52FB"/>
    <w:rsid w:val="008124E5"/>
    <w:rsid w:val="008135C1"/>
    <w:rsid w:val="00816408"/>
    <w:rsid w:val="00817868"/>
    <w:rsid w:val="0082125F"/>
    <w:rsid w:val="0082158E"/>
    <w:rsid w:val="00822B6E"/>
    <w:rsid w:val="00824080"/>
    <w:rsid w:val="0082513E"/>
    <w:rsid w:val="00832F29"/>
    <w:rsid w:val="00842AED"/>
    <w:rsid w:val="008438C1"/>
    <w:rsid w:val="00852265"/>
    <w:rsid w:val="00861390"/>
    <w:rsid w:val="008633A4"/>
    <w:rsid w:val="00866672"/>
    <w:rsid w:val="00866EAC"/>
    <w:rsid w:val="00867EE3"/>
    <w:rsid w:val="008701EA"/>
    <w:rsid w:val="00872386"/>
    <w:rsid w:val="00872A35"/>
    <w:rsid w:val="00874FA0"/>
    <w:rsid w:val="00875049"/>
    <w:rsid w:val="00880704"/>
    <w:rsid w:val="00880D78"/>
    <w:rsid w:val="00881CB2"/>
    <w:rsid w:val="008878EA"/>
    <w:rsid w:val="008A141C"/>
    <w:rsid w:val="008A2F65"/>
    <w:rsid w:val="008A3C10"/>
    <w:rsid w:val="008A410E"/>
    <w:rsid w:val="008A44BA"/>
    <w:rsid w:val="008B1A19"/>
    <w:rsid w:val="008B4CEC"/>
    <w:rsid w:val="008C3ACE"/>
    <w:rsid w:val="008C7F10"/>
    <w:rsid w:val="008D14E7"/>
    <w:rsid w:val="008D4696"/>
    <w:rsid w:val="008D4840"/>
    <w:rsid w:val="008D4C4A"/>
    <w:rsid w:val="008E14C5"/>
    <w:rsid w:val="008E1E58"/>
    <w:rsid w:val="008E40CD"/>
    <w:rsid w:val="008E5153"/>
    <w:rsid w:val="009136A9"/>
    <w:rsid w:val="009139A7"/>
    <w:rsid w:val="00913DE4"/>
    <w:rsid w:val="00914B2F"/>
    <w:rsid w:val="009176DB"/>
    <w:rsid w:val="009232B3"/>
    <w:rsid w:val="00923437"/>
    <w:rsid w:val="0092538B"/>
    <w:rsid w:val="0092647A"/>
    <w:rsid w:val="009265AE"/>
    <w:rsid w:val="00930E21"/>
    <w:rsid w:val="00933709"/>
    <w:rsid w:val="00936ECC"/>
    <w:rsid w:val="0093705E"/>
    <w:rsid w:val="00942343"/>
    <w:rsid w:val="00943CAA"/>
    <w:rsid w:val="00950AFF"/>
    <w:rsid w:val="009557A5"/>
    <w:rsid w:val="009558C0"/>
    <w:rsid w:val="00972AFA"/>
    <w:rsid w:val="00973DCA"/>
    <w:rsid w:val="00975DDB"/>
    <w:rsid w:val="009763AF"/>
    <w:rsid w:val="00976A88"/>
    <w:rsid w:val="009855E8"/>
    <w:rsid w:val="009A5056"/>
    <w:rsid w:val="009B08B2"/>
    <w:rsid w:val="009B1FDA"/>
    <w:rsid w:val="009B327C"/>
    <w:rsid w:val="009B480A"/>
    <w:rsid w:val="009B7AD7"/>
    <w:rsid w:val="009C679D"/>
    <w:rsid w:val="009C71C4"/>
    <w:rsid w:val="009C7A6E"/>
    <w:rsid w:val="009D03E0"/>
    <w:rsid w:val="009D17DE"/>
    <w:rsid w:val="009D1BA2"/>
    <w:rsid w:val="009E0577"/>
    <w:rsid w:val="009E5C71"/>
    <w:rsid w:val="009F6B1D"/>
    <w:rsid w:val="00A17804"/>
    <w:rsid w:val="00A273FA"/>
    <w:rsid w:val="00A313D2"/>
    <w:rsid w:val="00A341AE"/>
    <w:rsid w:val="00A40390"/>
    <w:rsid w:val="00A44195"/>
    <w:rsid w:val="00A47B05"/>
    <w:rsid w:val="00A51C63"/>
    <w:rsid w:val="00A55827"/>
    <w:rsid w:val="00A60050"/>
    <w:rsid w:val="00A60360"/>
    <w:rsid w:val="00A61007"/>
    <w:rsid w:val="00A63F29"/>
    <w:rsid w:val="00A66C0C"/>
    <w:rsid w:val="00A672ED"/>
    <w:rsid w:val="00A92950"/>
    <w:rsid w:val="00A94B39"/>
    <w:rsid w:val="00A966D2"/>
    <w:rsid w:val="00AA1086"/>
    <w:rsid w:val="00AA33AA"/>
    <w:rsid w:val="00AA69C7"/>
    <w:rsid w:val="00AA6EFD"/>
    <w:rsid w:val="00AB36FC"/>
    <w:rsid w:val="00AB6312"/>
    <w:rsid w:val="00AC1B91"/>
    <w:rsid w:val="00AE5D36"/>
    <w:rsid w:val="00AE5F17"/>
    <w:rsid w:val="00AE613F"/>
    <w:rsid w:val="00AE6D67"/>
    <w:rsid w:val="00AE73C9"/>
    <w:rsid w:val="00AF20D0"/>
    <w:rsid w:val="00AF2E82"/>
    <w:rsid w:val="00AF5164"/>
    <w:rsid w:val="00AF5E7A"/>
    <w:rsid w:val="00AF6261"/>
    <w:rsid w:val="00B01114"/>
    <w:rsid w:val="00B01F54"/>
    <w:rsid w:val="00B10492"/>
    <w:rsid w:val="00B12893"/>
    <w:rsid w:val="00B14685"/>
    <w:rsid w:val="00B166D7"/>
    <w:rsid w:val="00B16D01"/>
    <w:rsid w:val="00B17235"/>
    <w:rsid w:val="00B241BF"/>
    <w:rsid w:val="00B24900"/>
    <w:rsid w:val="00B32458"/>
    <w:rsid w:val="00B34A9D"/>
    <w:rsid w:val="00B405EC"/>
    <w:rsid w:val="00B44C07"/>
    <w:rsid w:val="00B45603"/>
    <w:rsid w:val="00B47EE5"/>
    <w:rsid w:val="00B506E8"/>
    <w:rsid w:val="00B50D76"/>
    <w:rsid w:val="00B50EA7"/>
    <w:rsid w:val="00B51D76"/>
    <w:rsid w:val="00B57F06"/>
    <w:rsid w:val="00B63A43"/>
    <w:rsid w:val="00B63BB9"/>
    <w:rsid w:val="00B7112F"/>
    <w:rsid w:val="00B71F98"/>
    <w:rsid w:val="00B726F2"/>
    <w:rsid w:val="00B77A0F"/>
    <w:rsid w:val="00B845C4"/>
    <w:rsid w:val="00B85CFE"/>
    <w:rsid w:val="00B939EC"/>
    <w:rsid w:val="00B95435"/>
    <w:rsid w:val="00BA0ED3"/>
    <w:rsid w:val="00BB1B99"/>
    <w:rsid w:val="00BB3675"/>
    <w:rsid w:val="00BB4B86"/>
    <w:rsid w:val="00BB4F21"/>
    <w:rsid w:val="00BB5DB2"/>
    <w:rsid w:val="00BC2796"/>
    <w:rsid w:val="00BD11A5"/>
    <w:rsid w:val="00BD3605"/>
    <w:rsid w:val="00BD4D99"/>
    <w:rsid w:val="00BD5811"/>
    <w:rsid w:val="00BD7D1E"/>
    <w:rsid w:val="00BE28EB"/>
    <w:rsid w:val="00BE3154"/>
    <w:rsid w:val="00C00F88"/>
    <w:rsid w:val="00C01366"/>
    <w:rsid w:val="00C01D10"/>
    <w:rsid w:val="00C05EB8"/>
    <w:rsid w:val="00C13B3F"/>
    <w:rsid w:val="00C13FD2"/>
    <w:rsid w:val="00C23ED2"/>
    <w:rsid w:val="00C349DC"/>
    <w:rsid w:val="00C40B1C"/>
    <w:rsid w:val="00C42800"/>
    <w:rsid w:val="00C5336F"/>
    <w:rsid w:val="00C55E0A"/>
    <w:rsid w:val="00C62E69"/>
    <w:rsid w:val="00C62F10"/>
    <w:rsid w:val="00C707BB"/>
    <w:rsid w:val="00C71FAB"/>
    <w:rsid w:val="00C76167"/>
    <w:rsid w:val="00C76824"/>
    <w:rsid w:val="00C800C1"/>
    <w:rsid w:val="00C84AD7"/>
    <w:rsid w:val="00C85138"/>
    <w:rsid w:val="00C95C62"/>
    <w:rsid w:val="00C97093"/>
    <w:rsid w:val="00CB048E"/>
    <w:rsid w:val="00CB15F8"/>
    <w:rsid w:val="00CC4D20"/>
    <w:rsid w:val="00CD2152"/>
    <w:rsid w:val="00CD609D"/>
    <w:rsid w:val="00CE19DF"/>
    <w:rsid w:val="00CE27E4"/>
    <w:rsid w:val="00D0277E"/>
    <w:rsid w:val="00D037D5"/>
    <w:rsid w:val="00D04747"/>
    <w:rsid w:val="00D13675"/>
    <w:rsid w:val="00D13779"/>
    <w:rsid w:val="00D146FB"/>
    <w:rsid w:val="00D219B4"/>
    <w:rsid w:val="00D25D68"/>
    <w:rsid w:val="00D30D46"/>
    <w:rsid w:val="00D34558"/>
    <w:rsid w:val="00D42875"/>
    <w:rsid w:val="00D436D0"/>
    <w:rsid w:val="00D44C33"/>
    <w:rsid w:val="00D57DA3"/>
    <w:rsid w:val="00D612E9"/>
    <w:rsid w:val="00D62976"/>
    <w:rsid w:val="00D655A1"/>
    <w:rsid w:val="00D67018"/>
    <w:rsid w:val="00D71219"/>
    <w:rsid w:val="00D72058"/>
    <w:rsid w:val="00D820FA"/>
    <w:rsid w:val="00D83D3B"/>
    <w:rsid w:val="00D86AF7"/>
    <w:rsid w:val="00D9376D"/>
    <w:rsid w:val="00D96767"/>
    <w:rsid w:val="00DB1EE8"/>
    <w:rsid w:val="00DB2C4A"/>
    <w:rsid w:val="00DB3425"/>
    <w:rsid w:val="00DB72FC"/>
    <w:rsid w:val="00DC054A"/>
    <w:rsid w:val="00DC1CE0"/>
    <w:rsid w:val="00DD0216"/>
    <w:rsid w:val="00DD25DD"/>
    <w:rsid w:val="00DD5935"/>
    <w:rsid w:val="00DD64FE"/>
    <w:rsid w:val="00DD7EE0"/>
    <w:rsid w:val="00DE50B6"/>
    <w:rsid w:val="00DE7219"/>
    <w:rsid w:val="00DF018A"/>
    <w:rsid w:val="00DF48E9"/>
    <w:rsid w:val="00DF6687"/>
    <w:rsid w:val="00E0267A"/>
    <w:rsid w:val="00E065E4"/>
    <w:rsid w:val="00E06F1A"/>
    <w:rsid w:val="00E13963"/>
    <w:rsid w:val="00E13F0D"/>
    <w:rsid w:val="00E14296"/>
    <w:rsid w:val="00E15367"/>
    <w:rsid w:val="00E17FD7"/>
    <w:rsid w:val="00E23C03"/>
    <w:rsid w:val="00E27F35"/>
    <w:rsid w:val="00E32319"/>
    <w:rsid w:val="00E32D6D"/>
    <w:rsid w:val="00E4097B"/>
    <w:rsid w:val="00E44E3B"/>
    <w:rsid w:val="00E530D7"/>
    <w:rsid w:val="00E56FCC"/>
    <w:rsid w:val="00E641CB"/>
    <w:rsid w:val="00E73534"/>
    <w:rsid w:val="00E74341"/>
    <w:rsid w:val="00E84DED"/>
    <w:rsid w:val="00E97331"/>
    <w:rsid w:val="00EA3173"/>
    <w:rsid w:val="00EA4CFF"/>
    <w:rsid w:val="00EA556E"/>
    <w:rsid w:val="00EA581B"/>
    <w:rsid w:val="00EA7D01"/>
    <w:rsid w:val="00EB16FF"/>
    <w:rsid w:val="00EB6CCB"/>
    <w:rsid w:val="00EC4750"/>
    <w:rsid w:val="00EC4C0D"/>
    <w:rsid w:val="00ED0C6B"/>
    <w:rsid w:val="00ED35B0"/>
    <w:rsid w:val="00ED55D7"/>
    <w:rsid w:val="00ED7D8F"/>
    <w:rsid w:val="00EF0319"/>
    <w:rsid w:val="00EF304C"/>
    <w:rsid w:val="00EF73A9"/>
    <w:rsid w:val="00EF7A03"/>
    <w:rsid w:val="00F05018"/>
    <w:rsid w:val="00F0796F"/>
    <w:rsid w:val="00F1162E"/>
    <w:rsid w:val="00F17FD8"/>
    <w:rsid w:val="00F20ABF"/>
    <w:rsid w:val="00F25FE7"/>
    <w:rsid w:val="00F30498"/>
    <w:rsid w:val="00F307F0"/>
    <w:rsid w:val="00F32A3B"/>
    <w:rsid w:val="00F32E57"/>
    <w:rsid w:val="00F3620B"/>
    <w:rsid w:val="00F44B23"/>
    <w:rsid w:val="00F475CE"/>
    <w:rsid w:val="00F5389E"/>
    <w:rsid w:val="00F54208"/>
    <w:rsid w:val="00F548A1"/>
    <w:rsid w:val="00F54A03"/>
    <w:rsid w:val="00F56E3C"/>
    <w:rsid w:val="00F60FFA"/>
    <w:rsid w:val="00F64456"/>
    <w:rsid w:val="00F72DB4"/>
    <w:rsid w:val="00F73483"/>
    <w:rsid w:val="00F74847"/>
    <w:rsid w:val="00F77F6F"/>
    <w:rsid w:val="00F80A11"/>
    <w:rsid w:val="00F85038"/>
    <w:rsid w:val="00F85405"/>
    <w:rsid w:val="00F87B0C"/>
    <w:rsid w:val="00F87BFA"/>
    <w:rsid w:val="00F90211"/>
    <w:rsid w:val="00F90988"/>
    <w:rsid w:val="00FA0570"/>
    <w:rsid w:val="00FA6235"/>
    <w:rsid w:val="00FA68FE"/>
    <w:rsid w:val="00FA6F91"/>
    <w:rsid w:val="00FC5F4B"/>
    <w:rsid w:val="00FC643A"/>
    <w:rsid w:val="00FD2AA9"/>
    <w:rsid w:val="00FD370F"/>
    <w:rsid w:val="00FD6D6B"/>
    <w:rsid w:val="00FF291A"/>
    <w:rsid w:val="07483D15"/>
    <w:rsid w:val="0A8853EF"/>
    <w:rsid w:val="10750AA2"/>
    <w:rsid w:val="108F21D9"/>
    <w:rsid w:val="15B66BC1"/>
    <w:rsid w:val="1A1F3CD1"/>
    <w:rsid w:val="2A331813"/>
    <w:rsid w:val="42493C4A"/>
    <w:rsid w:val="53097BE1"/>
    <w:rsid w:val="5E0818BB"/>
    <w:rsid w:val="5E543C7C"/>
    <w:rsid w:val="5F23442C"/>
    <w:rsid w:val="62A85C45"/>
    <w:rsid w:val="66710E21"/>
    <w:rsid w:val="6D9C0865"/>
    <w:rsid w:val="73391E42"/>
    <w:rsid w:val="74C54143"/>
    <w:rsid w:val="7AE40988"/>
    <w:rsid w:val="7E793B7A"/>
    <w:rsid w:val="7EC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468B9"/>
  <w15:docId w15:val="{8BAA89A0-FAC6-46C4-9E93-A1122D4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CB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8438C1"/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D6701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A33868" w:rsidRDefault="0071776C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A33868" w:rsidRDefault="0071776C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2"/>
    <w:rsid w:val="00032C9C"/>
    <w:rsid w:val="000345C1"/>
    <w:rsid w:val="00104386"/>
    <w:rsid w:val="001A0432"/>
    <w:rsid w:val="00365E13"/>
    <w:rsid w:val="003B04F6"/>
    <w:rsid w:val="003F11D5"/>
    <w:rsid w:val="004A771A"/>
    <w:rsid w:val="0059354C"/>
    <w:rsid w:val="005C3D97"/>
    <w:rsid w:val="006E0E21"/>
    <w:rsid w:val="0071776C"/>
    <w:rsid w:val="007750F2"/>
    <w:rsid w:val="007F7DB3"/>
    <w:rsid w:val="00874DD8"/>
    <w:rsid w:val="00890283"/>
    <w:rsid w:val="008B1B4A"/>
    <w:rsid w:val="009679FD"/>
    <w:rsid w:val="009D5E06"/>
    <w:rsid w:val="00A326D9"/>
    <w:rsid w:val="00A33868"/>
    <w:rsid w:val="00AE241F"/>
    <w:rsid w:val="00B711A2"/>
    <w:rsid w:val="00C278AD"/>
    <w:rsid w:val="00C314B2"/>
    <w:rsid w:val="00CA4EFA"/>
    <w:rsid w:val="00CC302A"/>
    <w:rsid w:val="00D16EC1"/>
    <w:rsid w:val="00D30FDF"/>
    <w:rsid w:val="00F347D0"/>
    <w:rsid w:val="00F505A3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520ACAA293439AAE5B8F0C4BD082F1">
    <w:name w:val="9D520ACAA293439AAE5B8F0C4BD082F1"/>
    <w:pPr>
      <w:widowControl w:val="0"/>
      <w:jc w:val="both"/>
    </w:pPr>
    <w:rPr>
      <w:kern w:val="2"/>
      <w:sz w:val="21"/>
      <w:szCs w:val="22"/>
    </w:rPr>
  </w:style>
  <w:style w:type="paragraph" w:customStyle="1" w:styleId="5432C32047F041F8A551B097D8BE1278">
    <w:name w:val="5432C32047F041F8A551B097D8BE1278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F29E10-1A52-4C62-B940-F522E57DA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243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（第8-9周）</dc:subject>
  <dc:creator>陕西中医药大学教育教学质量监控与评价中心</dc:creator>
  <cp:lastModifiedBy>高教 中心</cp:lastModifiedBy>
  <cp:revision>629</cp:revision>
  <cp:lastPrinted>2020-04-15T02:56:00Z</cp:lastPrinted>
  <dcterms:created xsi:type="dcterms:W3CDTF">2020-04-14T01:55:00Z</dcterms:created>
  <dcterms:modified xsi:type="dcterms:W3CDTF">2020-11-04T08:59:00Z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