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ajorHAnsi" w:eastAsiaTheme="majorEastAsia" w:hAnsiTheme="majorHAnsi" w:cstheme="majorBidi"/>
          <w:kern w:val="2"/>
          <w:sz w:val="21"/>
        </w:rPr>
        <w:id w:val="-1719197674"/>
        <w:docPartObj>
          <w:docPartGallery w:val="Cover Pages"/>
          <w:docPartUnique/>
        </w:docPartObj>
      </w:sdtPr>
      <w:sdtEndPr>
        <w:rPr>
          <w:rFonts w:ascii="STZhongsong" w:eastAsia="STZhongsong" w:hAnsi="STZhongsong" w:cstheme="minorBidi"/>
          <w:b/>
          <w:sz w:val="44"/>
          <w:szCs w:val="44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472C4" w:themeColor="accent1"/>
            </w:tblBorders>
            <w:tblLook w:val="04A0" w:firstRow="1" w:lastRow="0" w:firstColumn="1" w:lastColumn="0" w:noHBand="0" w:noVBand="1"/>
          </w:tblPr>
          <w:tblGrid>
            <w:gridCol w:w="7168"/>
          </w:tblGrid>
          <w:tr w:rsidR="00D037D5" w14:paraId="756C8A65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1C81F7C" w14:textId="1341C9E9" w:rsidR="00D037D5" w:rsidRDefault="00D037D5" w:rsidP="00E97331">
                <w:pPr>
                  <w:pStyle w:val="aa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D037D5" w14:paraId="6BE9E9BA" w14:textId="77777777">
            <w:tc>
              <w:tcPr>
                <w:tcW w:w="7672" w:type="dxa"/>
              </w:tcPr>
              <w:sdt>
                <w:sdtPr>
                  <w:rPr>
                    <w:rFonts w:ascii="方正小标宋简体" w:eastAsia="方正小标宋简体" w:hAnsiTheme="majorHAnsi" w:cstheme="majorBidi" w:hint="eastAsia"/>
                    <w:color w:val="1F3864" w:themeColor="accent1" w:themeShade="80"/>
                    <w:sz w:val="80"/>
                    <w:szCs w:val="80"/>
                  </w:rPr>
                  <w:alias w:val="标题"/>
                  <w:id w:val="13406919"/>
                  <w:placeholder>
                    <w:docPart w:val="9D520ACAA293439AAE5B8F0C4BD082F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6006474B" w14:textId="32B4CF41" w:rsidR="00D037D5" w:rsidRDefault="00D037D5" w:rsidP="00E97331">
                    <w:pPr>
                      <w:pStyle w:val="aa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0"/>
                        <w:szCs w:val="80"/>
                      </w:rPr>
                    </w:pPr>
                    <w:r w:rsidRPr="00D037D5">
                      <w:rPr>
                        <w:rFonts w:ascii="方正小标宋简体" w:eastAsia="方正小标宋简体" w:hAnsiTheme="majorHAnsi" w:cstheme="majorBidi" w:hint="eastAsia"/>
                        <w:color w:val="1F3864" w:themeColor="accent1" w:themeShade="80"/>
                        <w:sz w:val="80"/>
                        <w:szCs w:val="80"/>
                      </w:rPr>
                      <w:t>大学生教学信息员工作周报</w:t>
                    </w:r>
                  </w:p>
                </w:sdtContent>
              </w:sdt>
            </w:tc>
          </w:tr>
          <w:tr w:rsidR="00D037D5" w14:paraId="48D97EFF" w14:textId="77777777">
            <w:sdt>
              <w:sdtPr>
                <w:rPr>
                  <w:rFonts w:ascii="方正小标宋简体" w:eastAsia="方正小标宋简体" w:hAnsiTheme="majorHAnsi" w:cstheme="majorBidi" w:hint="eastAsia"/>
                  <w:b/>
                  <w:color w:val="44546A" w:themeColor="text2"/>
                  <w:sz w:val="52"/>
                  <w:szCs w:val="52"/>
                </w:rPr>
                <w:alias w:val="副标题"/>
                <w:id w:val="13406923"/>
                <w:placeholder>
                  <w:docPart w:val="5432C32047F041F8A551B097D8BE127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7B86A7A" w14:textId="62441F01" w:rsidR="00D037D5" w:rsidRDefault="00D037D5" w:rsidP="00E97331">
                    <w:pPr>
                      <w:pStyle w:val="aa"/>
                      <w:rPr>
                        <w:rFonts w:asciiTheme="majorHAnsi" w:eastAsiaTheme="majorEastAsia" w:hAnsiTheme="majorHAnsi" w:cstheme="majorBidi"/>
                      </w:rPr>
                    </w:pPr>
                    <w:r w:rsidRPr="00D612E9">
                      <w:rPr>
                        <w:rFonts w:ascii="方正小标宋简体" w:eastAsia="方正小标宋简体" w:hAnsiTheme="majorHAnsi" w:cstheme="majorBidi" w:hint="eastAsia"/>
                        <w:b/>
                        <w:color w:val="44546A" w:themeColor="text2"/>
                        <w:sz w:val="52"/>
                        <w:szCs w:val="52"/>
                      </w:rPr>
                      <w:t>（第</w:t>
                    </w:r>
                    <w:r w:rsidR="001A1B1B">
                      <w:rPr>
                        <w:rFonts w:ascii="方正小标宋简体" w:eastAsia="方正小标宋简体" w:hAnsiTheme="majorHAnsi" w:cstheme="majorBidi"/>
                        <w:b/>
                        <w:color w:val="44546A" w:themeColor="text2"/>
                        <w:sz w:val="52"/>
                        <w:szCs w:val="52"/>
                      </w:rPr>
                      <w:t>14</w:t>
                    </w:r>
                    <w:r w:rsidRPr="00D612E9">
                      <w:rPr>
                        <w:rFonts w:ascii="方正小标宋简体" w:eastAsia="方正小标宋简体" w:hAnsiTheme="majorHAnsi" w:cstheme="majorBidi" w:hint="eastAsia"/>
                        <w:b/>
                        <w:color w:val="44546A" w:themeColor="text2"/>
                        <w:sz w:val="52"/>
                        <w:szCs w:val="52"/>
                      </w:rPr>
                      <w:t>-</w:t>
                    </w:r>
                    <w:r w:rsidR="001A1B1B">
                      <w:rPr>
                        <w:rFonts w:ascii="方正小标宋简体" w:eastAsia="方正小标宋简体" w:hAnsiTheme="majorHAnsi" w:cstheme="majorBidi"/>
                        <w:b/>
                        <w:color w:val="44546A" w:themeColor="text2"/>
                        <w:sz w:val="52"/>
                        <w:szCs w:val="52"/>
                      </w:rPr>
                      <w:t>16</w:t>
                    </w:r>
                    <w:r w:rsidRPr="00D612E9">
                      <w:rPr>
                        <w:rFonts w:ascii="方正小标宋简体" w:eastAsia="方正小标宋简体" w:hAnsiTheme="majorHAnsi" w:cstheme="majorBidi" w:hint="eastAsia"/>
                        <w:b/>
                        <w:color w:val="44546A" w:themeColor="text2"/>
                        <w:sz w:val="52"/>
                        <w:szCs w:val="52"/>
                      </w:rPr>
                      <w:t>周）</w:t>
                    </w:r>
                  </w:p>
                </w:tc>
              </w:sdtContent>
            </w:sdt>
          </w:tr>
        </w:tbl>
        <w:p w14:paraId="5AE9CAB6" w14:textId="0499FF14" w:rsidR="00D037D5" w:rsidRDefault="00D037D5" w:rsidP="00E97331"/>
        <w:p w14:paraId="56128C4C" w14:textId="77777777" w:rsidR="00D037D5" w:rsidRDefault="00D037D5" w:rsidP="00E97331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168"/>
          </w:tblGrid>
          <w:tr w:rsidR="00D037D5" w14:paraId="1B8E13A4" w14:textId="77777777" w:rsidTr="00D037D5">
            <w:tc>
              <w:tcPr>
                <w:tcW w:w="71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方正小标宋简体" w:eastAsia="方正小标宋简体" w:hint="eastAsia"/>
                    <w:b/>
                    <w:color w:val="4472C4" w:themeColor="accent1"/>
                    <w:sz w:val="32"/>
                    <w:szCs w:val="32"/>
                  </w:rPr>
                  <w:alias w:val="作者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209D13D5" w14:textId="4A8EF62D" w:rsidR="00D037D5" w:rsidRPr="00D037D5" w:rsidRDefault="00D037D5" w:rsidP="00E97331">
                    <w:pPr>
                      <w:pStyle w:val="aa"/>
                      <w:rPr>
                        <w:rFonts w:ascii="方正小标宋简体" w:eastAsia="方正小标宋简体"/>
                        <w:b/>
                        <w:color w:val="4472C4" w:themeColor="accent1"/>
                        <w:sz w:val="32"/>
                        <w:szCs w:val="32"/>
                      </w:rPr>
                    </w:pPr>
                    <w:r w:rsidRPr="00D037D5">
                      <w:rPr>
                        <w:rFonts w:ascii="方正小标宋简体" w:eastAsia="方正小标宋简体" w:hint="eastAsia"/>
                        <w:b/>
                        <w:color w:val="4472C4" w:themeColor="accent1"/>
                        <w:sz w:val="32"/>
                        <w:szCs w:val="32"/>
                      </w:rPr>
                      <w:t>陕西中医药大学教育教学质量监控与评价中心</w:t>
                    </w:r>
                  </w:p>
                </w:sdtContent>
              </w:sdt>
              <w:sdt>
                <w:sdtPr>
                  <w:rPr>
                    <w:rFonts w:ascii="方正小标宋简体" w:eastAsia="方正小标宋简体" w:hint="eastAsia"/>
                    <w:color w:val="4472C4" w:themeColor="accent1"/>
                    <w:sz w:val="32"/>
                    <w:szCs w:val="32"/>
                  </w:rPr>
                  <w:alias w:val="日期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20-06-22T00:00:00Z">
                    <w:dateFormat w:val="yyyy/M/d"/>
                    <w:lid w:val="zh-CN"/>
                    <w:storeMappedDataAs w:val="dateTime"/>
                    <w:calendar w:val="gregorian"/>
                  </w:date>
                </w:sdtPr>
                <w:sdtEndPr/>
                <w:sdtContent>
                  <w:p w14:paraId="450E8C26" w14:textId="6D950FA1" w:rsidR="00D037D5" w:rsidRPr="00D037D5" w:rsidRDefault="00D037D5" w:rsidP="00E97331">
                    <w:pPr>
                      <w:pStyle w:val="aa"/>
                      <w:rPr>
                        <w:rFonts w:ascii="方正小标宋简体" w:eastAsia="方正小标宋简体"/>
                        <w:color w:val="4472C4" w:themeColor="accent1"/>
                        <w:sz w:val="32"/>
                        <w:szCs w:val="32"/>
                      </w:rPr>
                    </w:pPr>
                    <w:r w:rsidRPr="00D037D5">
                      <w:rPr>
                        <w:rFonts w:ascii="方正小标宋简体" w:eastAsia="方正小标宋简体" w:hint="eastAsia"/>
                        <w:color w:val="4472C4" w:themeColor="accent1"/>
                        <w:sz w:val="32"/>
                        <w:szCs w:val="32"/>
                      </w:rPr>
                      <w:t>2020/</w:t>
                    </w:r>
                    <w:r w:rsidR="001A1B1B">
                      <w:rPr>
                        <w:rFonts w:ascii="方正小标宋简体" w:eastAsia="方正小标宋简体"/>
                        <w:color w:val="4472C4" w:themeColor="accent1"/>
                        <w:sz w:val="32"/>
                        <w:szCs w:val="32"/>
                      </w:rPr>
                      <w:t>6</w:t>
                    </w:r>
                    <w:r w:rsidRPr="00D037D5">
                      <w:rPr>
                        <w:rFonts w:ascii="方正小标宋简体" w:eastAsia="方正小标宋简体" w:hint="eastAsia"/>
                        <w:color w:val="4472C4" w:themeColor="accent1"/>
                        <w:sz w:val="32"/>
                        <w:szCs w:val="32"/>
                      </w:rPr>
                      <w:t>/</w:t>
                    </w:r>
                    <w:r w:rsidR="00014C70">
                      <w:rPr>
                        <w:rFonts w:ascii="方正小标宋简体" w:eastAsia="方正小标宋简体"/>
                        <w:color w:val="4472C4" w:themeColor="accent1"/>
                        <w:sz w:val="32"/>
                        <w:szCs w:val="32"/>
                      </w:rPr>
                      <w:t>22</w:t>
                    </w:r>
                  </w:p>
                </w:sdtContent>
              </w:sdt>
              <w:p w14:paraId="5A23695E" w14:textId="77777777" w:rsidR="00D037D5" w:rsidRDefault="00D037D5" w:rsidP="00E97331">
                <w:pPr>
                  <w:pStyle w:val="aa"/>
                  <w:rPr>
                    <w:color w:val="4472C4" w:themeColor="accent1"/>
                  </w:rPr>
                </w:pPr>
              </w:p>
            </w:tc>
          </w:tr>
        </w:tbl>
        <w:p w14:paraId="349441E9" w14:textId="3A762712" w:rsidR="00D037D5" w:rsidRDefault="00D037D5" w:rsidP="00E97331"/>
        <w:p w14:paraId="46E2B1B4" w14:textId="22DB421D" w:rsidR="00D037D5" w:rsidRDefault="00D037D5" w:rsidP="00E97331">
          <w:pPr>
            <w:widowControl/>
            <w:jc w:val="left"/>
            <w:rPr>
              <w:rFonts w:ascii="STZhongsong" w:eastAsia="STZhongsong" w:hAnsi="STZhongsong"/>
              <w:b/>
              <w:sz w:val="44"/>
              <w:szCs w:val="44"/>
            </w:rPr>
          </w:pPr>
          <w:r>
            <w:rPr>
              <w:rFonts w:ascii="STZhongsong" w:eastAsia="STZhongsong" w:hAnsi="STZhongsong"/>
              <w:b/>
              <w:noProof/>
              <w:sz w:val="44"/>
              <w:szCs w:val="44"/>
            </w:rPr>
            <w:drawing>
              <wp:anchor distT="0" distB="0" distL="114300" distR="114300" simplePos="0" relativeHeight="251654656" behindDoc="0" locked="0" layoutInCell="1" allowOverlap="1" wp14:anchorId="40BD6D6B" wp14:editId="452C5CE7">
                <wp:simplePos x="0" y="0"/>
                <wp:positionH relativeFrom="column">
                  <wp:posOffset>467995</wp:posOffset>
                </wp:positionH>
                <wp:positionV relativeFrom="paragraph">
                  <wp:posOffset>166370</wp:posOffset>
                </wp:positionV>
                <wp:extent cx="4419600" cy="963930"/>
                <wp:effectExtent l="0" t="0" r="0" b="7620"/>
                <wp:wrapNone/>
                <wp:docPr id="12" name="图片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中医学院logo1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STZhongsong" w:eastAsia="STZhongsong" w:hAnsi="STZhongsong"/>
              <w:b/>
              <w:sz w:val="44"/>
              <w:szCs w:val="44"/>
            </w:rPr>
            <w:br w:type="page"/>
          </w:r>
        </w:p>
      </w:sdtContent>
    </w:sdt>
    <w:p w14:paraId="6B2FC331" w14:textId="08768BED" w:rsidR="007C5344" w:rsidRPr="002D65C6" w:rsidRDefault="00525F3E" w:rsidP="00E97331">
      <w:pPr>
        <w:spacing w:line="360" w:lineRule="auto"/>
        <w:jc w:val="center"/>
        <w:rPr>
          <w:rFonts w:ascii="STZhongsong" w:eastAsia="STZhongsong" w:hAnsi="STZhongsong"/>
          <w:b/>
          <w:sz w:val="44"/>
          <w:szCs w:val="44"/>
        </w:rPr>
      </w:pPr>
      <w:r w:rsidRPr="002D65C6">
        <w:rPr>
          <w:rFonts w:ascii="STZhongsong" w:eastAsia="STZhongsong" w:hAnsi="STZhongsong" w:hint="eastAsia"/>
          <w:b/>
          <w:sz w:val="44"/>
          <w:szCs w:val="44"/>
        </w:rPr>
        <w:lastRenderedPageBreak/>
        <w:t>大学生</w:t>
      </w:r>
      <w:r w:rsidR="003C6732" w:rsidRPr="002D65C6">
        <w:rPr>
          <w:rFonts w:ascii="STZhongsong" w:eastAsia="STZhongsong" w:hAnsi="STZhongsong" w:hint="eastAsia"/>
          <w:b/>
          <w:sz w:val="44"/>
          <w:szCs w:val="44"/>
        </w:rPr>
        <w:t>教学</w:t>
      </w:r>
      <w:r w:rsidRPr="002D65C6">
        <w:rPr>
          <w:rFonts w:ascii="STZhongsong" w:eastAsia="STZhongsong" w:hAnsi="STZhongsong" w:hint="eastAsia"/>
          <w:b/>
          <w:sz w:val="44"/>
          <w:szCs w:val="44"/>
        </w:rPr>
        <w:t>信息员工作周报</w:t>
      </w:r>
    </w:p>
    <w:p w14:paraId="06CACC3A" w14:textId="50609CE6" w:rsidR="00E15367" w:rsidRPr="002D65C6" w:rsidRDefault="00525F3E" w:rsidP="00E97331">
      <w:pPr>
        <w:spacing w:line="360" w:lineRule="auto"/>
        <w:jc w:val="center"/>
        <w:rPr>
          <w:rFonts w:ascii="STZhongsong" w:eastAsia="STZhongsong" w:hAnsi="STZhongsong"/>
          <w:b/>
          <w:sz w:val="44"/>
          <w:szCs w:val="44"/>
        </w:rPr>
      </w:pPr>
      <w:r w:rsidRPr="002D65C6">
        <w:rPr>
          <w:rFonts w:ascii="STZhongsong" w:eastAsia="STZhongsong" w:hAnsi="STZhongsong" w:hint="eastAsia"/>
          <w:b/>
          <w:sz w:val="44"/>
          <w:szCs w:val="44"/>
        </w:rPr>
        <w:t>（第</w:t>
      </w:r>
      <w:r w:rsidR="001A1B1B">
        <w:rPr>
          <w:rFonts w:ascii="STZhongsong" w:eastAsia="STZhongsong" w:hAnsi="STZhongsong"/>
          <w:b/>
          <w:sz w:val="44"/>
          <w:szCs w:val="44"/>
        </w:rPr>
        <w:t>14</w:t>
      </w:r>
      <w:r w:rsidRPr="002D65C6">
        <w:rPr>
          <w:rFonts w:ascii="STZhongsong" w:eastAsia="STZhongsong" w:hAnsi="STZhongsong" w:hint="eastAsia"/>
          <w:b/>
          <w:sz w:val="44"/>
          <w:szCs w:val="44"/>
        </w:rPr>
        <w:t>-</w:t>
      </w:r>
      <w:r w:rsidR="001A1B1B">
        <w:rPr>
          <w:rFonts w:ascii="STZhongsong" w:eastAsia="STZhongsong" w:hAnsi="STZhongsong"/>
          <w:b/>
          <w:sz w:val="44"/>
          <w:szCs w:val="44"/>
        </w:rPr>
        <w:t>16</w:t>
      </w:r>
      <w:r w:rsidRPr="002D65C6">
        <w:rPr>
          <w:rFonts w:ascii="STZhongsong" w:eastAsia="STZhongsong" w:hAnsi="STZhongsong" w:hint="eastAsia"/>
          <w:b/>
          <w:sz w:val="44"/>
          <w:szCs w:val="44"/>
        </w:rPr>
        <w:t>周）</w:t>
      </w:r>
    </w:p>
    <w:p w14:paraId="5C6B8864" w14:textId="77777777" w:rsidR="007C5344" w:rsidRPr="002D65C6" w:rsidRDefault="007C5344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55B00680" w14:textId="2719921D" w:rsidR="004B11CB" w:rsidRDefault="004B11CB" w:rsidP="008A141C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  <w:r w:rsidRPr="004B11CB">
        <w:rPr>
          <w:rFonts w:ascii="仿宋_GB2312" w:eastAsia="仿宋_GB2312" w:hAnsi="STZhongsong" w:hint="eastAsia"/>
          <w:sz w:val="32"/>
          <w:szCs w:val="32"/>
        </w:rPr>
        <w:t>实验教学是教育教学工作的重要组成部分，是培养</w:t>
      </w:r>
      <w:r>
        <w:rPr>
          <w:rFonts w:ascii="仿宋_GB2312" w:eastAsia="仿宋_GB2312" w:hAnsi="STZhongsong" w:hint="eastAsia"/>
          <w:sz w:val="32"/>
          <w:szCs w:val="32"/>
        </w:rPr>
        <w:t>医</w:t>
      </w:r>
      <w:r w:rsidRPr="004B11CB">
        <w:rPr>
          <w:rFonts w:ascii="仿宋_GB2312" w:eastAsia="仿宋_GB2312" w:hAnsi="STZhongsong" w:hint="eastAsia"/>
          <w:sz w:val="32"/>
          <w:szCs w:val="32"/>
        </w:rPr>
        <w:t>学生</w:t>
      </w:r>
      <w:r>
        <w:rPr>
          <w:rFonts w:ascii="仿宋_GB2312" w:eastAsia="仿宋_GB2312" w:hAnsi="STZhongsong" w:hint="eastAsia"/>
          <w:sz w:val="32"/>
          <w:szCs w:val="32"/>
        </w:rPr>
        <w:t>实践能力和创新精神</w:t>
      </w:r>
      <w:r w:rsidRPr="004B11CB">
        <w:rPr>
          <w:rFonts w:ascii="仿宋_GB2312" w:eastAsia="仿宋_GB2312" w:hAnsi="STZhongsong" w:hint="eastAsia"/>
          <w:sz w:val="32"/>
          <w:szCs w:val="32"/>
        </w:rPr>
        <w:t>的关键环节。自</w:t>
      </w:r>
      <w:r w:rsidR="000D1D59">
        <w:rPr>
          <w:rFonts w:ascii="仿宋_GB2312" w:eastAsia="仿宋_GB2312" w:hAnsi="STZhongsong"/>
          <w:sz w:val="32"/>
          <w:szCs w:val="32"/>
        </w:rPr>
        <w:t>5</w:t>
      </w:r>
      <w:r w:rsidRPr="004B11CB">
        <w:rPr>
          <w:rFonts w:ascii="仿宋_GB2312" w:eastAsia="仿宋_GB2312" w:hAnsi="STZhongsong" w:hint="eastAsia"/>
          <w:sz w:val="32"/>
          <w:szCs w:val="32"/>
        </w:rPr>
        <w:t>月初开始，</w:t>
      </w:r>
      <w:r w:rsidR="000D1D59">
        <w:rPr>
          <w:rFonts w:ascii="仿宋_GB2312" w:eastAsia="仿宋_GB2312" w:hAnsi="STZhongsong" w:hint="eastAsia"/>
          <w:sz w:val="32"/>
          <w:szCs w:val="32"/>
        </w:rPr>
        <w:t>学校</w:t>
      </w:r>
      <w:r w:rsidRPr="004B11CB">
        <w:rPr>
          <w:rFonts w:ascii="仿宋_GB2312" w:eastAsia="仿宋_GB2312" w:hAnsi="STZhongsong" w:hint="eastAsia"/>
          <w:sz w:val="32"/>
          <w:szCs w:val="32"/>
        </w:rPr>
        <w:t>积极组织协调</w:t>
      </w:r>
      <w:r w:rsidRPr="00014C70">
        <w:rPr>
          <w:rFonts w:ascii="仿宋_GB2312" w:eastAsia="仿宋_GB2312" w:hAnsi="STZhongsong" w:hint="eastAsia"/>
          <w:sz w:val="32"/>
          <w:szCs w:val="32"/>
        </w:rPr>
        <w:t>各学院利用虚拟仿真实验教学平台、</w:t>
      </w:r>
      <w:r w:rsidRPr="004B11CB">
        <w:rPr>
          <w:rFonts w:ascii="仿宋_GB2312" w:eastAsia="仿宋_GB2312" w:hAnsi="STZhongsong" w:hint="eastAsia"/>
          <w:sz w:val="32"/>
          <w:szCs w:val="32"/>
        </w:rPr>
        <w:t>慕课、视频直播等多种形式开展线上实验教学</w:t>
      </w:r>
      <w:r w:rsidR="008A141C">
        <w:rPr>
          <w:rFonts w:ascii="仿宋_GB2312" w:eastAsia="仿宋_GB2312" w:hAnsi="STZhongsong" w:hint="eastAsia"/>
          <w:sz w:val="32"/>
          <w:szCs w:val="32"/>
        </w:rPr>
        <w:t>，既保证了实验教学工作顺利进行，</w:t>
      </w:r>
      <w:r w:rsidRPr="004B11CB">
        <w:rPr>
          <w:rFonts w:ascii="仿宋_GB2312" w:eastAsia="仿宋_GB2312" w:hAnsi="STZhongsong" w:hint="eastAsia"/>
          <w:sz w:val="32"/>
          <w:szCs w:val="32"/>
        </w:rPr>
        <w:t>又赋予了传统实验课堂新的内涵，助</w:t>
      </w:r>
      <w:proofErr w:type="gramStart"/>
      <w:r w:rsidRPr="004B11CB">
        <w:rPr>
          <w:rFonts w:ascii="仿宋_GB2312" w:eastAsia="仿宋_GB2312" w:hAnsi="STZhongsong" w:hint="eastAsia"/>
          <w:sz w:val="32"/>
          <w:szCs w:val="32"/>
        </w:rPr>
        <w:t>推教育</w:t>
      </w:r>
      <w:proofErr w:type="gramEnd"/>
      <w:r w:rsidRPr="004B11CB">
        <w:rPr>
          <w:rFonts w:ascii="仿宋_GB2312" w:eastAsia="仿宋_GB2312" w:hAnsi="STZhongsong" w:hint="eastAsia"/>
          <w:sz w:val="32"/>
          <w:szCs w:val="32"/>
        </w:rPr>
        <w:t>教学高质量发展。</w:t>
      </w:r>
    </w:p>
    <w:p w14:paraId="0513123D" w14:textId="414C6F2A" w:rsidR="001750BA" w:rsidRPr="00FD2AA9" w:rsidRDefault="003C6732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  <w:r w:rsidRPr="00FD2AA9">
        <w:rPr>
          <w:rFonts w:ascii="仿宋_GB2312" w:eastAsia="仿宋_GB2312" w:hAnsi="STZhongsong" w:hint="eastAsia"/>
          <w:sz w:val="32"/>
          <w:szCs w:val="32"/>
        </w:rPr>
        <w:t>教育教学质量监控与评价中心</w:t>
      </w:r>
      <w:r w:rsidR="00695AAC" w:rsidRPr="00014C70">
        <w:rPr>
          <w:rFonts w:ascii="仿宋_GB2312" w:eastAsia="仿宋_GB2312" w:hAnsi="STZhongsong" w:hint="eastAsia"/>
          <w:sz w:val="32"/>
          <w:szCs w:val="32"/>
        </w:rPr>
        <w:t>组织</w:t>
      </w:r>
      <w:r w:rsidR="00695AAC" w:rsidRPr="00FD2AA9">
        <w:rPr>
          <w:rFonts w:ascii="仿宋_GB2312" w:eastAsia="仿宋_GB2312" w:hAnsi="STZhongsong" w:hint="eastAsia"/>
          <w:sz w:val="32"/>
          <w:szCs w:val="32"/>
        </w:rPr>
        <w:t>大学生教学信息员</w:t>
      </w:r>
      <w:r w:rsidRPr="00FD2AA9">
        <w:rPr>
          <w:rFonts w:ascii="仿宋_GB2312" w:eastAsia="仿宋_GB2312" w:hAnsi="STZhongsong" w:hint="eastAsia"/>
          <w:sz w:val="32"/>
          <w:szCs w:val="32"/>
        </w:rPr>
        <w:t>，对</w:t>
      </w:r>
      <w:r w:rsidR="00FC643A">
        <w:rPr>
          <w:rFonts w:ascii="仿宋_GB2312" w:eastAsia="仿宋_GB2312" w:hAnsi="STZhongsong" w:hint="eastAsia"/>
          <w:sz w:val="32"/>
          <w:szCs w:val="32"/>
        </w:rPr>
        <w:t>实验课</w:t>
      </w:r>
      <w:r w:rsidRPr="00FD2AA9">
        <w:rPr>
          <w:rFonts w:ascii="仿宋_GB2312" w:eastAsia="仿宋_GB2312" w:hAnsi="STZhongsong" w:hint="eastAsia"/>
          <w:sz w:val="32"/>
          <w:szCs w:val="32"/>
        </w:rPr>
        <w:t>教学基本情况、</w:t>
      </w:r>
      <w:r w:rsidR="00FC643A">
        <w:rPr>
          <w:rFonts w:ascii="仿宋_GB2312" w:eastAsia="仿宋_GB2312" w:hAnsi="STZhongsong" w:hint="eastAsia"/>
          <w:sz w:val="32"/>
          <w:szCs w:val="32"/>
        </w:rPr>
        <w:t>学生出勤情况、</w:t>
      </w:r>
      <w:r w:rsidRPr="00FD2AA9">
        <w:rPr>
          <w:rFonts w:ascii="仿宋_GB2312" w:eastAsia="仿宋_GB2312" w:hAnsi="STZhongsong" w:hint="eastAsia"/>
          <w:sz w:val="32"/>
          <w:szCs w:val="32"/>
        </w:rPr>
        <w:t>学生学习状态</w:t>
      </w:r>
      <w:bookmarkStart w:id="0" w:name="_Hlk38982720"/>
      <w:r w:rsidR="00FC643A">
        <w:rPr>
          <w:rFonts w:ascii="仿宋_GB2312" w:eastAsia="仿宋_GB2312" w:hAnsi="STZhongsong" w:hint="eastAsia"/>
          <w:sz w:val="32"/>
          <w:szCs w:val="32"/>
        </w:rPr>
        <w:t>等</w:t>
      </w:r>
      <w:r w:rsidR="00E17FD7" w:rsidRPr="00014C70">
        <w:rPr>
          <w:rFonts w:ascii="仿宋_GB2312" w:eastAsia="仿宋_GB2312" w:hAnsi="STZhongsong" w:hint="eastAsia"/>
          <w:sz w:val="32"/>
          <w:szCs w:val="32"/>
        </w:rPr>
        <w:t>问题</w:t>
      </w:r>
      <w:r w:rsidR="00FC643A">
        <w:rPr>
          <w:rFonts w:ascii="仿宋_GB2312" w:eastAsia="仿宋_GB2312" w:hAnsi="STZhongsong" w:hint="eastAsia"/>
          <w:sz w:val="32"/>
          <w:szCs w:val="32"/>
        </w:rPr>
        <w:t>进行了调查</w:t>
      </w:r>
      <w:r w:rsidR="001750BA" w:rsidRPr="00FD2AA9">
        <w:rPr>
          <w:rFonts w:ascii="仿宋_GB2312" w:eastAsia="仿宋_GB2312" w:hAnsi="STZhongsong" w:hint="eastAsia"/>
          <w:sz w:val="32"/>
          <w:szCs w:val="32"/>
        </w:rPr>
        <w:t>。</w:t>
      </w:r>
    </w:p>
    <w:bookmarkEnd w:id="0"/>
    <w:p w14:paraId="1C2B15B7" w14:textId="13580223" w:rsidR="003C6732" w:rsidRDefault="00765213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  <w:r w:rsidRPr="00FD2AA9">
        <w:rPr>
          <w:rFonts w:ascii="仿宋_GB2312" w:eastAsia="仿宋_GB2312" w:hAnsi="STZhongsong" w:hint="eastAsia"/>
          <w:sz w:val="32"/>
          <w:szCs w:val="32"/>
        </w:rPr>
        <w:t>此次</w:t>
      </w:r>
      <w:r w:rsidR="00594595" w:rsidRPr="00FD2AA9">
        <w:rPr>
          <w:rFonts w:ascii="仿宋_GB2312" w:eastAsia="仿宋_GB2312" w:hAnsi="STZhongsong" w:hint="eastAsia"/>
          <w:sz w:val="32"/>
          <w:szCs w:val="32"/>
        </w:rPr>
        <w:t>，</w:t>
      </w:r>
      <w:r w:rsidRPr="00FD2AA9">
        <w:rPr>
          <w:rFonts w:ascii="仿宋_GB2312" w:eastAsia="仿宋_GB2312" w:hAnsi="STZhongsong" w:hint="eastAsia"/>
          <w:sz w:val="32"/>
          <w:szCs w:val="32"/>
        </w:rPr>
        <w:t>共回收</w:t>
      </w:r>
      <w:r w:rsidR="00C84AD7" w:rsidRPr="00FD2AA9">
        <w:rPr>
          <w:rFonts w:ascii="仿宋_GB2312" w:eastAsia="仿宋_GB2312" w:hAnsi="STZhongsong" w:hint="eastAsia"/>
          <w:sz w:val="32"/>
          <w:szCs w:val="32"/>
        </w:rPr>
        <w:t>问卷</w:t>
      </w:r>
      <w:r w:rsidR="003E27FA">
        <w:rPr>
          <w:rFonts w:ascii="仿宋_GB2312" w:eastAsia="仿宋_GB2312" w:hAnsi="STZhongsong"/>
          <w:sz w:val="32"/>
          <w:szCs w:val="32"/>
        </w:rPr>
        <w:t>188</w:t>
      </w:r>
      <w:r w:rsidR="00C84AD7" w:rsidRPr="00FD2AA9">
        <w:rPr>
          <w:rFonts w:ascii="仿宋_GB2312" w:eastAsia="仿宋_GB2312" w:hAnsi="STZhongsong" w:hint="eastAsia"/>
          <w:sz w:val="32"/>
          <w:szCs w:val="32"/>
        </w:rPr>
        <w:t>份，</w:t>
      </w:r>
      <w:r w:rsidRPr="00FD2AA9">
        <w:rPr>
          <w:rFonts w:ascii="仿宋_GB2312" w:eastAsia="仿宋_GB2312" w:hAnsi="STZhongsong" w:hint="eastAsia"/>
          <w:sz w:val="32"/>
          <w:szCs w:val="32"/>
        </w:rPr>
        <w:t>覆盖</w:t>
      </w:r>
      <w:r w:rsidR="00E23C03" w:rsidRPr="00FD2AA9">
        <w:rPr>
          <w:rFonts w:ascii="仿宋_GB2312" w:eastAsia="仿宋_GB2312" w:hAnsi="STZhongsong" w:hint="eastAsia"/>
          <w:sz w:val="32"/>
          <w:szCs w:val="32"/>
        </w:rPr>
        <w:t>近</w:t>
      </w:r>
      <w:r w:rsidR="00625625" w:rsidRPr="00FD2AA9">
        <w:rPr>
          <w:rFonts w:ascii="仿宋_GB2312" w:eastAsia="仿宋_GB2312" w:hAnsi="STZhongsong" w:hint="eastAsia"/>
          <w:sz w:val="32"/>
          <w:szCs w:val="32"/>
        </w:rPr>
        <w:t>三</w:t>
      </w:r>
      <w:r w:rsidR="00E23C03" w:rsidRPr="00FD2AA9">
        <w:rPr>
          <w:rFonts w:ascii="仿宋_GB2312" w:eastAsia="仿宋_GB2312" w:hAnsi="STZhongsong" w:hint="eastAsia"/>
          <w:sz w:val="32"/>
          <w:szCs w:val="32"/>
        </w:rPr>
        <w:t>周</w:t>
      </w:r>
      <w:r w:rsidR="003E27FA">
        <w:rPr>
          <w:rFonts w:ascii="仿宋_GB2312" w:eastAsia="仿宋_GB2312" w:hAnsi="STZhongsong" w:hint="eastAsia"/>
          <w:sz w:val="32"/>
          <w:szCs w:val="32"/>
        </w:rPr>
        <w:t>有实验课</w:t>
      </w:r>
      <w:r w:rsidRPr="00FD2AA9">
        <w:rPr>
          <w:rFonts w:ascii="仿宋_GB2312" w:eastAsia="仿宋_GB2312" w:hAnsi="STZhongsong" w:hint="eastAsia"/>
          <w:sz w:val="32"/>
          <w:szCs w:val="32"/>
        </w:rPr>
        <w:t>教学任务的所有</w:t>
      </w:r>
      <w:r w:rsidR="00625625" w:rsidRPr="00FD2AA9">
        <w:rPr>
          <w:rFonts w:ascii="仿宋_GB2312" w:eastAsia="仿宋_GB2312" w:hAnsi="STZhongsong" w:hint="eastAsia"/>
          <w:sz w:val="32"/>
          <w:szCs w:val="32"/>
        </w:rPr>
        <w:t>自然</w:t>
      </w:r>
      <w:r w:rsidRPr="00FD2AA9">
        <w:rPr>
          <w:rFonts w:ascii="仿宋_GB2312" w:eastAsia="仿宋_GB2312" w:hAnsi="STZhongsong" w:hint="eastAsia"/>
          <w:sz w:val="32"/>
          <w:szCs w:val="32"/>
        </w:rPr>
        <w:t>班级</w:t>
      </w:r>
      <w:r w:rsidR="00C84AD7" w:rsidRPr="00FD2AA9">
        <w:rPr>
          <w:rFonts w:ascii="仿宋_GB2312" w:eastAsia="仿宋_GB2312" w:hAnsi="STZhongsong" w:hint="eastAsia"/>
          <w:sz w:val="32"/>
          <w:szCs w:val="32"/>
        </w:rPr>
        <w:t>。</w:t>
      </w:r>
    </w:p>
    <w:p w14:paraId="3DE64553" w14:textId="45FE5020" w:rsidR="004B11CB" w:rsidRDefault="004B11CB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</w:p>
    <w:p w14:paraId="6AC0EE87" w14:textId="684658A7" w:rsidR="00976A88" w:rsidRPr="002D65C6" w:rsidRDefault="00DB1EE8" w:rsidP="00E97331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  <w:lang w:val="en"/>
        </w:rPr>
      </w:pPr>
      <w:bookmarkStart w:id="1" w:name="_Hlk37771696"/>
      <w:bookmarkStart w:id="2" w:name="_Hlk37776567"/>
      <w:r w:rsidRPr="002D65C6">
        <w:rPr>
          <w:rFonts w:ascii="黑体" w:eastAsia="黑体" w:hAnsi="黑体" w:hint="eastAsia"/>
          <w:b/>
          <w:bCs/>
          <w:sz w:val="32"/>
          <w:szCs w:val="32"/>
          <w:lang w:val="en"/>
        </w:rPr>
        <w:t>一、</w:t>
      </w:r>
      <w:r w:rsidR="00F30498">
        <w:rPr>
          <w:rFonts w:ascii="黑体" w:eastAsia="黑体" w:hAnsi="黑体" w:hint="eastAsia"/>
          <w:b/>
          <w:bCs/>
          <w:sz w:val="32"/>
          <w:szCs w:val="32"/>
          <w:lang w:val="en"/>
        </w:rPr>
        <w:t>实验</w:t>
      </w:r>
      <w:r w:rsidR="00976A88" w:rsidRPr="002D65C6">
        <w:rPr>
          <w:rFonts w:ascii="黑体" w:eastAsia="黑体" w:hAnsi="黑体" w:hint="eastAsia"/>
          <w:b/>
          <w:bCs/>
          <w:sz w:val="32"/>
          <w:szCs w:val="32"/>
          <w:lang w:val="en"/>
        </w:rPr>
        <w:t>教学</w:t>
      </w:r>
      <w:r w:rsidR="009A5056">
        <w:rPr>
          <w:rFonts w:ascii="黑体" w:eastAsia="黑体" w:hAnsi="黑体" w:hint="eastAsia"/>
          <w:b/>
          <w:bCs/>
          <w:sz w:val="32"/>
          <w:szCs w:val="32"/>
          <w:lang w:val="en"/>
        </w:rPr>
        <w:t>满意度调查</w:t>
      </w:r>
    </w:p>
    <w:bookmarkEnd w:id="1"/>
    <w:p w14:paraId="3946F627" w14:textId="1DEC20A7" w:rsidR="00DB1EE8" w:rsidRPr="002D65C6" w:rsidRDefault="00976A88" w:rsidP="00E97331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r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（一）</w:t>
      </w:r>
      <w:r w:rsidR="00DB1EE8"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学生</w:t>
      </w:r>
      <w:r w:rsidR="00BB1B99"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信息员</w:t>
      </w:r>
      <w:r w:rsidR="00DB1EE8"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对</w:t>
      </w:r>
      <w:r w:rsidR="002A15B5"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近</w:t>
      </w:r>
      <w:r w:rsidR="006C03AA" w:rsidRPr="005E4DCD">
        <w:rPr>
          <w:rFonts w:ascii="楷体" w:eastAsia="楷体" w:hAnsi="楷体" w:hint="eastAsia"/>
          <w:b/>
          <w:bCs/>
          <w:sz w:val="32"/>
          <w:szCs w:val="32"/>
          <w:lang w:val="en"/>
        </w:rPr>
        <w:t>三</w:t>
      </w:r>
      <w:r w:rsidR="002A15B5"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周</w:t>
      </w:r>
      <w:r w:rsidR="00DB1EE8"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线上</w:t>
      </w:r>
      <w:r w:rsidR="00F30498">
        <w:rPr>
          <w:rFonts w:ascii="楷体" w:eastAsia="楷体" w:hAnsi="楷体" w:hint="eastAsia"/>
          <w:b/>
          <w:bCs/>
          <w:sz w:val="32"/>
          <w:szCs w:val="32"/>
          <w:lang w:val="en"/>
        </w:rPr>
        <w:t>实验</w:t>
      </w:r>
      <w:r w:rsidR="00DB1EE8"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教学</w:t>
      </w:r>
      <w:r w:rsidR="00F30498">
        <w:rPr>
          <w:rFonts w:ascii="楷体" w:eastAsia="楷体" w:hAnsi="楷体" w:hint="eastAsia"/>
          <w:b/>
          <w:bCs/>
          <w:sz w:val="32"/>
          <w:szCs w:val="32"/>
          <w:lang w:val="en"/>
        </w:rPr>
        <w:t>整</w:t>
      </w:r>
      <w:r w:rsidR="00DB1EE8"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体满意度</w:t>
      </w:r>
    </w:p>
    <w:p w14:paraId="49D1E0FC" w14:textId="5DD97483" w:rsidR="00976A88" w:rsidRPr="002D65C6" w:rsidRDefault="002A15B5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  <w:bookmarkStart w:id="3" w:name="_Hlk37770472"/>
      <w:bookmarkEnd w:id="2"/>
      <w:r w:rsidRPr="002D65C6">
        <w:rPr>
          <w:rFonts w:ascii="仿宋_GB2312" w:eastAsia="仿宋_GB2312" w:hAnsi="STZhongsong" w:hint="eastAsia"/>
          <w:sz w:val="32"/>
          <w:szCs w:val="32"/>
          <w:lang w:val="en"/>
        </w:rPr>
        <w:t>调查结果显示：</w:t>
      </w:r>
      <w:bookmarkStart w:id="4" w:name="_Hlk37771273"/>
      <w:r w:rsidR="00305D47" w:rsidRPr="002D65C6">
        <w:rPr>
          <w:rFonts w:ascii="仿宋_GB2312" w:eastAsia="仿宋_GB2312" w:hAnsi="STZhongsong" w:hint="eastAsia"/>
          <w:sz w:val="32"/>
          <w:szCs w:val="32"/>
        </w:rPr>
        <w:t>学生对近</w:t>
      </w:r>
      <w:r w:rsidR="006C03AA" w:rsidRPr="005E4DCD">
        <w:rPr>
          <w:rFonts w:ascii="仿宋_GB2312" w:eastAsia="仿宋_GB2312" w:hAnsi="STZhongsong" w:hint="eastAsia"/>
          <w:sz w:val="32"/>
          <w:szCs w:val="32"/>
        </w:rPr>
        <w:t>三</w:t>
      </w:r>
      <w:r w:rsidR="00305D47" w:rsidRPr="002D65C6">
        <w:rPr>
          <w:rFonts w:ascii="仿宋_GB2312" w:eastAsia="仿宋_GB2312" w:hAnsi="STZhongsong" w:hint="eastAsia"/>
          <w:sz w:val="32"/>
          <w:szCs w:val="32"/>
        </w:rPr>
        <w:t>周线上教学效果的满意程度较高，其中认为“非常满意”的</w:t>
      </w:r>
      <w:r w:rsidR="005313EB">
        <w:rPr>
          <w:rFonts w:ascii="仿宋_GB2312" w:eastAsia="仿宋_GB2312" w:hAnsi="STZhongsong" w:hint="eastAsia"/>
          <w:sz w:val="32"/>
          <w:szCs w:val="32"/>
        </w:rPr>
        <w:t>有4</w:t>
      </w:r>
      <w:r w:rsidR="005313EB">
        <w:rPr>
          <w:rFonts w:ascii="仿宋_GB2312" w:eastAsia="仿宋_GB2312" w:hAnsi="STZhongsong"/>
          <w:sz w:val="32"/>
          <w:szCs w:val="32"/>
        </w:rPr>
        <w:t>5</w:t>
      </w:r>
      <w:r w:rsidR="005313EB">
        <w:rPr>
          <w:rFonts w:ascii="仿宋_GB2312" w:eastAsia="仿宋_GB2312" w:hAnsi="STZhongsong" w:hint="eastAsia"/>
          <w:sz w:val="32"/>
          <w:szCs w:val="32"/>
        </w:rPr>
        <w:t>人，</w:t>
      </w:r>
      <w:r w:rsidR="00305D47" w:rsidRPr="002D65C6">
        <w:rPr>
          <w:rFonts w:ascii="仿宋_GB2312" w:eastAsia="仿宋_GB2312" w:hAnsi="STZhongsong" w:hint="eastAsia"/>
          <w:sz w:val="32"/>
          <w:szCs w:val="32"/>
        </w:rPr>
        <w:t>占</w:t>
      </w:r>
      <w:r w:rsidR="005313EB">
        <w:rPr>
          <w:rFonts w:ascii="仿宋_GB2312" w:eastAsia="仿宋_GB2312" w:hAnsi="STZhongsong" w:hint="eastAsia"/>
          <w:sz w:val="32"/>
          <w:szCs w:val="32"/>
        </w:rPr>
        <w:t>总人数的</w:t>
      </w:r>
      <w:r w:rsidR="00AA1086">
        <w:rPr>
          <w:rFonts w:ascii="仿宋_GB2312" w:eastAsia="仿宋_GB2312" w:hAnsi="STZhongsong"/>
          <w:sz w:val="32"/>
          <w:szCs w:val="32"/>
        </w:rPr>
        <w:t>2</w:t>
      </w:r>
      <w:r w:rsidR="005313EB">
        <w:rPr>
          <w:rFonts w:ascii="仿宋_GB2312" w:eastAsia="仿宋_GB2312" w:hAnsi="STZhongsong"/>
          <w:sz w:val="32"/>
          <w:szCs w:val="32"/>
        </w:rPr>
        <w:t>3</w:t>
      </w:r>
      <w:r w:rsidR="00AA1086">
        <w:rPr>
          <w:rFonts w:ascii="仿宋_GB2312" w:eastAsia="仿宋_GB2312" w:hAnsi="STZhongsong"/>
          <w:sz w:val="32"/>
          <w:szCs w:val="32"/>
        </w:rPr>
        <w:t>.</w:t>
      </w:r>
      <w:r w:rsidR="005313EB">
        <w:rPr>
          <w:rFonts w:ascii="仿宋_GB2312" w:eastAsia="仿宋_GB2312" w:hAnsi="STZhongsong"/>
          <w:sz w:val="32"/>
          <w:szCs w:val="32"/>
        </w:rPr>
        <w:t>94</w:t>
      </w:r>
      <w:r w:rsidR="00305D47" w:rsidRPr="002D65C6">
        <w:rPr>
          <w:rFonts w:ascii="仿宋_GB2312" w:eastAsia="仿宋_GB2312" w:hAnsi="STZhongsong" w:hint="eastAsia"/>
          <w:sz w:val="32"/>
          <w:szCs w:val="32"/>
        </w:rPr>
        <w:t>%</w:t>
      </w:r>
      <w:r w:rsidR="005313EB">
        <w:rPr>
          <w:rFonts w:ascii="仿宋_GB2312" w:eastAsia="仿宋_GB2312" w:hAnsi="STZhongsong" w:hint="eastAsia"/>
          <w:sz w:val="32"/>
          <w:szCs w:val="32"/>
        </w:rPr>
        <w:t>；</w:t>
      </w:r>
      <w:r w:rsidR="00305D47" w:rsidRPr="002D65C6">
        <w:rPr>
          <w:rFonts w:ascii="仿宋_GB2312" w:eastAsia="仿宋_GB2312" w:hAnsi="STZhongsong" w:hint="eastAsia"/>
          <w:sz w:val="32"/>
          <w:szCs w:val="32"/>
        </w:rPr>
        <w:t>认为 “满意”的</w:t>
      </w:r>
      <w:r w:rsidR="005313EB">
        <w:rPr>
          <w:rFonts w:ascii="仿宋_GB2312" w:eastAsia="仿宋_GB2312" w:hAnsi="STZhongsong" w:hint="eastAsia"/>
          <w:sz w:val="32"/>
          <w:szCs w:val="32"/>
        </w:rPr>
        <w:t>有1</w:t>
      </w:r>
      <w:r w:rsidR="005313EB">
        <w:rPr>
          <w:rFonts w:ascii="仿宋_GB2312" w:eastAsia="仿宋_GB2312" w:hAnsi="STZhongsong"/>
          <w:sz w:val="32"/>
          <w:szCs w:val="32"/>
        </w:rPr>
        <w:t>10</w:t>
      </w:r>
      <w:r w:rsidR="005313EB">
        <w:rPr>
          <w:rFonts w:ascii="仿宋_GB2312" w:eastAsia="仿宋_GB2312" w:hAnsi="STZhongsong" w:hint="eastAsia"/>
          <w:sz w:val="32"/>
          <w:szCs w:val="32"/>
        </w:rPr>
        <w:t>人，</w:t>
      </w:r>
      <w:r w:rsidR="00305D47" w:rsidRPr="002D65C6">
        <w:rPr>
          <w:rFonts w:ascii="仿宋_GB2312" w:eastAsia="仿宋_GB2312" w:hAnsi="STZhongsong" w:hint="eastAsia"/>
          <w:sz w:val="32"/>
          <w:szCs w:val="32"/>
        </w:rPr>
        <w:t>占</w:t>
      </w:r>
      <w:r w:rsidR="005313EB">
        <w:rPr>
          <w:rFonts w:ascii="仿宋_GB2312" w:eastAsia="仿宋_GB2312" w:hAnsi="STZhongsong" w:hint="eastAsia"/>
          <w:sz w:val="32"/>
          <w:szCs w:val="32"/>
        </w:rPr>
        <w:t>总人数的</w:t>
      </w:r>
      <w:r w:rsidR="005313EB">
        <w:rPr>
          <w:rFonts w:ascii="仿宋_GB2312" w:eastAsia="仿宋_GB2312" w:hAnsi="STZhongsong"/>
          <w:sz w:val="32"/>
          <w:szCs w:val="32"/>
        </w:rPr>
        <w:t>58.51</w:t>
      </w:r>
      <w:r w:rsidR="00305D47" w:rsidRPr="002D65C6">
        <w:rPr>
          <w:rFonts w:ascii="仿宋_GB2312" w:eastAsia="仿宋_GB2312" w:hAnsi="STZhongsong" w:hint="eastAsia"/>
          <w:sz w:val="32"/>
          <w:szCs w:val="32"/>
        </w:rPr>
        <w:t>%，合计</w:t>
      </w:r>
      <w:r w:rsidR="00094357">
        <w:rPr>
          <w:rFonts w:ascii="仿宋_GB2312" w:eastAsia="仿宋_GB2312" w:hAnsi="STZhongsong" w:hint="eastAsia"/>
          <w:sz w:val="32"/>
          <w:szCs w:val="32"/>
        </w:rPr>
        <w:t>占总人数的</w:t>
      </w:r>
      <w:r w:rsidR="005313EB">
        <w:rPr>
          <w:rFonts w:ascii="仿宋_GB2312" w:eastAsia="仿宋_GB2312" w:hAnsi="STZhongsong"/>
          <w:sz w:val="32"/>
          <w:szCs w:val="32"/>
        </w:rPr>
        <w:t>82.45</w:t>
      </w:r>
      <w:r w:rsidR="00305D47" w:rsidRPr="002D65C6">
        <w:rPr>
          <w:rFonts w:ascii="仿宋_GB2312" w:eastAsia="仿宋_GB2312" w:hAnsi="STZhongsong" w:hint="eastAsia"/>
          <w:sz w:val="32"/>
          <w:szCs w:val="32"/>
        </w:rPr>
        <w:t>%</w:t>
      </w:r>
      <w:r w:rsidR="001F34E9" w:rsidRPr="002D65C6">
        <w:rPr>
          <w:rFonts w:ascii="仿宋_GB2312" w:eastAsia="仿宋_GB2312" w:hAnsi="STZhongsong" w:hint="eastAsia"/>
          <w:sz w:val="32"/>
          <w:szCs w:val="32"/>
        </w:rPr>
        <w:t>；认</w:t>
      </w:r>
      <w:bookmarkEnd w:id="4"/>
      <w:r w:rsidR="001F34E9" w:rsidRPr="002D65C6">
        <w:rPr>
          <w:rFonts w:ascii="仿宋_GB2312" w:eastAsia="仿宋_GB2312" w:hAnsi="STZhongsong" w:hint="eastAsia"/>
          <w:sz w:val="32"/>
          <w:szCs w:val="32"/>
        </w:rPr>
        <w:t>为</w:t>
      </w:r>
      <w:r w:rsidR="00094357">
        <w:rPr>
          <w:rFonts w:ascii="仿宋_GB2312" w:eastAsia="仿宋_GB2312" w:hAnsi="STZhongsong" w:hint="eastAsia"/>
          <w:sz w:val="32"/>
          <w:szCs w:val="32"/>
        </w:rPr>
        <w:t>一般</w:t>
      </w:r>
      <w:r w:rsidR="001F34E9" w:rsidRPr="002D65C6">
        <w:rPr>
          <w:rFonts w:ascii="仿宋_GB2312" w:eastAsia="仿宋_GB2312" w:hAnsi="STZhongsong" w:hint="eastAsia"/>
          <w:sz w:val="32"/>
          <w:szCs w:val="32"/>
        </w:rPr>
        <w:t>的学生有</w:t>
      </w:r>
      <w:r w:rsidR="005313EB">
        <w:rPr>
          <w:rFonts w:ascii="仿宋_GB2312" w:eastAsia="仿宋_GB2312" w:hAnsi="STZhongsong"/>
          <w:sz w:val="32"/>
          <w:szCs w:val="32"/>
        </w:rPr>
        <w:t>32</w:t>
      </w:r>
      <w:r w:rsidR="00094357">
        <w:rPr>
          <w:rFonts w:ascii="仿宋_GB2312" w:eastAsia="仿宋_GB2312" w:hAnsi="STZhongsong" w:hint="eastAsia"/>
          <w:sz w:val="32"/>
          <w:szCs w:val="32"/>
        </w:rPr>
        <w:t>人</w:t>
      </w:r>
      <w:r w:rsidR="001F34E9" w:rsidRPr="002D65C6">
        <w:rPr>
          <w:rFonts w:ascii="仿宋_GB2312" w:eastAsia="仿宋_GB2312" w:hAnsi="STZhongsong" w:hint="eastAsia"/>
          <w:sz w:val="32"/>
          <w:szCs w:val="32"/>
        </w:rPr>
        <w:t>，</w:t>
      </w:r>
      <w:r w:rsidR="00094357">
        <w:rPr>
          <w:rFonts w:ascii="仿宋_GB2312" w:eastAsia="仿宋_GB2312" w:hAnsi="STZhongsong" w:hint="eastAsia"/>
          <w:sz w:val="32"/>
          <w:szCs w:val="32"/>
        </w:rPr>
        <w:t>占</w:t>
      </w:r>
      <w:bookmarkEnd w:id="3"/>
      <w:r w:rsidR="00C00F88">
        <w:rPr>
          <w:rFonts w:ascii="仿宋_GB2312" w:eastAsia="仿宋_GB2312" w:hAnsi="STZhongsong" w:hint="eastAsia"/>
          <w:sz w:val="32"/>
          <w:szCs w:val="32"/>
        </w:rPr>
        <w:t>总人数的</w:t>
      </w:r>
      <w:r w:rsidR="005313EB">
        <w:rPr>
          <w:rFonts w:ascii="仿宋_GB2312" w:eastAsia="仿宋_GB2312" w:hAnsi="STZhongsong"/>
          <w:sz w:val="32"/>
          <w:szCs w:val="32"/>
        </w:rPr>
        <w:t>17.05</w:t>
      </w:r>
      <w:r w:rsidR="00C00F88">
        <w:rPr>
          <w:rFonts w:ascii="仿宋_GB2312" w:eastAsia="仿宋_GB2312" w:hAnsi="STZhongsong" w:hint="eastAsia"/>
          <w:sz w:val="32"/>
          <w:szCs w:val="32"/>
        </w:rPr>
        <w:t>%</w:t>
      </w:r>
      <w:r w:rsidR="004E2A0B">
        <w:rPr>
          <w:rFonts w:ascii="仿宋_GB2312" w:eastAsia="仿宋_GB2312" w:hAnsi="STZhongsong" w:hint="eastAsia"/>
          <w:sz w:val="32"/>
          <w:szCs w:val="32"/>
        </w:rPr>
        <w:t>；认为不</w:t>
      </w:r>
      <w:r w:rsidR="004E2A0B">
        <w:rPr>
          <w:rFonts w:ascii="仿宋_GB2312" w:eastAsia="仿宋_GB2312" w:hAnsi="STZhongsong" w:hint="eastAsia"/>
          <w:sz w:val="32"/>
          <w:szCs w:val="32"/>
        </w:rPr>
        <w:lastRenderedPageBreak/>
        <w:t>满意的有1人，占总人数的0</w:t>
      </w:r>
      <w:r w:rsidR="004E2A0B">
        <w:rPr>
          <w:rFonts w:ascii="仿宋_GB2312" w:eastAsia="仿宋_GB2312" w:hAnsi="STZhongsong"/>
          <w:sz w:val="32"/>
          <w:szCs w:val="32"/>
        </w:rPr>
        <w:t>.5</w:t>
      </w:r>
      <w:r w:rsidR="005313EB">
        <w:rPr>
          <w:rFonts w:ascii="仿宋_GB2312" w:eastAsia="仿宋_GB2312" w:hAnsi="STZhongsong"/>
          <w:sz w:val="32"/>
          <w:szCs w:val="32"/>
        </w:rPr>
        <w:t>3</w:t>
      </w:r>
      <w:r w:rsidR="004E2A0B">
        <w:rPr>
          <w:rFonts w:ascii="仿宋_GB2312" w:eastAsia="仿宋_GB2312" w:hAnsi="STZhongsong" w:hint="eastAsia"/>
          <w:sz w:val="32"/>
          <w:szCs w:val="32"/>
        </w:rPr>
        <w:t>%。</w:t>
      </w:r>
      <w:r w:rsidR="00305D47" w:rsidRPr="002D65C6">
        <w:rPr>
          <w:rFonts w:ascii="仿宋_GB2312" w:eastAsia="仿宋_GB2312" w:hAnsi="STZhongsong" w:hint="eastAsia"/>
          <w:sz w:val="32"/>
          <w:szCs w:val="32"/>
        </w:rPr>
        <w:t>详见图</w:t>
      </w:r>
      <w:r w:rsidR="001F34E9" w:rsidRPr="002D65C6">
        <w:rPr>
          <w:rFonts w:ascii="仿宋_GB2312" w:eastAsia="仿宋_GB2312" w:hAnsi="STZhongsong"/>
          <w:sz w:val="32"/>
          <w:szCs w:val="32"/>
        </w:rPr>
        <w:t>1</w:t>
      </w:r>
      <w:r w:rsidR="001F34E9" w:rsidRPr="002D65C6">
        <w:rPr>
          <w:rFonts w:ascii="仿宋_GB2312" w:eastAsia="仿宋_GB2312" w:hAnsi="STZhongsong" w:hint="eastAsia"/>
          <w:sz w:val="32"/>
          <w:szCs w:val="32"/>
        </w:rPr>
        <w:t>。</w:t>
      </w:r>
    </w:p>
    <w:p w14:paraId="7E8042AD" w14:textId="20828131" w:rsidR="00E23C03" w:rsidRDefault="005313EB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bookmarkStart w:id="5" w:name="_Hlk37771011"/>
      <w:r w:rsidRPr="00F30498">
        <w:rPr>
          <w:rFonts w:ascii="仿宋_GB2312" w:eastAsia="仿宋_GB2312" w:hAnsi="STZhongsong"/>
          <w:b/>
          <w:bCs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7055E1C7" wp14:editId="51F4E5E4">
            <wp:simplePos x="0" y="0"/>
            <wp:positionH relativeFrom="column">
              <wp:posOffset>277495</wp:posOffset>
            </wp:positionH>
            <wp:positionV relativeFrom="paragraph">
              <wp:posOffset>75565</wp:posOffset>
            </wp:positionV>
            <wp:extent cx="5125720" cy="4676775"/>
            <wp:effectExtent l="0" t="0" r="0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235" cy="467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DD3AC" w14:textId="4695C435" w:rsidR="00183175" w:rsidRDefault="00183175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31234710" w14:textId="1EB85430" w:rsidR="00183175" w:rsidRDefault="00183175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4D160F9B" w14:textId="77777777" w:rsidR="00183175" w:rsidRDefault="00183175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52F4E9B1" w14:textId="77777777" w:rsidR="00183175" w:rsidRDefault="00183175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1A0426D9" w14:textId="77777777" w:rsidR="00183175" w:rsidRDefault="00183175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0981A6BA" w14:textId="77777777" w:rsidR="00183175" w:rsidRDefault="00183175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06E8FBAF" w14:textId="77777777" w:rsidR="00183175" w:rsidRDefault="00183175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6FE26FD1" w14:textId="74DABD13" w:rsidR="00183175" w:rsidRDefault="00183175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649ACEBB" w14:textId="77777777" w:rsidR="00183175" w:rsidRDefault="00183175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057CCA8F" w14:textId="77777777" w:rsidR="00183175" w:rsidRDefault="00183175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2F7707E6" w14:textId="77777777" w:rsidR="00183175" w:rsidRDefault="00183175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22EBCB88" w14:textId="0BB01224" w:rsidR="00013E36" w:rsidRDefault="00013E36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r w:rsidRPr="002D65C6">
        <w:rPr>
          <w:rFonts w:ascii="仿宋_GB2312" w:eastAsia="仿宋_GB2312" w:hAnsi="STZhongsong" w:hint="eastAsia"/>
          <w:b/>
          <w:bCs/>
          <w:sz w:val="32"/>
          <w:szCs w:val="32"/>
        </w:rPr>
        <w:t>图1</w:t>
      </w:r>
      <w:r>
        <w:rPr>
          <w:rFonts w:ascii="仿宋_GB2312" w:eastAsia="仿宋_GB2312" w:hAnsi="STZhongsong" w:hint="eastAsia"/>
          <w:b/>
          <w:bCs/>
          <w:sz w:val="32"/>
          <w:szCs w:val="32"/>
        </w:rPr>
        <w:t xml:space="preserve">  </w:t>
      </w:r>
      <w:r w:rsidRPr="002D65C6">
        <w:rPr>
          <w:rFonts w:ascii="仿宋_GB2312" w:eastAsia="仿宋_GB2312" w:hAnsi="STZhongsong" w:hint="eastAsia"/>
          <w:b/>
          <w:bCs/>
          <w:sz w:val="32"/>
          <w:szCs w:val="32"/>
        </w:rPr>
        <w:t>学生信息员对近两周线上教学整体评价</w:t>
      </w:r>
    </w:p>
    <w:p w14:paraId="59EFCBEA" w14:textId="77777777" w:rsidR="00EF0319" w:rsidRPr="00AE613F" w:rsidRDefault="00EF0319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bookmarkEnd w:id="5"/>
    <w:p w14:paraId="74EAD88A" w14:textId="70E9EE8B" w:rsidR="00C85138" w:rsidRPr="002D65C6" w:rsidRDefault="00C85138" w:rsidP="00E97331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r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（</w:t>
      </w: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二</w:t>
      </w:r>
      <w:r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）学生信息员近</w:t>
      </w:r>
      <w:r w:rsidR="00A273FA">
        <w:rPr>
          <w:rFonts w:ascii="楷体" w:eastAsia="楷体" w:hAnsi="楷体" w:hint="eastAsia"/>
          <w:b/>
          <w:bCs/>
          <w:sz w:val="32"/>
          <w:szCs w:val="32"/>
          <w:lang w:val="en"/>
        </w:rPr>
        <w:t>三</w:t>
      </w:r>
      <w:r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周</w:t>
      </w:r>
      <w:r w:rsidR="009C7A6E">
        <w:rPr>
          <w:rFonts w:ascii="楷体" w:eastAsia="楷体" w:hAnsi="楷体" w:hint="eastAsia"/>
          <w:b/>
          <w:bCs/>
          <w:sz w:val="32"/>
          <w:szCs w:val="32"/>
          <w:lang w:val="en"/>
        </w:rPr>
        <w:t>线上实验课</w:t>
      </w:r>
      <w:r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教学内容掌握情况</w:t>
      </w:r>
    </w:p>
    <w:p w14:paraId="70821001" w14:textId="2F0C6170" w:rsidR="00E17FD7" w:rsidRDefault="00C85138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  <w:bookmarkStart w:id="6" w:name="_Hlk40863475"/>
      <w:r w:rsidRPr="002D65C6">
        <w:rPr>
          <w:rFonts w:ascii="仿宋_GB2312" w:eastAsia="仿宋_GB2312" w:hAnsi="STZhongsong" w:hint="eastAsia"/>
          <w:sz w:val="32"/>
          <w:szCs w:val="32"/>
          <w:lang w:val="en"/>
        </w:rPr>
        <w:t>调查结果显示：</w:t>
      </w:r>
      <w:r w:rsidRPr="002D65C6">
        <w:rPr>
          <w:rFonts w:ascii="仿宋_GB2312" w:eastAsia="仿宋_GB2312" w:hAnsi="STZhongsong" w:hint="eastAsia"/>
          <w:sz w:val="32"/>
          <w:szCs w:val="32"/>
        </w:rPr>
        <w:t>学生对近</w:t>
      </w:r>
      <w:r w:rsidR="00A273FA">
        <w:rPr>
          <w:rFonts w:ascii="仿宋_GB2312" w:eastAsia="仿宋_GB2312" w:hAnsi="STZhongsong" w:hint="eastAsia"/>
          <w:sz w:val="32"/>
          <w:szCs w:val="32"/>
        </w:rPr>
        <w:t>三</w:t>
      </w:r>
      <w:r w:rsidRPr="002D65C6">
        <w:rPr>
          <w:rFonts w:ascii="仿宋_GB2312" w:eastAsia="仿宋_GB2312" w:hAnsi="STZhongsong" w:hint="eastAsia"/>
          <w:sz w:val="32"/>
          <w:szCs w:val="32"/>
        </w:rPr>
        <w:t>周所学知识基本掌握</w:t>
      </w:r>
      <w:r>
        <w:rPr>
          <w:rFonts w:ascii="仿宋_GB2312" w:eastAsia="仿宋_GB2312" w:hAnsi="STZhongsong" w:hint="eastAsia"/>
          <w:sz w:val="32"/>
          <w:szCs w:val="32"/>
        </w:rPr>
        <w:t>较好</w:t>
      </w:r>
      <w:r w:rsidRPr="002D65C6">
        <w:rPr>
          <w:rFonts w:ascii="仿宋_GB2312" w:eastAsia="仿宋_GB2312" w:hAnsi="STZhongsong" w:hint="eastAsia"/>
          <w:sz w:val="32"/>
          <w:szCs w:val="32"/>
        </w:rPr>
        <w:t>，</w:t>
      </w:r>
      <w:bookmarkStart w:id="7" w:name="_Hlk39045059"/>
      <w:r w:rsidRPr="002D65C6">
        <w:rPr>
          <w:rFonts w:ascii="仿宋_GB2312" w:eastAsia="仿宋_GB2312" w:hAnsi="STZhongsong" w:hint="eastAsia"/>
          <w:sz w:val="32"/>
          <w:szCs w:val="32"/>
        </w:rPr>
        <w:t>能够</w:t>
      </w:r>
      <w:r w:rsidR="00726D97">
        <w:rPr>
          <w:rFonts w:ascii="仿宋_GB2312" w:eastAsia="仿宋_GB2312" w:hAnsi="STZhongsong" w:hint="eastAsia"/>
          <w:sz w:val="32"/>
          <w:szCs w:val="32"/>
        </w:rPr>
        <w:t>掌握大部分所学知识的同学有</w:t>
      </w:r>
      <w:r w:rsidR="004E7F56">
        <w:rPr>
          <w:rFonts w:ascii="仿宋_GB2312" w:eastAsia="仿宋_GB2312" w:hAnsi="STZhongsong"/>
          <w:sz w:val="32"/>
          <w:szCs w:val="32"/>
        </w:rPr>
        <w:t>176</w:t>
      </w:r>
      <w:r w:rsidR="00726D97">
        <w:rPr>
          <w:rFonts w:ascii="仿宋_GB2312" w:eastAsia="仿宋_GB2312" w:hAnsi="STZhongsong" w:hint="eastAsia"/>
          <w:sz w:val="32"/>
          <w:szCs w:val="32"/>
        </w:rPr>
        <w:t>人，</w:t>
      </w:r>
      <w:r w:rsidRPr="002D65C6">
        <w:rPr>
          <w:rFonts w:ascii="仿宋_GB2312" w:eastAsia="仿宋_GB2312" w:hAnsi="STZhongsong" w:hint="eastAsia"/>
          <w:sz w:val="32"/>
          <w:szCs w:val="32"/>
        </w:rPr>
        <w:t>占</w:t>
      </w:r>
      <w:r>
        <w:rPr>
          <w:rFonts w:ascii="仿宋_GB2312" w:eastAsia="仿宋_GB2312" w:hAnsi="STZhongsong" w:hint="eastAsia"/>
          <w:sz w:val="32"/>
          <w:szCs w:val="32"/>
        </w:rPr>
        <w:t>总人数的</w:t>
      </w:r>
      <w:r w:rsidR="004E7F56">
        <w:rPr>
          <w:rFonts w:ascii="仿宋_GB2312" w:eastAsia="仿宋_GB2312" w:hAnsi="STZhongsong"/>
          <w:sz w:val="32"/>
          <w:szCs w:val="32"/>
        </w:rPr>
        <w:t>93.62</w:t>
      </w:r>
      <w:r w:rsidRPr="002D65C6">
        <w:rPr>
          <w:rFonts w:ascii="仿宋_GB2312" w:eastAsia="仿宋_GB2312" w:hAnsi="STZhongsong" w:hint="eastAsia"/>
          <w:sz w:val="32"/>
          <w:szCs w:val="32"/>
        </w:rPr>
        <w:t>%，</w:t>
      </w:r>
      <w:bookmarkEnd w:id="7"/>
      <w:r w:rsidR="00726D97" w:rsidRPr="002D65C6">
        <w:rPr>
          <w:rFonts w:ascii="仿宋_GB2312" w:eastAsia="仿宋_GB2312" w:hAnsi="STZhongsong" w:hint="eastAsia"/>
          <w:sz w:val="32"/>
          <w:szCs w:val="32"/>
        </w:rPr>
        <w:t xml:space="preserve"> </w:t>
      </w:r>
      <w:r w:rsidRPr="002D65C6">
        <w:rPr>
          <w:rFonts w:ascii="仿宋_GB2312" w:eastAsia="仿宋_GB2312" w:hAnsi="STZhongsong" w:hint="eastAsia"/>
          <w:sz w:val="32"/>
          <w:szCs w:val="32"/>
        </w:rPr>
        <w:t>“少部分掌握”所学知识的学生</w:t>
      </w:r>
      <w:r>
        <w:rPr>
          <w:rFonts w:ascii="仿宋_GB2312" w:eastAsia="仿宋_GB2312" w:hAnsi="STZhongsong" w:hint="eastAsia"/>
          <w:sz w:val="32"/>
          <w:szCs w:val="32"/>
        </w:rPr>
        <w:t>有</w:t>
      </w:r>
      <w:r w:rsidR="004E7F56">
        <w:rPr>
          <w:rFonts w:ascii="仿宋_GB2312" w:eastAsia="仿宋_GB2312" w:hAnsi="STZhongsong"/>
          <w:sz w:val="32"/>
          <w:szCs w:val="32"/>
        </w:rPr>
        <w:t>12</w:t>
      </w:r>
      <w:r>
        <w:rPr>
          <w:rFonts w:ascii="仿宋_GB2312" w:eastAsia="仿宋_GB2312" w:hAnsi="STZhongsong" w:hint="eastAsia"/>
          <w:sz w:val="32"/>
          <w:szCs w:val="32"/>
        </w:rPr>
        <w:t>人，</w:t>
      </w:r>
      <w:r w:rsidRPr="002D65C6">
        <w:rPr>
          <w:rFonts w:ascii="仿宋_GB2312" w:eastAsia="仿宋_GB2312" w:hAnsi="STZhongsong" w:hint="eastAsia"/>
          <w:sz w:val="32"/>
          <w:szCs w:val="32"/>
        </w:rPr>
        <w:t>占</w:t>
      </w:r>
      <w:r>
        <w:rPr>
          <w:rFonts w:ascii="仿宋_GB2312" w:eastAsia="仿宋_GB2312" w:hAnsi="STZhongsong" w:hint="eastAsia"/>
          <w:sz w:val="32"/>
          <w:szCs w:val="32"/>
        </w:rPr>
        <w:t>总人数的</w:t>
      </w:r>
      <w:r w:rsidR="004E7F56">
        <w:rPr>
          <w:rFonts w:ascii="仿宋_GB2312" w:eastAsia="仿宋_GB2312" w:hAnsi="STZhongsong"/>
          <w:sz w:val="32"/>
          <w:szCs w:val="32"/>
        </w:rPr>
        <w:t>6.38</w:t>
      </w:r>
      <w:r w:rsidRPr="002D65C6">
        <w:rPr>
          <w:rFonts w:ascii="仿宋_GB2312" w:eastAsia="仿宋_GB2312" w:hAnsi="STZhongsong" w:hint="eastAsia"/>
          <w:sz w:val="32"/>
          <w:szCs w:val="32"/>
        </w:rPr>
        <w:t>%</w:t>
      </w:r>
      <w:r w:rsidR="00A60360">
        <w:rPr>
          <w:rFonts w:ascii="仿宋_GB2312" w:eastAsia="仿宋_GB2312" w:hAnsi="STZhongsong" w:hint="eastAsia"/>
          <w:sz w:val="32"/>
          <w:szCs w:val="32"/>
        </w:rPr>
        <w:t>。</w:t>
      </w:r>
      <w:r w:rsidRPr="002D65C6">
        <w:rPr>
          <w:rFonts w:ascii="仿宋_GB2312" w:eastAsia="仿宋_GB2312" w:hAnsi="STZhongsong" w:hint="eastAsia"/>
          <w:sz w:val="32"/>
          <w:szCs w:val="32"/>
        </w:rPr>
        <w:t>详见图</w:t>
      </w:r>
      <w:r>
        <w:rPr>
          <w:rFonts w:ascii="仿宋_GB2312" w:eastAsia="仿宋_GB2312" w:hAnsi="STZhongsong"/>
          <w:sz w:val="32"/>
          <w:szCs w:val="32"/>
        </w:rPr>
        <w:t>2</w:t>
      </w:r>
      <w:r w:rsidRPr="002D65C6">
        <w:rPr>
          <w:rFonts w:ascii="仿宋_GB2312" w:eastAsia="仿宋_GB2312" w:hAnsi="STZhongsong" w:hint="eastAsia"/>
          <w:sz w:val="32"/>
          <w:szCs w:val="32"/>
        </w:rPr>
        <w:t>。</w:t>
      </w:r>
    </w:p>
    <w:p w14:paraId="0902CA07" w14:textId="77777777" w:rsidR="00E17FD7" w:rsidRDefault="00E17FD7">
      <w:pPr>
        <w:widowControl/>
        <w:jc w:val="left"/>
        <w:rPr>
          <w:rFonts w:ascii="仿宋_GB2312" w:eastAsia="仿宋_GB2312" w:hAnsi="STZhongsong"/>
          <w:sz w:val="32"/>
          <w:szCs w:val="32"/>
        </w:rPr>
      </w:pPr>
      <w:r>
        <w:rPr>
          <w:rFonts w:ascii="仿宋_GB2312" w:eastAsia="仿宋_GB2312" w:hAnsi="STZhongsong"/>
          <w:sz w:val="32"/>
          <w:szCs w:val="32"/>
        </w:rPr>
        <w:br w:type="page"/>
      </w:r>
    </w:p>
    <w:p w14:paraId="10EB5444" w14:textId="77777777" w:rsidR="00C85138" w:rsidRPr="002D65C6" w:rsidRDefault="00C85138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</w:p>
    <w:bookmarkEnd w:id="6"/>
    <w:p w14:paraId="47876FBD" w14:textId="6EC9CBC3" w:rsidR="00183175" w:rsidRDefault="009A5056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r w:rsidRPr="009A5056">
        <w:rPr>
          <w:rFonts w:ascii="仿宋_GB2312" w:eastAsia="仿宋_GB2312" w:hAnsi="STZhongsong"/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3B4A8E08" wp14:editId="3B24476D">
            <wp:simplePos x="0" y="0"/>
            <wp:positionH relativeFrom="column">
              <wp:posOffset>382270</wp:posOffset>
            </wp:positionH>
            <wp:positionV relativeFrom="paragraph">
              <wp:posOffset>-8255</wp:posOffset>
            </wp:positionV>
            <wp:extent cx="4933950" cy="5153025"/>
            <wp:effectExtent l="0" t="0" r="0" b="952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882" cy="517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998D4E" w14:textId="77777777" w:rsidR="00726D97" w:rsidRDefault="00726D97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72991B44" w14:textId="77777777" w:rsidR="00726D97" w:rsidRDefault="00726D97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085AA1A4" w14:textId="77777777" w:rsidR="00726D97" w:rsidRDefault="00726D97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1699653A" w14:textId="77777777" w:rsidR="00726D97" w:rsidRDefault="00726D97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79D155BB" w14:textId="77777777" w:rsidR="00726D97" w:rsidRDefault="00726D97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2D41ACB8" w14:textId="77777777" w:rsidR="00726D97" w:rsidRDefault="00726D97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50FD1829" w14:textId="77777777" w:rsidR="00726D97" w:rsidRDefault="00726D97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1C9A9751" w14:textId="77777777" w:rsidR="00726D97" w:rsidRDefault="00726D97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6386F492" w14:textId="77777777" w:rsidR="00726D97" w:rsidRDefault="00726D97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736499AE" w14:textId="77777777" w:rsidR="00726D97" w:rsidRDefault="00726D97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4ABB8022" w14:textId="77777777" w:rsidR="00726D97" w:rsidRDefault="00726D97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3781395A" w14:textId="77777777" w:rsidR="00726D97" w:rsidRDefault="00726D97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72D7BBF7" w14:textId="32B27DC2" w:rsidR="00294330" w:rsidRDefault="00294330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bookmarkStart w:id="8" w:name="_Hlk40798703"/>
      <w:r w:rsidRPr="002D65C6">
        <w:rPr>
          <w:rFonts w:ascii="仿宋_GB2312" w:eastAsia="仿宋_GB2312" w:hAnsi="STZhongsong" w:hint="eastAsia"/>
          <w:b/>
          <w:bCs/>
          <w:sz w:val="32"/>
          <w:szCs w:val="32"/>
        </w:rPr>
        <w:t>图</w:t>
      </w:r>
      <w:r>
        <w:rPr>
          <w:rFonts w:ascii="仿宋_GB2312" w:eastAsia="仿宋_GB2312" w:hAnsi="STZhongsong"/>
          <w:b/>
          <w:bCs/>
          <w:sz w:val="32"/>
          <w:szCs w:val="32"/>
        </w:rPr>
        <w:t>2</w:t>
      </w:r>
      <w:r>
        <w:rPr>
          <w:rFonts w:ascii="仿宋_GB2312" w:eastAsia="仿宋_GB2312" w:hAnsi="STZhongsong" w:hint="eastAsia"/>
          <w:b/>
          <w:bCs/>
          <w:sz w:val="32"/>
          <w:szCs w:val="32"/>
        </w:rPr>
        <w:t xml:space="preserve">  </w:t>
      </w:r>
      <w:r w:rsidRPr="002D65C6">
        <w:rPr>
          <w:rFonts w:ascii="仿宋_GB2312" w:eastAsia="仿宋_GB2312" w:hAnsi="STZhongsong" w:hint="eastAsia"/>
          <w:b/>
          <w:bCs/>
          <w:sz w:val="32"/>
          <w:szCs w:val="32"/>
        </w:rPr>
        <w:t>学生信息员近</w:t>
      </w:r>
      <w:r w:rsidR="00772CD8">
        <w:rPr>
          <w:rFonts w:ascii="仿宋_GB2312" w:eastAsia="仿宋_GB2312" w:hAnsi="STZhongsong" w:hint="eastAsia"/>
          <w:b/>
          <w:bCs/>
          <w:sz w:val="32"/>
          <w:szCs w:val="32"/>
        </w:rPr>
        <w:t>三</w:t>
      </w:r>
      <w:r w:rsidRPr="002D65C6">
        <w:rPr>
          <w:rFonts w:ascii="仿宋_GB2312" w:eastAsia="仿宋_GB2312" w:hAnsi="STZhongsong" w:hint="eastAsia"/>
          <w:b/>
          <w:bCs/>
          <w:sz w:val="32"/>
          <w:szCs w:val="32"/>
        </w:rPr>
        <w:t>周</w:t>
      </w:r>
      <w:r w:rsidR="00772CD8">
        <w:rPr>
          <w:rFonts w:ascii="仿宋_GB2312" w:eastAsia="仿宋_GB2312" w:hAnsi="STZhongsong" w:hint="eastAsia"/>
          <w:b/>
          <w:bCs/>
          <w:sz w:val="32"/>
          <w:szCs w:val="32"/>
        </w:rPr>
        <w:t>实验</w:t>
      </w:r>
      <w:r w:rsidRPr="002D65C6">
        <w:rPr>
          <w:rFonts w:ascii="仿宋_GB2312" w:eastAsia="仿宋_GB2312" w:hAnsi="STZhongsong" w:hint="eastAsia"/>
          <w:b/>
          <w:bCs/>
          <w:sz w:val="32"/>
          <w:szCs w:val="32"/>
        </w:rPr>
        <w:t>教学内容掌握情况</w:t>
      </w:r>
    </w:p>
    <w:bookmarkEnd w:id="8"/>
    <w:p w14:paraId="375263E4" w14:textId="6ECEFA2B" w:rsidR="00726D97" w:rsidRPr="009A5056" w:rsidRDefault="00726D97" w:rsidP="00E97331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</w:p>
    <w:p w14:paraId="4C9C5E7D" w14:textId="1434B9FE" w:rsidR="00ED55D7" w:rsidRPr="00ED55D7" w:rsidRDefault="00ED55D7" w:rsidP="00E97331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  <w:lang w:val="en"/>
        </w:rPr>
      </w:pPr>
      <w:r w:rsidRPr="002D65C6">
        <w:rPr>
          <w:rFonts w:ascii="黑体" w:eastAsia="黑体" w:hAnsi="黑体" w:hint="eastAsia"/>
          <w:b/>
          <w:bCs/>
          <w:sz w:val="32"/>
          <w:szCs w:val="32"/>
          <w:lang w:val="en"/>
        </w:rPr>
        <w:t>二、</w:t>
      </w:r>
      <w:r w:rsidR="007C723E">
        <w:rPr>
          <w:rFonts w:ascii="黑体" w:eastAsia="黑体" w:hAnsi="黑体" w:hint="eastAsia"/>
          <w:b/>
          <w:bCs/>
          <w:sz w:val="32"/>
          <w:szCs w:val="32"/>
          <w:lang w:val="en"/>
        </w:rPr>
        <w:t>线上教学</w:t>
      </w:r>
      <w:r w:rsidR="00A273FA" w:rsidRPr="005E4DCD">
        <w:rPr>
          <w:rFonts w:ascii="黑体" w:eastAsia="黑体" w:hAnsi="黑体" w:hint="eastAsia"/>
          <w:b/>
          <w:bCs/>
          <w:sz w:val="32"/>
          <w:szCs w:val="32"/>
          <w:lang w:val="en"/>
        </w:rPr>
        <w:t>学生</w:t>
      </w:r>
      <w:r w:rsidR="00861390" w:rsidRPr="005E4DCD">
        <w:rPr>
          <w:rFonts w:ascii="黑体" w:eastAsia="黑体" w:hAnsi="黑体" w:hint="eastAsia"/>
          <w:b/>
          <w:bCs/>
          <w:sz w:val="32"/>
          <w:szCs w:val="32"/>
          <w:lang w:val="en"/>
        </w:rPr>
        <w:t>到课</w:t>
      </w:r>
      <w:r w:rsidR="00A273FA" w:rsidRPr="005E4DCD">
        <w:rPr>
          <w:rFonts w:ascii="黑体" w:eastAsia="黑体" w:hAnsi="黑体" w:hint="eastAsia"/>
          <w:b/>
          <w:bCs/>
          <w:sz w:val="32"/>
          <w:szCs w:val="32"/>
          <w:lang w:val="en"/>
        </w:rPr>
        <w:t>率</w:t>
      </w:r>
      <w:r w:rsidR="007C723E">
        <w:rPr>
          <w:rFonts w:ascii="黑体" w:eastAsia="黑体" w:hAnsi="黑体" w:hint="eastAsia"/>
          <w:b/>
          <w:bCs/>
          <w:sz w:val="32"/>
          <w:szCs w:val="32"/>
          <w:lang w:val="en"/>
        </w:rPr>
        <w:t>调查</w:t>
      </w:r>
    </w:p>
    <w:p w14:paraId="6E5C9261" w14:textId="34E2958D" w:rsidR="00BA0ED3" w:rsidRDefault="00BA0ED3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期末将至，我们将持续关注学生到课情况，也会安排督导专家进行抽查。</w:t>
      </w:r>
    </w:p>
    <w:p w14:paraId="70CBD332" w14:textId="15E3A421" w:rsidR="009B08B2" w:rsidRPr="002D65C6" w:rsidRDefault="009B08B2" w:rsidP="00E97331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r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（</w:t>
      </w: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一</w:t>
      </w:r>
      <w:r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）学生所在班级出勤率</w:t>
      </w:r>
    </w:p>
    <w:p w14:paraId="567221FE" w14:textId="21D85324" w:rsidR="009B08B2" w:rsidRPr="002D65C6" w:rsidRDefault="00240BBB" w:rsidP="00E97331">
      <w:pPr>
        <w:spacing w:line="360" w:lineRule="auto"/>
        <w:ind w:firstLineChars="200" w:firstLine="420"/>
        <w:rPr>
          <w:rFonts w:ascii="仿宋_GB2312" w:eastAsia="仿宋_GB2312" w:hAnsi="STZhongsong"/>
          <w:sz w:val="32"/>
          <w:szCs w:val="32"/>
          <w:lang w:val="en"/>
        </w:rPr>
      </w:pPr>
      <w:r w:rsidRPr="00C707BB">
        <w:rPr>
          <w:noProof/>
        </w:rPr>
        <w:drawing>
          <wp:anchor distT="0" distB="0" distL="114300" distR="114300" simplePos="0" relativeHeight="251655680" behindDoc="0" locked="0" layoutInCell="1" allowOverlap="1" wp14:anchorId="597669F4" wp14:editId="79D4F424">
            <wp:simplePos x="0" y="0"/>
            <wp:positionH relativeFrom="column">
              <wp:posOffset>296545</wp:posOffset>
            </wp:positionH>
            <wp:positionV relativeFrom="paragraph">
              <wp:posOffset>1900554</wp:posOffset>
            </wp:positionV>
            <wp:extent cx="4953000" cy="2333625"/>
            <wp:effectExtent l="0" t="0" r="0" b="952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8B2" w:rsidRPr="002D65C6">
        <w:rPr>
          <w:rFonts w:ascii="仿宋_GB2312" w:eastAsia="仿宋_GB2312" w:hAnsi="STZhongsong" w:hint="eastAsia"/>
          <w:sz w:val="32"/>
          <w:szCs w:val="32"/>
          <w:lang w:val="en"/>
        </w:rPr>
        <w:t>调查结果显示：</w:t>
      </w:r>
      <w:r w:rsidR="00003B65">
        <w:rPr>
          <w:rFonts w:ascii="仿宋_GB2312" w:eastAsia="仿宋_GB2312" w:hAnsi="STZhongsong"/>
          <w:sz w:val="32"/>
          <w:szCs w:val="32"/>
          <w:lang w:val="en"/>
        </w:rPr>
        <w:t>188</w:t>
      </w:r>
      <w:r w:rsidR="009B08B2" w:rsidRPr="002D65C6">
        <w:rPr>
          <w:rFonts w:ascii="仿宋_GB2312" w:eastAsia="仿宋_GB2312" w:hAnsi="STZhongsong" w:hint="eastAsia"/>
          <w:sz w:val="32"/>
          <w:szCs w:val="32"/>
          <w:lang w:val="en"/>
        </w:rPr>
        <w:t>个</w:t>
      </w:r>
      <w:r w:rsidR="009B08B2" w:rsidRPr="005E4DCD">
        <w:rPr>
          <w:rFonts w:ascii="仿宋_GB2312" w:eastAsia="仿宋_GB2312" w:hAnsi="STZhongsong" w:hint="eastAsia"/>
          <w:sz w:val="32"/>
          <w:szCs w:val="32"/>
          <w:lang w:val="en"/>
        </w:rPr>
        <w:t>班级</w:t>
      </w:r>
      <w:r w:rsidR="009B08B2" w:rsidRPr="002D65C6">
        <w:rPr>
          <w:rFonts w:ascii="仿宋_GB2312" w:eastAsia="仿宋_GB2312" w:hAnsi="STZhongsong" w:hint="eastAsia"/>
          <w:sz w:val="32"/>
          <w:szCs w:val="32"/>
          <w:lang w:val="en"/>
        </w:rPr>
        <w:t>中出勤率高于9</w:t>
      </w:r>
      <w:r w:rsidR="009B08B2" w:rsidRPr="002D65C6">
        <w:rPr>
          <w:rFonts w:ascii="仿宋_GB2312" w:eastAsia="仿宋_GB2312" w:hAnsi="STZhongsong"/>
          <w:sz w:val="32"/>
          <w:szCs w:val="32"/>
          <w:lang w:val="en"/>
        </w:rPr>
        <w:t>5</w:t>
      </w:r>
      <w:r w:rsidR="009B08B2" w:rsidRPr="002D65C6">
        <w:rPr>
          <w:rFonts w:ascii="仿宋_GB2312" w:eastAsia="仿宋_GB2312" w:hAnsi="STZhongsong" w:hint="eastAsia"/>
          <w:sz w:val="32"/>
          <w:szCs w:val="32"/>
          <w:lang w:val="en"/>
        </w:rPr>
        <w:t>%的班级有</w:t>
      </w:r>
      <w:r w:rsidR="00003B65">
        <w:rPr>
          <w:rFonts w:ascii="仿宋_GB2312" w:eastAsia="仿宋_GB2312" w:hAnsi="STZhongsong"/>
          <w:sz w:val="32"/>
          <w:szCs w:val="32"/>
          <w:lang w:val="en"/>
        </w:rPr>
        <w:t>102</w:t>
      </w:r>
      <w:r w:rsidR="009B08B2" w:rsidRPr="002D65C6">
        <w:rPr>
          <w:rFonts w:ascii="仿宋_GB2312" w:eastAsia="仿宋_GB2312" w:hAnsi="STZhongsong" w:hint="eastAsia"/>
          <w:sz w:val="32"/>
          <w:szCs w:val="32"/>
          <w:lang w:val="en"/>
        </w:rPr>
        <w:lastRenderedPageBreak/>
        <w:t>个，占班级总数的</w:t>
      </w:r>
      <w:r w:rsidR="00950AFF">
        <w:rPr>
          <w:rFonts w:ascii="仿宋_GB2312" w:eastAsia="仿宋_GB2312" w:hAnsi="STZhongsong"/>
          <w:sz w:val="32"/>
          <w:szCs w:val="32"/>
          <w:lang w:val="en"/>
        </w:rPr>
        <w:t>53.37</w:t>
      </w:r>
      <w:r w:rsidR="009B08B2" w:rsidRPr="002D65C6">
        <w:rPr>
          <w:rFonts w:ascii="仿宋_GB2312" w:eastAsia="仿宋_GB2312" w:hAnsi="STZhongsong" w:hint="eastAsia"/>
          <w:sz w:val="32"/>
          <w:szCs w:val="32"/>
          <w:lang w:val="en"/>
        </w:rPr>
        <w:t>%，出勤率在8</w:t>
      </w:r>
      <w:r w:rsidR="009B08B2" w:rsidRPr="002D65C6">
        <w:rPr>
          <w:rFonts w:ascii="仿宋_GB2312" w:eastAsia="仿宋_GB2312" w:hAnsi="STZhongsong"/>
          <w:sz w:val="32"/>
          <w:szCs w:val="32"/>
          <w:lang w:val="en"/>
        </w:rPr>
        <w:t>5</w:t>
      </w:r>
      <w:r w:rsidR="009B08B2" w:rsidRPr="002D65C6">
        <w:rPr>
          <w:rFonts w:ascii="仿宋_GB2312" w:eastAsia="仿宋_GB2312" w:hAnsi="STZhongsong" w:hint="eastAsia"/>
          <w:sz w:val="32"/>
          <w:szCs w:val="32"/>
          <w:lang w:val="en"/>
        </w:rPr>
        <w:t>%-9</w:t>
      </w:r>
      <w:r w:rsidR="009B08B2" w:rsidRPr="002D65C6">
        <w:rPr>
          <w:rFonts w:ascii="仿宋_GB2312" w:eastAsia="仿宋_GB2312" w:hAnsi="STZhongsong"/>
          <w:sz w:val="32"/>
          <w:szCs w:val="32"/>
          <w:lang w:val="en"/>
        </w:rPr>
        <w:t>5</w:t>
      </w:r>
      <w:r w:rsidR="009B08B2" w:rsidRPr="002D65C6">
        <w:rPr>
          <w:rFonts w:ascii="仿宋_GB2312" w:eastAsia="仿宋_GB2312" w:hAnsi="STZhongsong" w:hint="eastAsia"/>
          <w:sz w:val="32"/>
          <w:szCs w:val="32"/>
          <w:lang w:val="en"/>
        </w:rPr>
        <w:t>%之间的班级有</w:t>
      </w:r>
      <w:r w:rsidR="00003B65">
        <w:rPr>
          <w:rFonts w:ascii="仿宋_GB2312" w:eastAsia="仿宋_GB2312" w:hAnsi="STZhongsong"/>
          <w:sz w:val="32"/>
          <w:szCs w:val="32"/>
          <w:lang w:val="en"/>
        </w:rPr>
        <w:t>75</w:t>
      </w:r>
      <w:r w:rsidR="009B08B2" w:rsidRPr="002D65C6">
        <w:rPr>
          <w:rFonts w:ascii="仿宋_GB2312" w:eastAsia="仿宋_GB2312" w:hAnsi="STZhongsong" w:hint="eastAsia"/>
          <w:sz w:val="32"/>
          <w:szCs w:val="32"/>
          <w:lang w:val="en"/>
        </w:rPr>
        <w:t>个，占班级总数的</w:t>
      </w:r>
      <w:r w:rsidR="00950AFF">
        <w:rPr>
          <w:rFonts w:ascii="仿宋_GB2312" w:eastAsia="仿宋_GB2312" w:hAnsi="STZhongsong"/>
          <w:sz w:val="32"/>
          <w:szCs w:val="32"/>
          <w:lang w:val="en"/>
        </w:rPr>
        <w:t>39.90</w:t>
      </w:r>
      <w:r w:rsidR="009B08B2" w:rsidRPr="002D65C6">
        <w:rPr>
          <w:rFonts w:ascii="仿宋_GB2312" w:eastAsia="仿宋_GB2312" w:hAnsi="STZhongsong" w:hint="eastAsia"/>
          <w:sz w:val="32"/>
          <w:szCs w:val="32"/>
          <w:lang w:val="en"/>
        </w:rPr>
        <w:t>%，出勤率在7</w:t>
      </w:r>
      <w:r w:rsidR="009B08B2" w:rsidRPr="002D65C6">
        <w:rPr>
          <w:rFonts w:ascii="仿宋_GB2312" w:eastAsia="仿宋_GB2312" w:hAnsi="STZhongsong"/>
          <w:sz w:val="32"/>
          <w:szCs w:val="32"/>
          <w:lang w:val="en"/>
        </w:rPr>
        <w:t>5</w:t>
      </w:r>
      <w:r w:rsidR="009B08B2" w:rsidRPr="002D65C6">
        <w:rPr>
          <w:rFonts w:ascii="仿宋_GB2312" w:eastAsia="仿宋_GB2312" w:hAnsi="STZhongsong" w:hint="eastAsia"/>
          <w:sz w:val="32"/>
          <w:szCs w:val="32"/>
          <w:lang w:val="en"/>
        </w:rPr>
        <w:t>%-</w:t>
      </w:r>
      <w:r w:rsidR="009B08B2" w:rsidRPr="002D65C6">
        <w:rPr>
          <w:rFonts w:ascii="仿宋_GB2312" w:eastAsia="仿宋_GB2312" w:hAnsi="STZhongsong"/>
          <w:sz w:val="32"/>
          <w:szCs w:val="32"/>
          <w:lang w:val="en"/>
        </w:rPr>
        <w:t>85</w:t>
      </w:r>
      <w:r w:rsidR="009B08B2" w:rsidRPr="002D65C6">
        <w:rPr>
          <w:rFonts w:ascii="仿宋_GB2312" w:eastAsia="仿宋_GB2312" w:hAnsi="STZhongsong" w:hint="eastAsia"/>
          <w:sz w:val="32"/>
          <w:szCs w:val="32"/>
          <w:lang w:val="en"/>
        </w:rPr>
        <w:t>%之间的班级有</w:t>
      </w:r>
      <w:r w:rsidR="00003B65">
        <w:rPr>
          <w:rFonts w:ascii="仿宋_GB2312" w:eastAsia="仿宋_GB2312" w:hAnsi="STZhongsong"/>
          <w:sz w:val="32"/>
          <w:szCs w:val="32"/>
          <w:lang w:val="en"/>
        </w:rPr>
        <w:t>10</w:t>
      </w:r>
      <w:r w:rsidR="009B08B2" w:rsidRPr="002D65C6">
        <w:rPr>
          <w:rFonts w:ascii="仿宋_GB2312" w:eastAsia="仿宋_GB2312" w:hAnsi="STZhongsong" w:hint="eastAsia"/>
          <w:sz w:val="32"/>
          <w:szCs w:val="32"/>
          <w:lang w:val="en"/>
        </w:rPr>
        <w:t>个，占班级总数的</w:t>
      </w:r>
      <w:r w:rsidR="00950AFF">
        <w:rPr>
          <w:rFonts w:ascii="仿宋_GB2312" w:eastAsia="仿宋_GB2312" w:hAnsi="STZhongsong"/>
          <w:sz w:val="32"/>
          <w:szCs w:val="32"/>
          <w:lang w:val="en"/>
        </w:rPr>
        <w:t>6.74</w:t>
      </w:r>
      <w:r w:rsidR="009B08B2" w:rsidRPr="002D65C6">
        <w:rPr>
          <w:rFonts w:ascii="仿宋_GB2312" w:eastAsia="仿宋_GB2312" w:hAnsi="STZhongsong" w:hint="eastAsia"/>
          <w:sz w:val="32"/>
          <w:szCs w:val="32"/>
          <w:lang w:val="en"/>
        </w:rPr>
        <w:t>%，整体到课率</w:t>
      </w:r>
      <w:r w:rsidR="00003B65">
        <w:rPr>
          <w:rFonts w:ascii="仿宋_GB2312" w:eastAsia="仿宋_GB2312" w:hAnsi="STZhongsong" w:hint="eastAsia"/>
          <w:sz w:val="32"/>
          <w:szCs w:val="32"/>
          <w:lang w:val="en"/>
        </w:rPr>
        <w:t>与前</w:t>
      </w:r>
      <w:r w:rsidR="00950AFF">
        <w:rPr>
          <w:rFonts w:ascii="仿宋_GB2312" w:eastAsia="仿宋_GB2312" w:hAnsi="STZhongsong" w:hint="eastAsia"/>
          <w:sz w:val="32"/>
          <w:szCs w:val="32"/>
          <w:lang w:val="en"/>
        </w:rPr>
        <w:t>两周</w:t>
      </w:r>
      <w:r w:rsidR="00003B65">
        <w:rPr>
          <w:rFonts w:ascii="仿宋_GB2312" w:eastAsia="仿宋_GB2312" w:hAnsi="STZhongsong" w:hint="eastAsia"/>
          <w:sz w:val="32"/>
          <w:szCs w:val="32"/>
          <w:lang w:val="en"/>
        </w:rPr>
        <w:t>持平</w:t>
      </w:r>
      <w:r w:rsidR="009B08B2" w:rsidRPr="002D65C6">
        <w:rPr>
          <w:rFonts w:ascii="仿宋_GB2312" w:eastAsia="仿宋_GB2312" w:hAnsi="STZhongsong" w:hint="eastAsia"/>
          <w:sz w:val="32"/>
          <w:szCs w:val="32"/>
          <w:lang w:val="en"/>
        </w:rPr>
        <w:t>。详见图</w:t>
      </w:r>
      <w:r w:rsidR="00003B65">
        <w:rPr>
          <w:rFonts w:ascii="仿宋_GB2312" w:eastAsia="仿宋_GB2312" w:hAnsi="STZhongsong"/>
          <w:sz w:val="32"/>
          <w:szCs w:val="32"/>
          <w:lang w:val="en"/>
        </w:rPr>
        <w:t>3</w:t>
      </w:r>
      <w:r w:rsidR="00003B65">
        <w:rPr>
          <w:rFonts w:ascii="仿宋_GB2312" w:eastAsia="仿宋_GB2312" w:hAnsi="STZhongsong" w:hint="eastAsia"/>
          <w:sz w:val="32"/>
          <w:szCs w:val="32"/>
          <w:lang w:val="en"/>
        </w:rPr>
        <w:t>。</w:t>
      </w:r>
    </w:p>
    <w:p w14:paraId="5340E7CC" w14:textId="64CDBAF4" w:rsidR="009B08B2" w:rsidRDefault="00003B65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 w:rsidRPr="003635B3">
        <w:rPr>
          <w:rFonts w:ascii="仿宋_GB2312" w:eastAsia="仿宋_GB2312" w:hAnsi="STZhongsong"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7E81E201" wp14:editId="79A6F738">
            <wp:simplePos x="0" y="0"/>
            <wp:positionH relativeFrom="column">
              <wp:posOffset>429895</wp:posOffset>
            </wp:positionH>
            <wp:positionV relativeFrom="paragraph">
              <wp:posOffset>75565</wp:posOffset>
            </wp:positionV>
            <wp:extent cx="4676775" cy="5334000"/>
            <wp:effectExtent l="0" t="0" r="9525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9A455A" w14:textId="6FB3DC44" w:rsidR="009B08B2" w:rsidRDefault="009B08B2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0B8086F5" w14:textId="6669AE4F" w:rsidR="003635B3" w:rsidRDefault="003635B3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5F171B4D" w14:textId="62446039" w:rsidR="003635B3" w:rsidRDefault="003635B3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711A6CB8" w14:textId="77777777" w:rsidR="003635B3" w:rsidRDefault="003635B3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7C34D546" w14:textId="11E6D6C5" w:rsidR="003635B3" w:rsidRDefault="003635B3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5FC9EC40" w14:textId="6079454A" w:rsidR="003635B3" w:rsidRDefault="003635B3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27641342" w14:textId="1DC9CDC6" w:rsidR="003635B3" w:rsidRDefault="003635B3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61E7F361" w14:textId="78E59435" w:rsidR="003635B3" w:rsidRDefault="003635B3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703F272B" w14:textId="77777777" w:rsidR="003635B3" w:rsidRDefault="003635B3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4B03468B" w14:textId="57B61BA9" w:rsidR="003635B3" w:rsidRDefault="003635B3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00500215" w14:textId="77777777" w:rsidR="003635B3" w:rsidRDefault="003635B3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2C3254C2" w14:textId="32D07E20" w:rsidR="009B08B2" w:rsidRDefault="009B08B2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3B29BBFC" w14:textId="2E0E3F0A" w:rsidR="00973DCA" w:rsidRDefault="00973DCA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62C72CF9" w14:textId="360414A3" w:rsidR="009B08B2" w:rsidRDefault="009B08B2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bookmarkStart w:id="9" w:name="_Hlk43276731"/>
      <w:r w:rsidRPr="002D65C6">
        <w:rPr>
          <w:rFonts w:ascii="仿宋_GB2312" w:eastAsia="仿宋_GB2312" w:hAnsi="STZhongsong" w:hint="eastAsia"/>
          <w:b/>
          <w:bCs/>
          <w:sz w:val="32"/>
          <w:szCs w:val="32"/>
        </w:rPr>
        <w:t>图</w:t>
      </w:r>
      <w:r w:rsidR="00003B65">
        <w:rPr>
          <w:rFonts w:ascii="仿宋_GB2312" w:eastAsia="仿宋_GB2312" w:hAnsi="STZhongsong"/>
          <w:b/>
          <w:bCs/>
          <w:sz w:val="32"/>
          <w:szCs w:val="32"/>
        </w:rPr>
        <w:t>3</w:t>
      </w:r>
      <w:r>
        <w:rPr>
          <w:rFonts w:ascii="仿宋_GB2312" w:eastAsia="仿宋_GB2312" w:hAnsi="STZhongsong" w:hint="eastAsia"/>
          <w:b/>
          <w:bCs/>
          <w:sz w:val="32"/>
          <w:szCs w:val="32"/>
        </w:rPr>
        <w:t xml:space="preserve">  </w:t>
      </w:r>
      <w:r w:rsidR="005C3333">
        <w:rPr>
          <w:rFonts w:ascii="仿宋_GB2312" w:eastAsia="仿宋_GB2312" w:hAnsi="STZhongsong" w:hint="eastAsia"/>
          <w:b/>
          <w:bCs/>
          <w:sz w:val="32"/>
          <w:szCs w:val="32"/>
        </w:rPr>
        <w:t>近</w:t>
      </w:r>
      <w:r w:rsidR="00003B65">
        <w:rPr>
          <w:rFonts w:ascii="仿宋_GB2312" w:eastAsia="仿宋_GB2312" w:hAnsi="STZhongsong" w:hint="eastAsia"/>
          <w:b/>
          <w:bCs/>
          <w:sz w:val="32"/>
          <w:szCs w:val="32"/>
        </w:rPr>
        <w:t>三周</w:t>
      </w:r>
      <w:r w:rsidR="005C3333">
        <w:rPr>
          <w:rFonts w:ascii="仿宋_GB2312" w:eastAsia="仿宋_GB2312" w:hAnsi="STZhongsong" w:hint="eastAsia"/>
          <w:b/>
          <w:bCs/>
          <w:sz w:val="32"/>
          <w:szCs w:val="32"/>
        </w:rPr>
        <w:t>学生信息</w:t>
      </w:r>
      <w:proofErr w:type="gramStart"/>
      <w:r w:rsidR="005C3333">
        <w:rPr>
          <w:rFonts w:ascii="仿宋_GB2312" w:eastAsia="仿宋_GB2312" w:hAnsi="STZhongsong" w:hint="eastAsia"/>
          <w:b/>
          <w:bCs/>
          <w:sz w:val="32"/>
          <w:szCs w:val="32"/>
        </w:rPr>
        <w:t>员</w:t>
      </w:r>
      <w:r w:rsidRPr="002D65C6">
        <w:rPr>
          <w:rFonts w:ascii="仿宋_GB2312" w:eastAsia="仿宋_GB2312" w:hAnsi="STZhongsong" w:hint="eastAsia"/>
          <w:b/>
          <w:bCs/>
          <w:sz w:val="32"/>
          <w:szCs w:val="32"/>
        </w:rPr>
        <w:t>所在</w:t>
      </w:r>
      <w:proofErr w:type="gramEnd"/>
      <w:r w:rsidRPr="002D65C6">
        <w:rPr>
          <w:rFonts w:ascii="仿宋_GB2312" w:eastAsia="仿宋_GB2312" w:hAnsi="STZhongsong" w:hint="eastAsia"/>
          <w:b/>
          <w:bCs/>
          <w:sz w:val="32"/>
          <w:szCs w:val="32"/>
        </w:rPr>
        <w:t>班级到课率情况</w:t>
      </w:r>
    </w:p>
    <w:bookmarkEnd w:id="9"/>
    <w:p w14:paraId="39A414D0" w14:textId="186C9162" w:rsidR="009B08B2" w:rsidRPr="00003B65" w:rsidRDefault="009B08B2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</w:p>
    <w:p w14:paraId="5FED7704" w14:textId="5997DEE4" w:rsidR="00ED55D7" w:rsidRPr="00436587" w:rsidRDefault="00170E1D" w:rsidP="00E97331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bookmarkStart w:id="10" w:name="_Hlk39044809"/>
      <w:r w:rsidRPr="00436587">
        <w:rPr>
          <w:rFonts w:ascii="楷体" w:eastAsia="楷体" w:hAnsi="楷体" w:hint="eastAsia"/>
          <w:b/>
          <w:bCs/>
          <w:sz w:val="32"/>
          <w:szCs w:val="32"/>
          <w:lang w:val="en"/>
        </w:rPr>
        <w:t>（</w:t>
      </w:r>
      <w:r w:rsidR="00EA7D01">
        <w:rPr>
          <w:rFonts w:ascii="楷体" w:eastAsia="楷体" w:hAnsi="楷体" w:hint="eastAsia"/>
          <w:b/>
          <w:bCs/>
          <w:sz w:val="32"/>
          <w:szCs w:val="32"/>
          <w:lang w:val="en"/>
        </w:rPr>
        <w:t>二</w:t>
      </w:r>
      <w:r w:rsidRPr="00436587">
        <w:rPr>
          <w:rFonts w:ascii="楷体" w:eastAsia="楷体" w:hAnsi="楷体" w:hint="eastAsia"/>
          <w:b/>
          <w:bCs/>
          <w:sz w:val="32"/>
          <w:szCs w:val="32"/>
          <w:lang w:val="en"/>
        </w:rPr>
        <w:t>）</w:t>
      </w:r>
      <w:bookmarkStart w:id="11" w:name="_Hlk40802774"/>
      <w:r w:rsidR="006D3FAC">
        <w:rPr>
          <w:rFonts w:ascii="楷体" w:eastAsia="楷体" w:hAnsi="楷体" w:hint="eastAsia"/>
          <w:b/>
          <w:bCs/>
          <w:sz w:val="32"/>
          <w:szCs w:val="32"/>
          <w:lang w:val="en"/>
        </w:rPr>
        <w:t>近</w:t>
      </w:r>
      <w:r w:rsidR="00861390">
        <w:rPr>
          <w:rFonts w:ascii="楷体" w:eastAsia="楷体" w:hAnsi="楷体" w:hint="eastAsia"/>
          <w:b/>
          <w:bCs/>
          <w:sz w:val="32"/>
          <w:szCs w:val="32"/>
          <w:lang w:val="en"/>
        </w:rPr>
        <w:t>三</w:t>
      </w:r>
      <w:r w:rsidR="006D3FAC">
        <w:rPr>
          <w:rFonts w:ascii="楷体" w:eastAsia="楷体" w:hAnsi="楷体" w:hint="eastAsia"/>
          <w:b/>
          <w:bCs/>
          <w:sz w:val="32"/>
          <w:szCs w:val="32"/>
          <w:lang w:val="en"/>
        </w:rPr>
        <w:t>周</w:t>
      </w:r>
      <w:r w:rsidR="006C7F70">
        <w:rPr>
          <w:rFonts w:ascii="楷体" w:eastAsia="楷体" w:hAnsi="楷体" w:hint="eastAsia"/>
          <w:b/>
          <w:bCs/>
          <w:sz w:val="32"/>
          <w:szCs w:val="32"/>
          <w:lang w:val="en"/>
        </w:rPr>
        <w:t>班级到</w:t>
      </w:r>
      <w:bookmarkEnd w:id="11"/>
      <w:r w:rsidR="006C7F70">
        <w:rPr>
          <w:rFonts w:ascii="楷体" w:eastAsia="楷体" w:hAnsi="楷体" w:hint="eastAsia"/>
          <w:b/>
          <w:bCs/>
          <w:sz w:val="32"/>
          <w:szCs w:val="32"/>
          <w:lang w:val="en"/>
        </w:rPr>
        <w:t>课情况改善</w:t>
      </w:r>
      <w:r w:rsidR="00661839">
        <w:rPr>
          <w:rFonts w:ascii="楷体" w:eastAsia="楷体" w:hAnsi="楷体" w:hint="eastAsia"/>
          <w:b/>
          <w:bCs/>
          <w:sz w:val="32"/>
          <w:szCs w:val="32"/>
          <w:lang w:val="en"/>
        </w:rPr>
        <w:t>情况</w:t>
      </w:r>
    </w:p>
    <w:p w14:paraId="11C7D4AD" w14:textId="26E2D8B6" w:rsidR="006C7F70" w:rsidRDefault="009B327C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bookmarkStart w:id="12" w:name="_Hlk40861497"/>
      <w:bookmarkStart w:id="13" w:name="_Hlk40859208"/>
      <w:bookmarkEnd w:id="10"/>
      <w:r w:rsidRPr="002D65C6">
        <w:rPr>
          <w:rFonts w:ascii="仿宋_GB2312" w:eastAsia="仿宋_GB2312" w:hAnsi="STZhongsong" w:hint="eastAsia"/>
          <w:sz w:val="32"/>
          <w:szCs w:val="32"/>
          <w:lang w:val="en"/>
        </w:rPr>
        <w:t>调查结果显示：</w:t>
      </w:r>
      <w:r w:rsidR="006C7F70">
        <w:rPr>
          <w:rFonts w:ascii="仿宋_GB2312" w:eastAsia="仿宋_GB2312" w:hAnsi="STZhongsong" w:hint="eastAsia"/>
          <w:sz w:val="32"/>
          <w:szCs w:val="32"/>
          <w:lang w:val="en"/>
        </w:rPr>
        <w:t>学生信息员反映所在班级到课情况</w:t>
      </w:r>
      <w:r w:rsidR="00661839">
        <w:rPr>
          <w:rFonts w:ascii="仿宋_GB2312" w:eastAsia="仿宋_GB2312" w:hAnsi="STZhongsong" w:hint="eastAsia"/>
          <w:sz w:val="32"/>
          <w:szCs w:val="32"/>
          <w:lang w:val="en"/>
        </w:rPr>
        <w:t>有明显</w:t>
      </w:r>
      <w:r w:rsidR="00661839">
        <w:rPr>
          <w:rFonts w:ascii="仿宋_GB2312" w:eastAsia="仿宋_GB2312" w:hAnsi="STZhongsong" w:hint="eastAsia"/>
          <w:sz w:val="32"/>
          <w:szCs w:val="32"/>
          <w:lang w:val="en"/>
        </w:rPr>
        <w:lastRenderedPageBreak/>
        <w:t>的改善的有</w:t>
      </w:r>
      <w:r w:rsidR="00376E77">
        <w:rPr>
          <w:rFonts w:ascii="仿宋_GB2312" w:eastAsia="仿宋_GB2312" w:hAnsi="STZhongsong" w:hint="eastAsia"/>
          <w:sz w:val="32"/>
          <w:szCs w:val="32"/>
          <w:lang w:val="en"/>
        </w:rPr>
        <w:t>1</w:t>
      </w:r>
      <w:r w:rsidR="00376E77">
        <w:rPr>
          <w:rFonts w:ascii="仿宋_GB2312" w:eastAsia="仿宋_GB2312" w:hAnsi="STZhongsong"/>
          <w:sz w:val="32"/>
          <w:szCs w:val="32"/>
          <w:lang w:val="en"/>
        </w:rPr>
        <w:t>05</w:t>
      </w:r>
      <w:r w:rsidR="00376E77">
        <w:rPr>
          <w:rFonts w:ascii="仿宋_GB2312" w:eastAsia="仿宋_GB2312" w:hAnsi="STZhongsong" w:hint="eastAsia"/>
          <w:sz w:val="32"/>
          <w:szCs w:val="32"/>
          <w:lang w:val="en"/>
        </w:rPr>
        <w:t>人，占总人数的5</w:t>
      </w:r>
      <w:r w:rsidR="00376E77">
        <w:rPr>
          <w:rFonts w:ascii="仿宋_GB2312" w:eastAsia="仿宋_GB2312" w:hAnsi="STZhongsong"/>
          <w:sz w:val="32"/>
          <w:szCs w:val="32"/>
          <w:lang w:val="en"/>
        </w:rPr>
        <w:t>5.85</w:t>
      </w:r>
      <w:r w:rsidR="00376E77">
        <w:rPr>
          <w:rFonts w:ascii="仿宋_GB2312" w:eastAsia="仿宋_GB2312" w:hAnsi="STZhongsong" w:hint="eastAsia"/>
          <w:sz w:val="32"/>
          <w:szCs w:val="32"/>
          <w:lang w:val="en"/>
        </w:rPr>
        <w:t>%；和以前出勤率持平的有6</w:t>
      </w:r>
      <w:r w:rsidR="00376E77">
        <w:rPr>
          <w:rFonts w:ascii="仿宋_GB2312" w:eastAsia="仿宋_GB2312" w:hAnsi="STZhongsong"/>
          <w:sz w:val="32"/>
          <w:szCs w:val="32"/>
          <w:lang w:val="en"/>
        </w:rPr>
        <w:t>8</w:t>
      </w:r>
      <w:r w:rsidR="00376E77">
        <w:rPr>
          <w:rFonts w:ascii="仿宋_GB2312" w:eastAsia="仿宋_GB2312" w:hAnsi="STZhongsong" w:hint="eastAsia"/>
          <w:sz w:val="32"/>
          <w:szCs w:val="32"/>
          <w:lang w:val="en"/>
        </w:rPr>
        <w:t>人，占总人数的3</w:t>
      </w:r>
      <w:r w:rsidR="00376E77">
        <w:rPr>
          <w:rFonts w:ascii="仿宋_GB2312" w:eastAsia="仿宋_GB2312" w:hAnsi="STZhongsong"/>
          <w:sz w:val="32"/>
          <w:szCs w:val="32"/>
          <w:lang w:val="en"/>
        </w:rPr>
        <w:t>6.17</w:t>
      </w:r>
      <w:r w:rsidR="00376E77">
        <w:rPr>
          <w:rFonts w:ascii="仿宋_GB2312" w:eastAsia="仿宋_GB2312" w:hAnsi="STZhongsong" w:hint="eastAsia"/>
          <w:sz w:val="32"/>
          <w:szCs w:val="32"/>
          <w:lang w:val="en"/>
        </w:rPr>
        <w:t>%；没有明显改善的有1</w:t>
      </w:r>
      <w:r w:rsidR="00376E77">
        <w:rPr>
          <w:rFonts w:ascii="仿宋_GB2312" w:eastAsia="仿宋_GB2312" w:hAnsi="STZhongsong"/>
          <w:sz w:val="32"/>
          <w:szCs w:val="32"/>
          <w:lang w:val="en"/>
        </w:rPr>
        <w:t>5</w:t>
      </w:r>
      <w:r w:rsidR="00376E77">
        <w:rPr>
          <w:rFonts w:ascii="仿宋_GB2312" w:eastAsia="仿宋_GB2312" w:hAnsi="STZhongsong" w:hint="eastAsia"/>
          <w:sz w:val="32"/>
          <w:szCs w:val="32"/>
          <w:lang w:val="en"/>
        </w:rPr>
        <w:t>人，占总</w:t>
      </w:r>
      <w:r w:rsidR="000E01B4" w:rsidRPr="00376E77">
        <w:rPr>
          <w:rFonts w:ascii="仿宋_GB2312" w:eastAsia="仿宋_GB2312" w:hAnsi="STZhongsong"/>
          <w:noProof/>
          <w:sz w:val="32"/>
          <w:szCs w:val="32"/>
        </w:rPr>
        <w:drawing>
          <wp:anchor distT="0" distB="0" distL="114300" distR="114300" simplePos="0" relativeHeight="251645952" behindDoc="0" locked="0" layoutInCell="1" allowOverlap="1" wp14:anchorId="5B68360C" wp14:editId="15672026">
            <wp:simplePos x="0" y="0"/>
            <wp:positionH relativeFrom="column">
              <wp:posOffset>382270</wp:posOffset>
            </wp:positionH>
            <wp:positionV relativeFrom="paragraph">
              <wp:posOffset>744220</wp:posOffset>
            </wp:positionV>
            <wp:extent cx="4693920" cy="4314825"/>
            <wp:effectExtent l="0" t="0" r="0" b="952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401" cy="431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E77">
        <w:rPr>
          <w:rFonts w:ascii="仿宋_GB2312" w:eastAsia="仿宋_GB2312" w:hAnsi="STZhongsong" w:hint="eastAsia"/>
          <w:sz w:val="32"/>
          <w:szCs w:val="32"/>
          <w:lang w:val="en"/>
        </w:rPr>
        <w:t>人数的7</w:t>
      </w:r>
      <w:r w:rsidR="00376E77">
        <w:rPr>
          <w:rFonts w:ascii="仿宋_GB2312" w:eastAsia="仿宋_GB2312" w:hAnsi="STZhongsong"/>
          <w:sz w:val="32"/>
          <w:szCs w:val="32"/>
          <w:lang w:val="en"/>
        </w:rPr>
        <w:t>.98</w:t>
      </w:r>
      <w:r w:rsidR="00376E77">
        <w:rPr>
          <w:rFonts w:ascii="仿宋_GB2312" w:eastAsia="仿宋_GB2312" w:hAnsi="STZhongsong" w:hint="eastAsia"/>
          <w:sz w:val="32"/>
          <w:szCs w:val="32"/>
          <w:lang w:val="en"/>
        </w:rPr>
        <w:t>%。</w:t>
      </w:r>
      <w:r w:rsidR="000E01B4">
        <w:rPr>
          <w:rFonts w:ascii="仿宋_GB2312" w:eastAsia="仿宋_GB2312" w:hAnsi="STZhongsong" w:hint="eastAsia"/>
          <w:sz w:val="32"/>
          <w:szCs w:val="32"/>
          <w:lang w:val="en"/>
        </w:rPr>
        <w:t>详见图4。</w:t>
      </w:r>
      <w:r w:rsidR="00376E77">
        <w:rPr>
          <w:rFonts w:ascii="仿宋_GB2312" w:eastAsia="仿宋_GB2312" w:hAnsi="STZhongsong" w:hint="eastAsia"/>
          <w:sz w:val="32"/>
          <w:szCs w:val="32"/>
          <w:lang w:val="en"/>
        </w:rPr>
        <w:t>近三周学生出勤率有</w:t>
      </w:r>
      <w:r w:rsidR="000E01B4">
        <w:rPr>
          <w:rFonts w:ascii="仿宋_GB2312" w:eastAsia="仿宋_GB2312" w:hAnsi="STZhongsong" w:hint="eastAsia"/>
          <w:sz w:val="32"/>
          <w:szCs w:val="32"/>
          <w:lang w:val="en"/>
        </w:rPr>
        <w:t>一定的改善。</w:t>
      </w:r>
    </w:p>
    <w:p w14:paraId="5E9EF030" w14:textId="4C34F68A" w:rsidR="00376E77" w:rsidRDefault="00376E77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2162B1C5" w14:textId="125BC968" w:rsidR="00376E77" w:rsidRDefault="00376E77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6512AB78" w14:textId="77777777" w:rsidR="00376E77" w:rsidRDefault="00376E77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45906D0F" w14:textId="77777777" w:rsidR="00376E77" w:rsidRDefault="00376E77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4105BD16" w14:textId="77777777" w:rsidR="00376E77" w:rsidRDefault="00376E77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237888B5" w14:textId="77777777" w:rsidR="00376E77" w:rsidRDefault="00376E77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322EBDFC" w14:textId="77777777" w:rsidR="00376E77" w:rsidRDefault="00376E77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66F1C4B6" w14:textId="77777777" w:rsidR="00376E77" w:rsidRDefault="00376E77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7B69E9B9" w14:textId="77777777" w:rsidR="00376E77" w:rsidRDefault="00376E77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1352044F" w14:textId="77777777" w:rsidR="00376E77" w:rsidRDefault="00376E77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4DC13FC6" w14:textId="77777777" w:rsidR="00376E77" w:rsidRDefault="00376E77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7C9C5EC4" w14:textId="4D2CFA44" w:rsidR="000E01B4" w:rsidRDefault="000E01B4" w:rsidP="000E01B4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r w:rsidRPr="002D65C6">
        <w:rPr>
          <w:rFonts w:ascii="仿宋_GB2312" w:eastAsia="仿宋_GB2312" w:hAnsi="STZhongsong" w:hint="eastAsia"/>
          <w:b/>
          <w:bCs/>
          <w:sz w:val="32"/>
          <w:szCs w:val="32"/>
        </w:rPr>
        <w:t>图</w:t>
      </w:r>
      <w:r>
        <w:rPr>
          <w:rFonts w:ascii="仿宋_GB2312" w:eastAsia="仿宋_GB2312" w:hAnsi="STZhongsong"/>
          <w:b/>
          <w:bCs/>
          <w:sz w:val="32"/>
          <w:szCs w:val="32"/>
        </w:rPr>
        <w:t>4</w:t>
      </w:r>
      <w:r>
        <w:rPr>
          <w:rFonts w:ascii="仿宋_GB2312" w:eastAsia="仿宋_GB2312" w:hAnsi="STZhongsong" w:hint="eastAsia"/>
          <w:b/>
          <w:bCs/>
          <w:sz w:val="32"/>
          <w:szCs w:val="32"/>
        </w:rPr>
        <w:t xml:space="preserve">  近三周学生信息</w:t>
      </w:r>
      <w:proofErr w:type="gramStart"/>
      <w:r>
        <w:rPr>
          <w:rFonts w:ascii="仿宋_GB2312" w:eastAsia="仿宋_GB2312" w:hAnsi="STZhongsong" w:hint="eastAsia"/>
          <w:b/>
          <w:bCs/>
          <w:sz w:val="32"/>
          <w:szCs w:val="32"/>
        </w:rPr>
        <w:t>员</w:t>
      </w:r>
      <w:r w:rsidRPr="002D65C6">
        <w:rPr>
          <w:rFonts w:ascii="仿宋_GB2312" w:eastAsia="仿宋_GB2312" w:hAnsi="STZhongsong" w:hint="eastAsia"/>
          <w:b/>
          <w:bCs/>
          <w:sz w:val="32"/>
          <w:szCs w:val="32"/>
        </w:rPr>
        <w:t>所在</w:t>
      </w:r>
      <w:proofErr w:type="gramEnd"/>
      <w:r w:rsidRPr="002D65C6">
        <w:rPr>
          <w:rFonts w:ascii="仿宋_GB2312" w:eastAsia="仿宋_GB2312" w:hAnsi="STZhongsong" w:hint="eastAsia"/>
          <w:b/>
          <w:bCs/>
          <w:sz w:val="32"/>
          <w:szCs w:val="32"/>
        </w:rPr>
        <w:t>班级到</w:t>
      </w:r>
      <w:proofErr w:type="gramStart"/>
      <w:r w:rsidRPr="002D65C6">
        <w:rPr>
          <w:rFonts w:ascii="仿宋_GB2312" w:eastAsia="仿宋_GB2312" w:hAnsi="STZhongsong" w:hint="eastAsia"/>
          <w:b/>
          <w:bCs/>
          <w:sz w:val="32"/>
          <w:szCs w:val="32"/>
        </w:rPr>
        <w:t>课</w:t>
      </w:r>
      <w:r>
        <w:rPr>
          <w:rFonts w:ascii="仿宋_GB2312" w:eastAsia="仿宋_GB2312" w:hAnsi="STZhongsong" w:hint="eastAsia"/>
          <w:b/>
          <w:bCs/>
          <w:sz w:val="32"/>
          <w:szCs w:val="32"/>
        </w:rPr>
        <w:t>改善</w:t>
      </w:r>
      <w:proofErr w:type="gramEnd"/>
      <w:r w:rsidRPr="002D65C6">
        <w:rPr>
          <w:rFonts w:ascii="仿宋_GB2312" w:eastAsia="仿宋_GB2312" w:hAnsi="STZhongsong" w:hint="eastAsia"/>
          <w:b/>
          <w:bCs/>
          <w:sz w:val="32"/>
          <w:szCs w:val="32"/>
        </w:rPr>
        <w:t>情况</w:t>
      </w:r>
    </w:p>
    <w:p w14:paraId="5189D726" w14:textId="300F9B7B" w:rsidR="00B939EC" w:rsidRDefault="00B939EC" w:rsidP="000E01B4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bookmarkEnd w:id="12"/>
    <w:bookmarkEnd w:id="13"/>
    <w:p w14:paraId="3F9F92D4" w14:textId="6EF7263D" w:rsidR="00CE27E4" w:rsidRPr="00ED55D7" w:rsidRDefault="00CE27E4" w:rsidP="00E97331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  <w:lang w:val="en"/>
        </w:rPr>
      </w:pPr>
      <w:r>
        <w:rPr>
          <w:rFonts w:ascii="黑体" w:eastAsia="黑体" w:hAnsi="黑体" w:hint="eastAsia"/>
          <w:b/>
          <w:bCs/>
          <w:sz w:val="32"/>
          <w:szCs w:val="32"/>
          <w:lang w:val="en"/>
        </w:rPr>
        <w:t>三</w:t>
      </w:r>
      <w:r w:rsidRPr="002D65C6">
        <w:rPr>
          <w:rFonts w:ascii="黑体" w:eastAsia="黑体" w:hAnsi="黑体" w:hint="eastAsia"/>
          <w:b/>
          <w:bCs/>
          <w:sz w:val="32"/>
          <w:szCs w:val="32"/>
          <w:lang w:val="en"/>
        </w:rPr>
        <w:t>、</w:t>
      </w:r>
      <w:r>
        <w:rPr>
          <w:rFonts w:ascii="黑体" w:eastAsia="黑体" w:hAnsi="黑体" w:hint="eastAsia"/>
          <w:b/>
          <w:bCs/>
          <w:sz w:val="32"/>
          <w:szCs w:val="32"/>
          <w:lang w:val="en"/>
        </w:rPr>
        <w:t>关于线上</w:t>
      </w:r>
      <w:r w:rsidR="00B939EC">
        <w:rPr>
          <w:rFonts w:ascii="黑体" w:eastAsia="黑体" w:hAnsi="黑体" w:hint="eastAsia"/>
          <w:b/>
          <w:bCs/>
          <w:sz w:val="32"/>
          <w:szCs w:val="32"/>
          <w:lang w:val="en"/>
        </w:rPr>
        <w:t>实验实训课的</w:t>
      </w:r>
      <w:r>
        <w:rPr>
          <w:rFonts w:ascii="黑体" w:eastAsia="黑体" w:hAnsi="黑体" w:hint="eastAsia"/>
          <w:b/>
          <w:bCs/>
          <w:sz w:val="32"/>
          <w:szCs w:val="32"/>
          <w:lang w:val="en"/>
        </w:rPr>
        <w:t>专项调查</w:t>
      </w:r>
    </w:p>
    <w:p w14:paraId="0A4774F4" w14:textId="4635C568" w:rsidR="00F73483" w:rsidRPr="00F73483" w:rsidRDefault="00F73483" w:rsidP="00E97331">
      <w:pPr>
        <w:autoSpaceDE w:val="0"/>
        <w:autoSpaceDN w:val="0"/>
        <w:adjustRightInd w:val="0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因为疫情原因，学校首次进行</w:t>
      </w:r>
      <w:r w:rsidR="00F56E3C" w:rsidRPr="00014C70">
        <w:rPr>
          <w:rFonts w:ascii="仿宋_GB2312" w:eastAsia="仿宋_GB2312" w:hAnsi="STZhongsong" w:hint="eastAsia"/>
          <w:sz w:val="32"/>
          <w:szCs w:val="32"/>
          <w:lang w:val="en"/>
        </w:rPr>
        <w:t>大规模</w:t>
      </w:r>
      <w:r w:rsidR="00E14296">
        <w:rPr>
          <w:rFonts w:ascii="仿宋_GB2312" w:eastAsia="仿宋_GB2312" w:hAnsi="STZhongsong" w:hint="eastAsia"/>
          <w:sz w:val="32"/>
          <w:szCs w:val="32"/>
          <w:lang w:val="en"/>
        </w:rPr>
        <w:t>线上实验实训课教学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，</w:t>
      </w:r>
      <w:r w:rsidR="0092538B">
        <w:rPr>
          <w:rFonts w:ascii="仿宋_GB2312" w:eastAsia="仿宋_GB2312" w:hAnsi="STZhongsong" w:hint="eastAsia"/>
          <w:sz w:val="32"/>
          <w:szCs w:val="32"/>
          <w:lang w:val="en"/>
        </w:rPr>
        <w:t>对学校、对</w:t>
      </w:r>
      <w:r w:rsidR="00621F1D" w:rsidRPr="005E4DCD">
        <w:rPr>
          <w:rFonts w:ascii="仿宋_GB2312" w:eastAsia="仿宋_GB2312" w:hAnsi="STZhongsong" w:hint="eastAsia"/>
          <w:sz w:val="32"/>
          <w:szCs w:val="32"/>
          <w:lang w:val="en"/>
        </w:rPr>
        <w:t>教师</w:t>
      </w:r>
      <w:r w:rsidR="0092538B">
        <w:rPr>
          <w:rFonts w:ascii="仿宋_GB2312" w:eastAsia="仿宋_GB2312" w:hAnsi="STZhongsong" w:hint="eastAsia"/>
          <w:sz w:val="32"/>
          <w:szCs w:val="32"/>
          <w:lang w:val="en"/>
        </w:rPr>
        <w:t>和学生都是一次挑战。</w:t>
      </w:r>
      <w:r w:rsidR="00D34558">
        <w:rPr>
          <w:rFonts w:ascii="仿宋_GB2312" w:eastAsia="仿宋_GB2312" w:hAnsi="STZhongsong" w:hint="eastAsia"/>
          <w:sz w:val="32"/>
          <w:szCs w:val="32"/>
          <w:lang w:val="en"/>
        </w:rPr>
        <w:t>实验实训</w:t>
      </w:r>
      <w:proofErr w:type="gramStart"/>
      <w:r w:rsidR="00D34558">
        <w:rPr>
          <w:rFonts w:ascii="仿宋_GB2312" w:eastAsia="仿宋_GB2312" w:hAnsi="STZhongsong" w:hint="eastAsia"/>
          <w:sz w:val="32"/>
          <w:szCs w:val="32"/>
          <w:lang w:val="en"/>
        </w:rPr>
        <w:t>课是否</w:t>
      </w:r>
      <w:proofErr w:type="gramEnd"/>
      <w:r w:rsidR="00D34558">
        <w:rPr>
          <w:rFonts w:ascii="仿宋_GB2312" w:eastAsia="仿宋_GB2312" w:hAnsi="STZhongsong" w:hint="eastAsia"/>
          <w:sz w:val="32"/>
          <w:szCs w:val="32"/>
          <w:lang w:val="en"/>
        </w:rPr>
        <w:t>能</w:t>
      </w:r>
      <w:r w:rsidR="00D9376D">
        <w:rPr>
          <w:rFonts w:ascii="仿宋_GB2312" w:eastAsia="仿宋_GB2312" w:hAnsi="STZhongsong" w:hint="eastAsia"/>
          <w:sz w:val="32"/>
          <w:szCs w:val="32"/>
          <w:lang w:val="en"/>
        </w:rPr>
        <w:t>实现预期的教学目标？学生能够很好地掌握所学知识？</w:t>
      </w:r>
      <w:r w:rsidR="001250B6">
        <w:rPr>
          <w:rFonts w:ascii="仿宋_GB2312" w:eastAsia="仿宋_GB2312" w:hAnsi="STZhongsong" w:hint="eastAsia"/>
          <w:sz w:val="32"/>
          <w:szCs w:val="32"/>
          <w:lang w:val="en"/>
        </w:rPr>
        <w:t>我们在学生中开展了相关调查。</w:t>
      </w:r>
    </w:p>
    <w:p w14:paraId="695643C7" w14:textId="3087C38D" w:rsidR="00DC1CE0" w:rsidRPr="00B32458" w:rsidRDefault="00F73483" w:rsidP="00E97331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r w:rsidRPr="00B32458">
        <w:rPr>
          <w:rFonts w:ascii="楷体" w:eastAsia="楷体" w:hAnsi="楷体" w:hint="eastAsia"/>
          <w:b/>
          <w:bCs/>
          <w:sz w:val="32"/>
          <w:szCs w:val="32"/>
          <w:lang w:val="en"/>
        </w:rPr>
        <w:lastRenderedPageBreak/>
        <w:t>（一）</w:t>
      </w:r>
      <w:r w:rsidR="00DD64FE">
        <w:rPr>
          <w:rFonts w:ascii="楷体" w:eastAsia="楷体" w:hAnsi="楷体" w:hint="eastAsia"/>
          <w:b/>
          <w:bCs/>
          <w:sz w:val="32"/>
          <w:szCs w:val="32"/>
          <w:lang w:val="en"/>
        </w:rPr>
        <w:t>实验实训课的主要教学方式</w:t>
      </w:r>
    </w:p>
    <w:p w14:paraId="2C780676" w14:textId="0ADA35D3" w:rsidR="00B405EC" w:rsidRPr="00914B2F" w:rsidRDefault="00B405EC" w:rsidP="00914B2F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  <w:r w:rsidRPr="00B405EC">
        <w:rPr>
          <w:rFonts w:ascii="仿宋_GB2312" w:eastAsia="仿宋_GB2312" w:hAnsi="STZhongsong" w:hint="eastAsia"/>
          <w:sz w:val="32"/>
          <w:szCs w:val="32"/>
        </w:rPr>
        <w:t>目前我校在线</w:t>
      </w:r>
      <w:r>
        <w:rPr>
          <w:rFonts w:ascii="仿宋_GB2312" w:eastAsia="仿宋_GB2312" w:hAnsi="STZhongsong" w:hint="eastAsia"/>
          <w:sz w:val="32"/>
          <w:szCs w:val="32"/>
        </w:rPr>
        <w:t>实验实</w:t>
      </w:r>
      <w:proofErr w:type="gramStart"/>
      <w:r>
        <w:rPr>
          <w:rFonts w:ascii="仿宋_GB2312" w:eastAsia="仿宋_GB2312" w:hAnsi="STZhongsong" w:hint="eastAsia"/>
          <w:sz w:val="32"/>
          <w:szCs w:val="32"/>
        </w:rPr>
        <w:t>训</w:t>
      </w:r>
      <w:r w:rsidRPr="00B405EC">
        <w:rPr>
          <w:rFonts w:ascii="仿宋_GB2312" w:eastAsia="仿宋_GB2312" w:hAnsi="STZhongsong" w:hint="eastAsia"/>
          <w:sz w:val="32"/>
          <w:szCs w:val="32"/>
        </w:rPr>
        <w:t>教学</w:t>
      </w:r>
      <w:proofErr w:type="gramEnd"/>
      <w:r w:rsidRPr="00B405EC">
        <w:rPr>
          <w:rFonts w:ascii="仿宋_GB2312" w:eastAsia="仿宋_GB2312" w:hAnsi="STZhongsong" w:hint="eastAsia"/>
          <w:sz w:val="32"/>
          <w:szCs w:val="32"/>
        </w:rPr>
        <w:t>如火如荼，老师们在各大教学平台化身“直播高手”“网课达人”倾心打造精彩课堂，有效保证了在线学习与线下课堂教学质量实质等效。</w:t>
      </w:r>
      <w:r w:rsidR="00914B2F">
        <w:rPr>
          <w:rFonts w:ascii="仿宋_GB2312" w:eastAsia="仿宋_GB2312" w:hAnsi="STZhongsong" w:hint="eastAsia"/>
          <w:sz w:val="32"/>
          <w:szCs w:val="32"/>
        </w:rPr>
        <w:t>通过调查我们知道我校线上线下实验实训课主要以课前讲解、直播演示和虚拟仿真实验教学平台等方式进行授课。</w:t>
      </w:r>
    </w:p>
    <w:p w14:paraId="2947380F" w14:textId="18AD39D1" w:rsidR="00C01D10" w:rsidRDefault="00654D80" w:rsidP="00C01D10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r w:rsidRPr="00436587">
        <w:rPr>
          <w:rFonts w:ascii="楷体" w:eastAsia="楷体" w:hAnsi="楷体" w:hint="eastAsia"/>
          <w:b/>
          <w:bCs/>
          <w:sz w:val="32"/>
          <w:szCs w:val="32"/>
          <w:lang w:val="en"/>
        </w:rPr>
        <w:t>（</w:t>
      </w:r>
      <w:r w:rsidR="00B32458">
        <w:rPr>
          <w:rFonts w:ascii="楷体" w:eastAsia="楷体" w:hAnsi="楷体" w:hint="eastAsia"/>
          <w:b/>
          <w:bCs/>
          <w:sz w:val="32"/>
          <w:szCs w:val="32"/>
          <w:lang w:val="en"/>
        </w:rPr>
        <w:t>二</w:t>
      </w:r>
      <w:r w:rsidRPr="00436587">
        <w:rPr>
          <w:rFonts w:ascii="楷体" w:eastAsia="楷体" w:hAnsi="楷体" w:hint="eastAsia"/>
          <w:b/>
          <w:bCs/>
          <w:sz w:val="32"/>
          <w:szCs w:val="32"/>
          <w:lang w:val="en"/>
        </w:rPr>
        <w:t>）</w:t>
      </w:r>
      <w:r w:rsidR="00C01D10" w:rsidRPr="00C01D10">
        <w:rPr>
          <w:rFonts w:ascii="楷体" w:eastAsia="楷体" w:hAnsi="楷体"/>
          <w:b/>
          <w:bCs/>
          <w:sz w:val="32"/>
          <w:szCs w:val="32"/>
          <w:lang w:val="en"/>
        </w:rPr>
        <w:t>实验课前，教师进行实验前预习和实验操作方法讲解</w:t>
      </w:r>
      <w:r w:rsidR="00C01D10">
        <w:rPr>
          <w:rFonts w:ascii="楷体" w:eastAsia="楷体" w:hAnsi="楷体" w:hint="eastAsia"/>
          <w:b/>
          <w:bCs/>
          <w:sz w:val="32"/>
          <w:szCs w:val="32"/>
          <w:lang w:val="en"/>
        </w:rPr>
        <w:t>情况</w:t>
      </w:r>
    </w:p>
    <w:p w14:paraId="22D3FA76" w14:textId="532ED054" w:rsidR="00AF6261" w:rsidRDefault="00ED7D8F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 w:rsidRPr="002D65C6">
        <w:rPr>
          <w:rFonts w:ascii="仿宋_GB2312" w:eastAsia="仿宋_GB2312" w:hAnsi="STZhongsong" w:hint="eastAsia"/>
          <w:sz w:val="32"/>
          <w:szCs w:val="32"/>
          <w:lang w:val="en"/>
        </w:rPr>
        <w:t>调查结果显示：</w:t>
      </w:r>
      <w:r w:rsidR="00AF6261">
        <w:rPr>
          <w:rFonts w:ascii="仿宋_GB2312" w:eastAsia="仿宋_GB2312" w:hAnsi="STZhongsong" w:hint="eastAsia"/>
          <w:sz w:val="32"/>
          <w:szCs w:val="32"/>
          <w:lang w:val="en"/>
        </w:rPr>
        <w:t>在线上实验实训课教学中</w:t>
      </w:r>
      <w:r w:rsidR="00880D78">
        <w:rPr>
          <w:rFonts w:ascii="仿宋_GB2312" w:eastAsia="仿宋_GB2312" w:hAnsi="STZhongsong" w:hint="eastAsia"/>
          <w:sz w:val="32"/>
          <w:szCs w:val="32"/>
          <w:lang w:val="en"/>
        </w:rPr>
        <w:t>，</w:t>
      </w:r>
      <w:r w:rsidR="00662740">
        <w:rPr>
          <w:rFonts w:ascii="仿宋_GB2312" w:eastAsia="仿宋_GB2312" w:hAnsi="STZhongsong" w:hint="eastAsia"/>
          <w:sz w:val="32"/>
          <w:szCs w:val="32"/>
          <w:lang w:val="en"/>
        </w:rPr>
        <w:t>大部分</w:t>
      </w:r>
      <w:r w:rsidR="00AF6261">
        <w:rPr>
          <w:rFonts w:ascii="仿宋_GB2312" w:eastAsia="仿宋_GB2312" w:hAnsi="STZhongsong" w:hint="eastAsia"/>
          <w:sz w:val="32"/>
          <w:szCs w:val="32"/>
          <w:lang w:val="en"/>
        </w:rPr>
        <w:t>教师可以做到课前预习以保证教学质量，但是仍然有少部分教师忽略了</w:t>
      </w:r>
      <w:r w:rsidR="00662740">
        <w:rPr>
          <w:rFonts w:ascii="仿宋_GB2312" w:eastAsia="仿宋_GB2312" w:hAnsi="STZhongsong" w:hint="eastAsia"/>
          <w:sz w:val="32"/>
          <w:szCs w:val="32"/>
          <w:lang w:val="en"/>
        </w:rPr>
        <w:t>课前</w:t>
      </w:r>
      <w:r w:rsidR="00AF6261">
        <w:rPr>
          <w:rFonts w:ascii="仿宋_GB2312" w:eastAsia="仿宋_GB2312" w:hAnsi="STZhongsong" w:hint="eastAsia"/>
          <w:sz w:val="32"/>
          <w:szCs w:val="32"/>
          <w:lang w:val="en"/>
        </w:rPr>
        <w:t>预习在线上实验中的重要性。</w:t>
      </w:r>
      <w:r w:rsidR="00662740">
        <w:rPr>
          <w:rFonts w:ascii="仿宋_GB2312" w:eastAsia="仿宋_GB2312" w:hAnsi="STZhongsong" w:hint="eastAsia"/>
          <w:sz w:val="32"/>
          <w:szCs w:val="32"/>
          <w:lang w:val="en"/>
        </w:rPr>
        <w:t>详见图6。</w:t>
      </w:r>
    </w:p>
    <w:p w14:paraId="59176DAA" w14:textId="360F88ED" w:rsidR="00EB6CCB" w:rsidRDefault="00D96767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 w:rsidRPr="00D96767">
        <w:rPr>
          <w:rFonts w:ascii="仿宋_GB2312" w:eastAsia="仿宋_GB2312" w:hAnsi="STZhongsong"/>
          <w:noProof/>
          <w:sz w:val="32"/>
          <w:szCs w:val="32"/>
        </w:rPr>
        <w:drawing>
          <wp:anchor distT="0" distB="0" distL="114300" distR="114300" simplePos="0" relativeHeight="251648000" behindDoc="0" locked="0" layoutInCell="1" allowOverlap="1" wp14:anchorId="1478429D" wp14:editId="30490E93">
            <wp:simplePos x="0" y="0"/>
            <wp:positionH relativeFrom="column">
              <wp:posOffset>582295</wp:posOffset>
            </wp:positionH>
            <wp:positionV relativeFrom="paragraph">
              <wp:posOffset>77470</wp:posOffset>
            </wp:positionV>
            <wp:extent cx="3780000" cy="2275200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22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1EE79" w14:textId="506D08B2" w:rsidR="00AF6261" w:rsidRDefault="00AF6261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58FC2A33" w14:textId="58076C46" w:rsidR="00AF6261" w:rsidRDefault="00AF6261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5F2DBA8E" w14:textId="3E0F5F68" w:rsidR="00AF6261" w:rsidRDefault="00AF6261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4CE11467" w14:textId="71D8A0BC" w:rsidR="00AF6261" w:rsidRDefault="00AF6261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1E9B4D07" w14:textId="5A9F8DCB" w:rsidR="00AF6261" w:rsidRDefault="00AF6261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65B32302" w14:textId="6628B652" w:rsidR="00880D78" w:rsidRDefault="00880D78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r w:rsidRPr="002D65C6">
        <w:rPr>
          <w:rFonts w:ascii="仿宋_GB2312" w:eastAsia="仿宋_GB2312" w:hAnsi="STZhongsong" w:hint="eastAsia"/>
          <w:b/>
          <w:bCs/>
          <w:sz w:val="32"/>
          <w:szCs w:val="32"/>
        </w:rPr>
        <w:t>图</w:t>
      </w:r>
      <w:r w:rsidR="00662740">
        <w:rPr>
          <w:rFonts w:ascii="仿宋_GB2312" w:eastAsia="仿宋_GB2312" w:hAnsi="STZhongsong"/>
          <w:b/>
          <w:bCs/>
          <w:sz w:val="32"/>
          <w:szCs w:val="32"/>
        </w:rPr>
        <w:t>6</w:t>
      </w:r>
      <w:r>
        <w:rPr>
          <w:rFonts w:ascii="仿宋_GB2312" w:eastAsia="仿宋_GB2312" w:hAnsi="STZhongsong" w:hint="eastAsia"/>
          <w:b/>
          <w:bCs/>
          <w:sz w:val="32"/>
          <w:szCs w:val="32"/>
        </w:rPr>
        <w:t xml:space="preserve">  </w:t>
      </w:r>
      <w:r w:rsidR="00AF6261">
        <w:rPr>
          <w:rFonts w:ascii="仿宋_GB2312" w:eastAsia="仿宋_GB2312" w:hAnsi="STZhongsong" w:hint="eastAsia"/>
          <w:b/>
          <w:bCs/>
          <w:sz w:val="32"/>
          <w:szCs w:val="32"/>
        </w:rPr>
        <w:t>教师能否进行实验前预习和实验操作方法讲解情况调查</w:t>
      </w:r>
    </w:p>
    <w:p w14:paraId="03DDEA8B" w14:textId="4E65569D" w:rsidR="00565055" w:rsidRDefault="003A317B" w:rsidP="00E97331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bookmarkStart w:id="14" w:name="_Hlk39047194"/>
      <w:r w:rsidRPr="003A317B">
        <w:rPr>
          <w:rFonts w:ascii="楷体" w:eastAsia="楷体" w:hAnsi="楷体" w:hint="eastAsia"/>
          <w:b/>
          <w:bCs/>
          <w:sz w:val="32"/>
          <w:szCs w:val="32"/>
          <w:lang w:val="en"/>
        </w:rPr>
        <w:t>（</w:t>
      </w:r>
      <w:r w:rsidR="00D86AF7">
        <w:rPr>
          <w:rFonts w:ascii="楷体" w:eastAsia="楷体" w:hAnsi="楷体" w:hint="eastAsia"/>
          <w:b/>
          <w:bCs/>
          <w:sz w:val="32"/>
          <w:szCs w:val="32"/>
          <w:lang w:val="en"/>
        </w:rPr>
        <w:t>三</w:t>
      </w:r>
      <w:r w:rsidRPr="003A317B">
        <w:rPr>
          <w:rFonts w:ascii="楷体" w:eastAsia="楷体" w:hAnsi="楷体" w:hint="eastAsia"/>
          <w:b/>
          <w:bCs/>
          <w:sz w:val="32"/>
          <w:szCs w:val="32"/>
          <w:lang w:val="en"/>
        </w:rPr>
        <w:t>）</w:t>
      </w:r>
      <w:r w:rsidR="00662740" w:rsidRPr="00662740">
        <w:rPr>
          <w:rFonts w:ascii="楷体" w:eastAsia="楷体" w:hAnsi="楷体"/>
          <w:b/>
          <w:bCs/>
          <w:sz w:val="32"/>
          <w:szCs w:val="32"/>
          <w:lang w:val="en"/>
        </w:rPr>
        <w:t>实验课后，教师及时分享实验课</w:t>
      </w:r>
      <w:r w:rsidR="00662740">
        <w:rPr>
          <w:rFonts w:ascii="楷体" w:eastAsia="楷体" w:hAnsi="楷体" w:hint="eastAsia"/>
          <w:b/>
          <w:bCs/>
          <w:sz w:val="32"/>
          <w:szCs w:val="32"/>
          <w:lang w:val="en"/>
        </w:rPr>
        <w:t>课程资料情况</w:t>
      </w:r>
    </w:p>
    <w:p w14:paraId="37594E0A" w14:textId="299AFB33" w:rsidR="008D4840" w:rsidRDefault="00EF73A9" w:rsidP="00662740">
      <w:pPr>
        <w:spacing w:line="360" w:lineRule="auto"/>
        <w:ind w:firstLineChars="200" w:firstLine="640"/>
        <w:rPr>
          <w:rFonts w:ascii="仿宋_GB2312" w:eastAsia="仿宋_GB2312" w:hAnsi="STZhongsong"/>
          <w:b/>
          <w:bCs/>
          <w:sz w:val="32"/>
          <w:szCs w:val="32"/>
        </w:rPr>
      </w:pPr>
      <w:bookmarkStart w:id="15" w:name="_Hlk43300486"/>
      <w:bookmarkStart w:id="16" w:name="_Hlk39047839"/>
      <w:r w:rsidRPr="002D65C6">
        <w:rPr>
          <w:rFonts w:ascii="仿宋_GB2312" w:eastAsia="仿宋_GB2312" w:hAnsi="STZhongsong" w:hint="eastAsia"/>
          <w:sz w:val="32"/>
          <w:szCs w:val="32"/>
          <w:lang w:val="en"/>
        </w:rPr>
        <w:t>调查结果显示：</w:t>
      </w:r>
      <w:r w:rsidR="00662740">
        <w:rPr>
          <w:rFonts w:ascii="仿宋_GB2312" w:eastAsia="仿宋_GB2312" w:hAnsi="STZhongsong" w:hint="eastAsia"/>
          <w:sz w:val="32"/>
          <w:szCs w:val="32"/>
          <w:lang w:val="en"/>
        </w:rPr>
        <w:t>在线上实验实训课教学中，大部分教师可以</w:t>
      </w:r>
      <w:r w:rsidR="00161EF8">
        <w:rPr>
          <w:rFonts w:ascii="仿宋_GB2312" w:eastAsia="仿宋_GB2312" w:hAnsi="STZhongsong" w:hint="eastAsia"/>
          <w:sz w:val="32"/>
          <w:szCs w:val="32"/>
          <w:lang w:val="en"/>
        </w:rPr>
        <w:t>在课后及时分享教学视屏和其他课程资料</w:t>
      </w:r>
      <w:r w:rsidR="00662740">
        <w:rPr>
          <w:rFonts w:ascii="仿宋_GB2312" w:eastAsia="仿宋_GB2312" w:hAnsi="STZhongsong" w:hint="eastAsia"/>
          <w:sz w:val="32"/>
          <w:szCs w:val="32"/>
          <w:lang w:val="en"/>
        </w:rPr>
        <w:t>，</w:t>
      </w:r>
      <w:r w:rsidR="008E40CD">
        <w:rPr>
          <w:rFonts w:ascii="仿宋_GB2312" w:eastAsia="仿宋_GB2312" w:hAnsi="STZhongsong" w:hint="eastAsia"/>
          <w:sz w:val="32"/>
          <w:szCs w:val="32"/>
          <w:lang w:val="en"/>
        </w:rPr>
        <w:t>当然</w:t>
      </w:r>
      <w:r w:rsidR="00662740">
        <w:rPr>
          <w:rFonts w:ascii="仿宋_GB2312" w:eastAsia="仿宋_GB2312" w:hAnsi="STZhongsong" w:hint="eastAsia"/>
          <w:sz w:val="32"/>
          <w:szCs w:val="32"/>
          <w:lang w:val="en"/>
        </w:rPr>
        <w:t>仍然有少部</w:t>
      </w:r>
      <w:r w:rsidR="00662740">
        <w:rPr>
          <w:rFonts w:ascii="仿宋_GB2312" w:eastAsia="仿宋_GB2312" w:hAnsi="STZhongsong" w:hint="eastAsia"/>
          <w:sz w:val="32"/>
          <w:szCs w:val="32"/>
          <w:lang w:val="en"/>
        </w:rPr>
        <w:lastRenderedPageBreak/>
        <w:t>分教师</w:t>
      </w:r>
      <w:r w:rsidR="008E40CD">
        <w:rPr>
          <w:rFonts w:ascii="仿宋_GB2312" w:eastAsia="仿宋_GB2312" w:hAnsi="STZhongsong" w:hint="eastAsia"/>
          <w:sz w:val="32"/>
          <w:szCs w:val="32"/>
          <w:lang w:val="en"/>
        </w:rPr>
        <w:t>没有做好及时分享教学资料的工作。详见图7。</w:t>
      </w:r>
    </w:p>
    <w:bookmarkEnd w:id="15"/>
    <w:p w14:paraId="6F568CDE" w14:textId="47FB0681" w:rsidR="008D4840" w:rsidRDefault="008878EA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r w:rsidRPr="008878EA">
        <w:rPr>
          <w:rFonts w:ascii="仿宋_GB2312" w:eastAsia="仿宋_GB2312" w:hAnsi="STZhongsong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60AE1DD5" wp14:editId="7DC0DCCA">
            <wp:simplePos x="0" y="0"/>
            <wp:positionH relativeFrom="column">
              <wp:posOffset>553720</wp:posOffset>
            </wp:positionH>
            <wp:positionV relativeFrom="paragraph">
              <wp:posOffset>-103506</wp:posOffset>
            </wp:positionV>
            <wp:extent cx="4426585" cy="2047875"/>
            <wp:effectExtent l="0" t="0" r="0" b="9525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089" cy="205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026157" w14:textId="0AA2D04E" w:rsidR="008D4840" w:rsidRDefault="008D4840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74B60D56" w14:textId="5EDF5B41" w:rsidR="008D4840" w:rsidRDefault="008D4840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185C2D88" w14:textId="00A15408" w:rsidR="00240BBB" w:rsidRDefault="00240BBB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25AEA238" w14:textId="77777777" w:rsidR="003D3AC9" w:rsidRDefault="003D3AC9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bookmarkStart w:id="17" w:name="_Hlk43301064"/>
    </w:p>
    <w:p w14:paraId="62296AA7" w14:textId="79B1664D" w:rsidR="00D0277E" w:rsidRDefault="00D0277E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r w:rsidRPr="002D65C6">
        <w:rPr>
          <w:rFonts w:ascii="仿宋_GB2312" w:eastAsia="仿宋_GB2312" w:hAnsi="STZhongsong" w:hint="eastAsia"/>
          <w:b/>
          <w:bCs/>
          <w:sz w:val="32"/>
          <w:szCs w:val="32"/>
        </w:rPr>
        <w:t>图</w:t>
      </w:r>
      <w:r w:rsidR="008878EA">
        <w:rPr>
          <w:rFonts w:ascii="仿宋_GB2312" w:eastAsia="仿宋_GB2312" w:hAnsi="STZhongsong"/>
          <w:b/>
          <w:bCs/>
          <w:sz w:val="32"/>
          <w:szCs w:val="32"/>
        </w:rPr>
        <w:t>7</w:t>
      </w:r>
      <w:r>
        <w:rPr>
          <w:rFonts w:ascii="仿宋_GB2312" w:eastAsia="仿宋_GB2312" w:hAnsi="STZhongsong" w:hint="eastAsia"/>
          <w:b/>
          <w:bCs/>
          <w:sz w:val="32"/>
          <w:szCs w:val="32"/>
        </w:rPr>
        <w:t xml:space="preserve"> </w:t>
      </w:r>
      <w:r w:rsidR="008878EA">
        <w:rPr>
          <w:rFonts w:ascii="仿宋_GB2312" w:eastAsia="仿宋_GB2312" w:hAnsi="STZhongsong" w:hint="eastAsia"/>
          <w:b/>
          <w:bCs/>
          <w:sz w:val="32"/>
          <w:szCs w:val="32"/>
        </w:rPr>
        <w:t>实验课后，教师分享教学资源情况</w:t>
      </w:r>
    </w:p>
    <w:bookmarkEnd w:id="14"/>
    <w:bookmarkEnd w:id="16"/>
    <w:bookmarkEnd w:id="17"/>
    <w:p w14:paraId="7A51F5FA" w14:textId="7F852720" w:rsidR="00030C3D" w:rsidRPr="002D2DFB" w:rsidRDefault="00204CD1" w:rsidP="00030C3D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r w:rsidRPr="003A317B">
        <w:rPr>
          <w:rFonts w:ascii="楷体" w:eastAsia="楷体" w:hAnsi="楷体" w:hint="eastAsia"/>
          <w:b/>
          <w:bCs/>
          <w:sz w:val="32"/>
          <w:szCs w:val="32"/>
          <w:lang w:val="en"/>
        </w:rPr>
        <w:t>（</w:t>
      </w:r>
      <w:r w:rsidR="005F0372">
        <w:rPr>
          <w:rFonts w:ascii="楷体" w:eastAsia="楷体" w:hAnsi="楷体" w:hint="eastAsia"/>
          <w:b/>
          <w:bCs/>
          <w:sz w:val="32"/>
          <w:szCs w:val="32"/>
          <w:lang w:val="en"/>
        </w:rPr>
        <w:t>四</w:t>
      </w:r>
      <w:r w:rsidRPr="003A317B">
        <w:rPr>
          <w:rFonts w:ascii="楷体" w:eastAsia="楷体" w:hAnsi="楷体" w:hint="eastAsia"/>
          <w:b/>
          <w:bCs/>
          <w:sz w:val="32"/>
          <w:szCs w:val="32"/>
          <w:lang w:val="en"/>
        </w:rPr>
        <w:t>）</w:t>
      </w:r>
      <w:r w:rsidR="00030C3D" w:rsidRPr="002D2DFB">
        <w:rPr>
          <w:rFonts w:ascii="楷体" w:eastAsia="楷体" w:hAnsi="楷体"/>
          <w:b/>
          <w:bCs/>
          <w:sz w:val="32"/>
          <w:szCs w:val="32"/>
          <w:lang w:val="en"/>
        </w:rPr>
        <w:t>实验课后，教师及时了解学生</w:t>
      </w:r>
      <w:r w:rsidR="005B0FFC">
        <w:rPr>
          <w:rFonts w:ascii="楷体" w:eastAsia="楷体" w:hAnsi="楷体" w:hint="eastAsia"/>
          <w:b/>
          <w:bCs/>
          <w:sz w:val="32"/>
          <w:szCs w:val="32"/>
          <w:lang w:val="en"/>
        </w:rPr>
        <w:t>知识</w:t>
      </w:r>
      <w:r w:rsidR="00030C3D" w:rsidRPr="002D2DFB">
        <w:rPr>
          <w:rFonts w:ascii="楷体" w:eastAsia="楷体" w:hAnsi="楷体"/>
          <w:b/>
          <w:bCs/>
          <w:sz w:val="32"/>
          <w:szCs w:val="32"/>
          <w:lang w:val="en"/>
        </w:rPr>
        <w:t>掌握</w:t>
      </w:r>
      <w:r w:rsidR="005B0FFC">
        <w:rPr>
          <w:rFonts w:ascii="楷体" w:eastAsia="楷体" w:hAnsi="楷体" w:hint="eastAsia"/>
          <w:b/>
          <w:bCs/>
          <w:sz w:val="32"/>
          <w:szCs w:val="32"/>
          <w:lang w:val="en"/>
        </w:rPr>
        <w:t>和</w:t>
      </w:r>
      <w:r w:rsidR="00030C3D" w:rsidRPr="002D2DFB">
        <w:rPr>
          <w:rFonts w:ascii="楷体" w:eastAsia="楷体" w:hAnsi="楷体"/>
          <w:b/>
          <w:bCs/>
          <w:sz w:val="32"/>
          <w:szCs w:val="32"/>
          <w:lang w:val="en"/>
        </w:rPr>
        <w:t>答疑解惑</w:t>
      </w:r>
      <w:r w:rsidR="00030C3D">
        <w:rPr>
          <w:rFonts w:ascii="楷体" w:eastAsia="楷体" w:hAnsi="楷体" w:hint="eastAsia"/>
          <w:b/>
          <w:bCs/>
          <w:sz w:val="32"/>
          <w:szCs w:val="32"/>
          <w:lang w:val="en"/>
        </w:rPr>
        <w:t>情况</w:t>
      </w:r>
    </w:p>
    <w:p w14:paraId="3415A641" w14:textId="09170F87" w:rsidR="000E1203" w:rsidRPr="001E6666" w:rsidRDefault="000E1203" w:rsidP="001E6666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 w:rsidRPr="002D65C6">
        <w:rPr>
          <w:rFonts w:ascii="仿宋_GB2312" w:eastAsia="仿宋_GB2312" w:hAnsi="STZhongsong" w:hint="eastAsia"/>
          <w:sz w:val="32"/>
          <w:szCs w:val="32"/>
          <w:lang w:val="en"/>
        </w:rPr>
        <w:t>调查结果显示：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在线上实验实训课教学中，大部分教师</w:t>
      </w:r>
      <w:r w:rsidR="001E6666">
        <w:rPr>
          <w:rFonts w:ascii="仿宋_GB2312" w:eastAsia="仿宋_GB2312" w:hAnsi="STZhongsong" w:hint="eastAsia"/>
          <w:sz w:val="32"/>
          <w:szCs w:val="32"/>
          <w:lang w:val="en"/>
        </w:rPr>
        <w:t>能够及时了解学生技能掌握情况，并进行答疑解惑。</w:t>
      </w:r>
      <w:bookmarkStart w:id="18" w:name="_Hlk43303187"/>
      <w:r>
        <w:rPr>
          <w:rFonts w:ascii="仿宋_GB2312" w:eastAsia="仿宋_GB2312" w:hAnsi="STZhongsong" w:hint="eastAsia"/>
          <w:sz w:val="32"/>
          <w:szCs w:val="32"/>
          <w:lang w:val="en"/>
        </w:rPr>
        <w:t>详见图</w:t>
      </w:r>
      <w:r>
        <w:rPr>
          <w:rFonts w:ascii="仿宋_GB2312" w:eastAsia="仿宋_GB2312" w:hAnsi="STZhongsong"/>
          <w:sz w:val="32"/>
          <w:szCs w:val="32"/>
          <w:lang w:val="en"/>
        </w:rPr>
        <w:t>8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。</w:t>
      </w:r>
      <w:bookmarkEnd w:id="18"/>
    </w:p>
    <w:p w14:paraId="5CAC3FF7" w14:textId="7BE38C3F" w:rsidR="002D2DFB" w:rsidRDefault="00DD7EE0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 w:rsidRPr="00DD7EE0">
        <w:rPr>
          <w:rFonts w:ascii="仿宋_GB2312" w:eastAsia="仿宋_GB2312" w:hAnsi="STZhongsong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FF29CE4" wp14:editId="6AE324D8">
            <wp:simplePos x="0" y="0"/>
            <wp:positionH relativeFrom="column">
              <wp:posOffset>582295</wp:posOffset>
            </wp:positionH>
            <wp:positionV relativeFrom="paragraph">
              <wp:posOffset>73660</wp:posOffset>
            </wp:positionV>
            <wp:extent cx="4398645" cy="2247900"/>
            <wp:effectExtent l="0" t="0" r="1905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14" cy="224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E8197" w14:textId="73DE7956" w:rsidR="00DD7EE0" w:rsidRDefault="00DD7EE0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38E1BF45" w14:textId="47738A9D" w:rsidR="00DD7EE0" w:rsidRDefault="00DD7EE0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36998CFE" w14:textId="3BC2AB97" w:rsidR="00DD7EE0" w:rsidRDefault="00DD7EE0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363D85FD" w14:textId="714A1559" w:rsidR="00DD7EE0" w:rsidRDefault="00DD7EE0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4EBF7637" w14:textId="77777777" w:rsidR="003D3AC9" w:rsidRDefault="003D3AC9" w:rsidP="00DD7EE0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270316E5" w14:textId="7FD2A2E0" w:rsidR="00DD7EE0" w:rsidRDefault="00DD7EE0" w:rsidP="00DD7EE0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bookmarkStart w:id="19" w:name="_Hlk43303173"/>
      <w:r w:rsidRPr="002D65C6">
        <w:rPr>
          <w:rFonts w:ascii="仿宋_GB2312" w:eastAsia="仿宋_GB2312" w:hAnsi="STZhongsong" w:hint="eastAsia"/>
          <w:b/>
          <w:bCs/>
          <w:sz w:val="32"/>
          <w:szCs w:val="32"/>
        </w:rPr>
        <w:t>图</w:t>
      </w:r>
      <w:r>
        <w:rPr>
          <w:rFonts w:ascii="仿宋_GB2312" w:eastAsia="仿宋_GB2312" w:hAnsi="STZhongsong"/>
          <w:b/>
          <w:bCs/>
          <w:sz w:val="32"/>
          <w:szCs w:val="32"/>
        </w:rPr>
        <w:t>8</w:t>
      </w:r>
      <w:r>
        <w:rPr>
          <w:rFonts w:ascii="仿宋_GB2312" w:eastAsia="仿宋_GB2312" w:hAnsi="STZhongsong" w:hint="eastAsia"/>
          <w:b/>
          <w:bCs/>
          <w:sz w:val="32"/>
          <w:szCs w:val="32"/>
        </w:rPr>
        <w:t xml:space="preserve"> 实验课后，教师了解学生知识掌握和答疑解惑情况</w:t>
      </w:r>
    </w:p>
    <w:bookmarkEnd w:id="19"/>
    <w:p w14:paraId="7B39AA97" w14:textId="3062D4AF" w:rsidR="00824080" w:rsidRPr="00824080" w:rsidRDefault="009C71C4" w:rsidP="00824080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r w:rsidRPr="003A317B">
        <w:rPr>
          <w:rFonts w:ascii="楷体" w:eastAsia="楷体" w:hAnsi="楷体" w:hint="eastAsia"/>
          <w:b/>
          <w:bCs/>
          <w:sz w:val="32"/>
          <w:szCs w:val="32"/>
          <w:lang w:val="en"/>
        </w:rPr>
        <w:t>（</w:t>
      </w: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五</w:t>
      </w:r>
      <w:r w:rsidRPr="003A317B">
        <w:rPr>
          <w:rFonts w:ascii="楷体" w:eastAsia="楷体" w:hAnsi="楷体" w:hint="eastAsia"/>
          <w:b/>
          <w:bCs/>
          <w:sz w:val="32"/>
          <w:szCs w:val="32"/>
          <w:lang w:val="en"/>
        </w:rPr>
        <w:t>）</w:t>
      </w:r>
      <w:r w:rsidR="00824080" w:rsidRPr="00824080">
        <w:rPr>
          <w:rFonts w:ascii="楷体" w:eastAsia="楷体" w:hAnsi="楷体"/>
          <w:b/>
          <w:bCs/>
          <w:sz w:val="32"/>
          <w:szCs w:val="32"/>
          <w:lang w:val="en"/>
        </w:rPr>
        <w:t>线上实验</w:t>
      </w:r>
      <w:r w:rsidR="00F17FD8">
        <w:rPr>
          <w:rFonts w:ascii="楷体" w:eastAsia="楷体" w:hAnsi="楷体" w:hint="eastAsia"/>
          <w:b/>
          <w:bCs/>
          <w:sz w:val="32"/>
          <w:szCs w:val="32"/>
          <w:lang w:val="en"/>
        </w:rPr>
        <w:t>实训</w:t>
      </w:r>
      <w:r w:rsidR="00824080" w:rsidRPr="00824080">
        <w:rPr>
          <w:rFonts w:ascii="楷体" w:eastAsia="楷体" w:hAnsi="楷体"/>
          <w:b/>
          <w:bCs/>
          <w:sz w:val="32"/>
          <w:szCs w:val="32"/>
          <w:lang w:val="en"/>
        </w:rPr>
        <w:t>课的授课效果</w:t>
      </w:r>
    </w:p>
    <w:p w14:paraId="0D8B6ED7" w14:textId="5B8D23B3" w:rsidR="00F17FD8" w:rsidRDefault="00692241" w:rsidP="0069224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 w:rsidRPr="002D65C6">
        <w:rPr>
          <w:rFonts w:ascii="仿宋_GB2312" w:eastAsia="仿宋_GB2312" w:hAnsi="STZhongsong" w:hint="eastAsia"/>
          <w:sz w:val="32"/>
          <w:szCs w:val="32"/>
          <w:lang w:val="en"/>
        </w:rPr>
        <w:t>调查结果显示：</w:t>
      </w:r>
      <w:r w:rsidR="00F17FD8">
        <w:rPr>
          <w:rFonts w:ascii="仿宋_GB2312" w:eastAsia="仿宋_GB2312" w:hAnsi="STZhongsong" w:hint="eastAsia"/>
          <w:sz w:val="32"/>
          <w:szCs w:val="32"/>
          <w:lang w:val="en"/>
        </w:rPr>
        <w:t>认为线上实验实训课授课效果非常好有4</w:t>
      </w:r>
      <w:r w:rsidR="00F17FD8">
        <w:rPr>
          <w:rFonts w:ascii="仿宋_GB2312" w:eastAsia="仿宋_GB2312" w:hAnsi="STZhongsong"/>
          <w:sz w:val="32"/>
          <w:szCs w:val="32"/>
          <w:lang w:val="en"/>
        </w:rPr>
        <w:t>7</w:t>
      </w:r>
      <w:r w:rsidR="00F17FD8">
        <w:rPr>
          <w:rFonts w:ascii="仿宋_GB2312" w:eastAsia="仿宋_GB2312" w:hAnsi="STZhongsong" w:hint="eastAsia"/>
          <w:sz w:val="32"/>
          <w:szCs w:val="32"/>
          <w:lang w:val="en"/>
        </w:rPr>
        <w:t>人，占总人数的2</w:t>
      </w:r>
      <w:r w:rsidR="00F17FD8">
        <w:rPr>
          <w:rFonts w:ascii="仿宋_GB2312" w:eastAsia="仿宋_GB2312" w:hAnsi="STZhongsong"/>
          <w:sz w:val="32"/>
          <w:szCs w:val="32"/>
          <w:lang w:val="en"/>
        </w:rPr>
        <w:t>5</w:t>
      </w:r>
      <w:r w:rsidR="00F17FD8">
        <w:rPr>
          <w:rFonts w:ascii="仿宋_GB2312" w:eastAsia="仿宋_GB2312" w:hAnsi="STZhongsong" w:hint="eastAsia"/>
          <w:sz w:val="32"/>
          <w:szCs w:val="32"/>
          <w:lang w:val="en"/>
        </w:rPr>
        <w:t>%；认为效果一般的有8</w:t>
      </w:r>
      <w:r w:rsidR="00F17FD8">
        <w:rPr>
          <w:rFonts w:ascii="仿宋_GB2312" w:eastAsia="仿宋_GB2312" w:hAnsi="STZhongsong"/>
          <w:sz w:val="32"/>
          <w:szCs w:val="32"/>
          <w:lang w:val="en"/>
        </w:rPr>
        <w:t>5</w:t>
      </w:r>
      <w:r w:rsidR="00F17FD8">
        <w:rPr>
          <w:rFonts w:ascii="仿宋_GB2312" w:eastAsia="仿宋_GB2312" w:hAnsi="STZhongsong" w:hint="eastAsia"/>
          <w:sz w:val="32"/>
          <w:szCs w:val="32"/>
          <w:lang w:val="en"/>
        </w:rPr>
        <w:t>人，占总人数的</w:t>
      </w:r>
      <w:r w:rsidR="00F17FD8">
        <w:rPr>
          <w:rFonts w:ascii="仿宋_GB2312" w:eastAsia="仿宋_GB2312" w:hAnsi="STZhongsong" w:hint="eastAsia"/>
          <w:sz w:val="32"/>
          <w:szCs w:val="32"/>
          <w:lang w:val="en"/>
        </w:rPr>
        <w:lastRenderedPageBreak/>
        <w:t>4</w:t>
      </w:r>
      <w:r w:rsidR="00F17FD8">
        <w:rPr>
          <w:rFonts w:ascii="仿宋_GB2312" w:eastAsia="仿宋_GB2312" w:hAnsi="STZhongsong"/>
          <w:sz w:val="32"/>
          <w:szCs w:val="32"/>
          <w:lang w:val="en"/>
        </w:rPr>
        <w:t>5.21</w:t>
      </w:r>
      <w:r w:rsidR="00F17FD8">
        <w:rPr>
          <w:rFonts w:ascii="仿宋_GB2312" w:eastAsia="仿宋_GB2312" w:hAnsi="STZhongsong" w:hint="eastAsia"/>
          <w:sz w:val="32"/>
          <w:szCs w:val="32"/>
          <w:lang w:val="en"/>
        </w:rPr>
        <w:t>%；认为授课效果不及线下的有5</w:t>
      </w:r>
      <w:r w:rsidR="00F17FD8">
        <w:rPr>
          <w:rFonts w:ascii="仿宋_GB2312" w:eastAsia="仿宋_GB2312" w:hAnsi="STZhongsong"/>
          <w:sz w:val="32"/>
          <w:szCs w:val="32"/>
          <w:lang w:val="en"/>
        </w:rPr>
        <w:t>6</w:t>
      </w:r>
      <w:r w:rsidR="00F17FD8">
        <w:rPr>
          <w:rFonts w:ascii="仿宋_GB2312" w:eastAsia="仿宋_GB2312" w:hAnsi="STZhongsong" w:hint="eastAsia"/>
          <w:sz w:val="32"/>
          <w:szCs w:val="32"/>
          <w:lang w:val="en"/>
        </w:rPr>
        <w:t>人，占总人数的2</w:t>
      </w:r>
      <w:r w:rsidR="00F17FD8">
        <w:rPr>
          <w:rFonts w:ascii="仿宋_GB2312" w:eastAsia="仿宋_GB2312" w:hAnsi="STZhongsong"/>
          <w:sz w:val="32"/>
          <w:szCs w:val="32"/>
          <w:lang w:val="en"/>
        </w:rPr>
        <w:t>9.79</w:t>
      </w:r>
      <w:r w:rsidR="00F17FD8">
        <w:rPr>
          <w:rFonts w:ascii="仿宋_GB2312" w:eastAsia="仿宋_GB2312" w:hAnsi="STZhongsong" w:hint="eastAsia"/>
          <w:sz w:val="32"/>
          <w:szCs w:val="32"/>
          <w:lang w:val="en"/>
        </w:rPr>
        <w:t>%。</w:t>
      </w:r>
      <w:r w:rsidR="00FA68FE" w:rsidRPr="00D13675">
        <w:rPr>
          <w:rFonts w:ascii="仿宋_GB2312" w:eastAsia="仿宋_GB2312" w:hAnsi="STZhongsong"/>
          <w:b/>
          <w:bCs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7B254232" wp14:editId="27096F3A">
            <wp:simplePos x="0" y="0"/>
            <wp:positionH relativeFrom="column">
              <wp:posOffset>325120</wp:posOffset>
            </wp:positionH>
            <wp:positionV relativeFrom="paragraph">
              <wp:posOffset>353694</wp:posOffset>
            </wp:positionV>
            <wp:extent cx="4800600" cy="5095875"/>
            <wp:effectExtent l="0" t="0" r="0" b="9525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FD8">
        <w:rPr>
          <w:rFonts w:ascii="仿宋_GB2312" w:eastAsia="仿宋_GB2312" w:hAnsi="STZhongsong" w:hint="eastAsia"/>
          <w:sz w:val="32"/>
          <w:szCs w:val="32"/>
          <w:lang w:val="en"/>
        </w:rPr>
        <w:t>线上实验实训课整体效果一般。</w:t>
      </w:r>
      <w:r w:rsidR="00FA68FE">
        <w:rPr>
          <w:rFonts w:ascii="仿宋_GB2312" w:eastAsia="仿宋_GB2312" w:hAnsi="STZhongsong" w:hint="eastAsia"/>
          <w:sz w:val="32"/>
          <w:szCs w:val="32"/>
          <w:lang w:val="en"/>
        </w:rPr>
        <w:t>详见图</w:t>
      </w:r>
      <w:r w:rsidR="00FA68FE">
        <w:rPr>
          <w:rFonts w:ascii="仿宋_GB2312" w:eastAsia="仿宋_GB2312" w:hAnsi="STZhongsong"/>
          <w:sz w:val="32"/>
          <w:szCs w:val="32"/>
          <w:lang w:val="en"/>
        </w:rPr>
        <w:t>9</w:t>
      </w:r>
      <w:r w:rsidR="00FA68FE">
        <w:rPr>
          <w:rFonts w:ascii="仿宋_GB2312" w:eastAsia="仿宋_GB2312" w:hAnsi="STZhongsong" w:hint="eastAsia"/>
          <w:sz w:val="32"/>
          <w:szCs w:val="32"/>
          <w:lang w:val="en"/>
        </w:rPr>
        <w:t>。</w:t>
      </w:r>
    </w:p>
    <w:p w14:paraId="542959F4" w14:textId="0FC9439F" w:rsidR="001E6666" w:rsidRDefault="001E6666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bookmarkStart w:id="20" w:name="_Hlk39050657"/>
      <w:bookmarkStart w:id="21" w:name="_Hlk40864510"/>
    </w:p>
    <w:p w14:paraId="5642291A" w14:textId="77777777" w:rsidR="001E6666" w:rsidRDefault="001E6666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16C9AA2B" w14:textId="77777777" w:rsidR="001E6666" w:rsidRDefault="001E6666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65589BE2" w14:textId="77777777" w:rsidR="001E6666" w:rsidRDefault="001E6666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0CE0F6E4" w14:textId="77777777" w:rsidR="001E6666" w:rsidRDefault="001E6666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2ABD003F" w14:textId="068C57DD" w:rsidR="001E6666" w:rsidRDefault="001E6666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511369EA" w14:textId="70D30B6C" w:rsidR="00D13675" w:rsidRDefault="00D13675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6B6A3122" w14:textId="63EBCBC7" w:rsidR="00D13675" w:rsidRDefault="00D13675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67F576D2" w14:textId="4EDC34D9" w:rsidR="00D13675" w:rsidRDefault="00D13675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70E44B83" w14:textId="04BABE1D" w:rsidR="00D13675" w:rsidRDefault="00D13675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70BCAACA" w14:textId="37756E0A" w:rsidR="00ED0C6B" w:rsidRDefault="00ED0C6B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r w:rsidRPr="007C6BFD">
        <w:rPr>
          <w:rFonts w:ascii="仿宋_GB2312" w:eastAsia="仿宋_GB2312" w:hAnsi="STZhongsong" w:hint="eastAsia"/>
          <w:b/>
          <w:bCs/>
          <w:sz w:val="32"/>
          <w:szCs w:val="32"/>
        </w:rPr>
        <w:t>图</w:t>
      </w:r>
      <w:r w:rsidR="00933709">
        <w:rPr>
          <w:rFonts w:ascii="仿宋_GB2312" w:eastAsia="仿宋_GB2312" w:hAnsi="STZhongsong"/>
          <w:b/>
          <w:bCs/>
          <w:sz w:val="32"/>
          <w:szCs w:val="32"/>
        </w:rPr>
        <w:t>9</w:t>
      </w:r>
      <w:r w:rsidRPr="007C6BFD">
        <w:rPr>
          <w:rFonts w:ascii="仿宋_GB2312" w:eastAsia="仿宋_GB2312" w:hAnsi="STZhongsong" w:hint="eastAsia"/>
          <w:b/>
          <w:bCs/>
          <w:sz w:val="32"/>
          <w:szCs w:val="32"/>
        </w:rPr>
        <w:t xml:space="preserve">  </w:t>
      </w:r>
      <w:bookmarkEnd w:id="20"/>
      <w:r w:rsidR="000A0D66">
        <w:rPr>
          <w:rFonts w:ascii="仿宋_GB2312" w:eastAsia="仿宋_GB2312" w:hAnsi="STZhongsong" w:hint="eastAsia"/>
          <w:b/>
          <w:bCs/>
          <w:sz w:val="32"/>
          <w:szCs w:val="32"/>
        </w:rPr>
        <w:t>学生信息员对</w:t>
      </w:r>
      <w:r w:rsidR="00933709">
        <w:rPr>
          <w:rFonts w:ascii="仿宋_GB2312" w:eastAsia="仿宋_GB2312" w:hAnsi="STZhongsong" w:hint="eastAsia"/>
          <w:b/>
          <w:bCs/>
          <w:sz w:val="32"/>
          <w:szCs w:val="32"/>
        </w:rPr>
        <w:t>线上实验实训课授课效果评价</w:t>
      </w:r>
    </w:p>
    <w:bookmarkEnd w:id="21"/>
    <w:p w14:paraId="6C641449" w14:textId="566B2609" w:rsidR="000A0D66" w:rsidRDefault="000A0D66" w:rsidP="00E9733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084E0264" w14:textId="77777777" w:rsidR="009763AF" w:rsidRDefault="009763AF" w:rsidP="00FA68FE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bookmarkStart w:id="22" w:name="_Hlk40865240"/>
    </w:p>
    <w:p w14:paraId="11D07021" w14:textId="79A9F5F7" w:rsidR="00FA68FE" w:rsidRDefault="00FA68FE" w:rsidP="00FA68FE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bookmarkStart w:id="23" w:name="_Hlk43305853"/>
      <w:r w:rsidRPr="002D65C6">
        <w:rPr>
          <w:rFonts w:ascii="仿宋_GB2312" w:eastAsia="仿宋_GB2312" w:hAnsi="STZhongsong" w:hint="eastAsia"/>
          <w:b/>
          <w:bCs/>
          <w:sz w:val="32"/>
          <w:szCs w:val="32"/>
        </w:rPr>
        <w:t>图</w:t>
      </w:r>
      <w:r>
        <w:rPr>
          <w:rFonts w:ascii="仿宋_GB2312" w:eastAsia="仿宋_GB2312" w:hAnsi="STZhongsong"/>
          <w:b/>
          <w:bCs/>
          <w:sz w:val="32"/>
          <w:szCs w:val="32"/>
        </w:rPr>
        <w:t>9</w:t>
      </w:r>
      <w:r>
        <w:rPr>
          <w:rFonts w:ascii="仿宋_GB2312" w:eastAsia="仿宋_GB2312" w:hAnsi="STZhongsong" w:hint="eastAsia"/>
          <w:b/>
          <w:bCs/>
          <w:sz w:val="32"/>
          <w:szCs w:val="32"/>
        </w:rPr>
        <w:t xml:space="preserve"> 学生信息员对线上实验实训课授课效果的评价</w:t>
      </w:r>
    </w:p>
    <w:bookmarkEnd w:id="23"/>
    <w:p w14:paraId="5FC01E24" w14:textId="79E84402" w:rsidR="00C76824" w:rsidRPr="00C76824" w:rsidRDefault="000A0D66" w:rsidP="000618E9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r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（</w:t>
      </w:r>
      <w:r w:rsidR="000618E9">
        <w:rPr>
          <w:rFonts w:ascii="楷体" w:eastAsia="楷体" w:hAnsi="楷体" w:hint="eastAsia"/>
          <w:b/>
          <w:bCs/>
          <w:sz w:val="32"/>
          <w:szCs w:val="32"/>
          <w:lang w:val="en"/>
        </w:rPr>
        <w:t>六</w:t>
      </w:r>
      <w:r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）</w:t>
      </w:r>
      <w:bookmarkEnd w:id="22"/>
      <w:r w:rsidR="00B14685">
        <w:rPr>
          <w:rFonts w:ascii="楷体" w:eastAsia="楷体" w:hAnsi="楷体" w:hint="eastAsia"/>
          <w:b/>
          <w:bCs/>
          <w:sz w:val="32"/>
          <w:szCs w:val="32"/>
          <w:lang w:val="en"/>
        </w:rPr>
        <w:t>对</w:t>
      </w:r>
      <w:r w:rsidR="00C76824" w:rsidRPr="00C76824">
        <w:rPr>
          <w:rFonts w:ascii="楷体" w:eastAsia="楷体" w:hAnsi="楷体"/>
          <w:b/>
          <w:bCs/>
          <w:sz w:val="32"/>
          <w:szCs w:val="32"/>
          <w:lang w:val="en"/>
        </w:rPr>
        <w:t>复课后补</w:t>
      </w:r>
      <w:proofErr w:type="gramStart"/>
      <w:r w:rsidR="00C76824" w:rsidRPr="00C76824">
        <w:rPr>
          <w:rFonts w:ascii="楷体" w:eastAsia="楷体" w:hAnsi="楷体"/>
          <w:b/>
          <w:bCs/>
          <w:sz w:val="32"/>
          <w:szCs w:val="32"/>
          <w:lang w:val="en"/>
        </w:rPr>
        <w:t>开部分</w:t>
      </w:r>
      <w:proofErr w:type="gramEnd"/>
      <w:r w:rsidR="00C76824" w:rsidRPr="00C76824">
        <w:rPr>
          <w:rFonts w:ascii="楷体" w:eastAsia="楷体" w:hAnsi="楷体"/>
          <w:b/>
          <w:bCs/>
          <w:sz w:val="32"/>
          <w:szCs w:val="32"/>
          <w:lang w:val="en"/>
        </w:rPr>
        <w:t>重要的课内实践环节（实验、实训、见习）</w:t>
      </w:r>
      <w:r w:rsidR="00B14685">
        <w:rPr>
          <w:rFonts w:ascii="楷体" w:eastAsia="楷体" w:hAnsi="楷体" w:hint="eastAsia"/>
          <w:b/>
          <w:bCs/>
          <w:sz w:val="32"/>
          <w:szCs w:val="32"/>
          <w:lang w:val="en"/>
        </w:rPr>
        <w:t>意见的调查</w:t>
      </w:r>
    </w:p>
    <w:p w14:paraId="2E6FB8BC" w14:textId="59DB7230" w:rsidR="009763AF" w:rsidRPr="009763AF" w:rsidRDefault="009763AF" w:rsidP="009763AF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 w:rsidRPr="002D65C6">
        <w:rPr>
          <w:rFonts w:ascii="仿宋_GB2312" w:eastAsia="仿宋_GB2312" w:hAnsi="STZhongsong" w:hint="eastAsia"/>
          <w:sz w:val="32"/>
          <w:szCs w:val="32"/>
          <w:lang w:val="en"/>
        </w:rPr>
        <w:t>调查结果显示：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大部分同学可以接受</w:t>
      </w:r>
      <w:r w:rsidRPr="009763AF">
        <w:rPr>
          <w:rFonts w:ascii="仿宋_GB2312" w:eastAsia="仿宋_GB2312" w:hAnsi="STZhongsong" w:hint="eastAsia"/>
          <w:sz w:val="32"/>
          <w:szCs w:val="32"/>
          <w:lang w:val="en"/>
        </w:rPr>
        <w:t>复课后补</w:t>
      </w:r>
      <w:proofErr w:type="gramStart"/>
      <w:r w:rsidRPr="009763AF">
        <w:rPr>
          <w:rFonts w:ascii="仿宋_GB2312" w:eastAsia="仿宋_GB2312" w:hAnsi="STZhongsong" w:hint="eastAsia"/>
          <w:sz w:val="32"/>
          <w:szCs w:val="32"/>
          <w:lang w:val="en"/>
        </w:rPr>
        <w:t>开部分</w:t>
      </w:r>
      <w:proofErr w:type="gramEnd"/>
      <w:r w:rsidRPr="009763AF">
        <w:rPr>
          <w:rFonts w:ascii="仿宋_GB2312" w:eastAsia="仿宋_GB2312" w:hAnsi="STZhongsong" w:hint="eastAsia"/>
          <w:sz w:val="32"/>
          <w:szCs w:val="32"/>
          <w:lang w:val="en"/>
        </w:rPr>
        <w:t>重要的课内实践环节（实验、实训、见习）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教学内容，有小部分同学选择不接受。复课后院</w:t>
      </w:r>
      <w:proofErr w:type="gramStart"/>
      <w:r>
        <w:rPr>
          <w:rFonts w:ascii="仿宋_GB2312" w:eastAsia="仿宋_GB2312" w:hAnsi="STZhongsong" w:hint="eastAsia"/>
          <w:sz w:val="32"/>
          <w:szCs w:val="32"/>
          <w:lang w:val="en"/>
        </w:rPr>
        <w:t>系应该</w:t>
      </w:r>
      <w:proofErr w:type="gramEnd"/>
      <w:r w:rsidR="00EC4C0D" w:rsidRPr="00014C70">
        <w:rPr>
          <w:rFonts w:ascii="仿宋_GB2312" w:eastAsia="仿宋_GB2312" w:hAnsi="STZhongsong" w:hint="eastAsia"/>
          <w:sz w:val="32"/>
          <w:szCs w:val="32"/>
          <w:lang w:val="en"/>
        </w:rPr>
        <w:t>对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实验实训课教学效果进行综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lastRenderedPageBreak/>
        <w:t>合评估后制定教学计划。详见图</w:t>
      </w:r>
      <w:r>
        <w:rPr>
          <w:rFonts w:ascii="仿宋_GB2312" w:eastAsia="仿宋_GB2312" w:hAnsi="STZhongsong"/>
          <w:sz w:val="32"/>
          <w:szCs w:val="32"/>
          <w:lang w:val="en"/>
        </w:rPr>
        <w:t>10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。</w:t>
      </w:r>
    </w:p>
    <w:p w14:paraId="6FA43DE5" w14:textId="2A8FFC9D" w:rsidR="00C76824" w:rsidRDefault="009763AF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 w:rsidRPr="009763AF">
        <w:rPr>
          <w:rFonts w:ascii="仿宋_GB2312" w:eastAsia="仿宋_GB2312" w:hAnsi="STZhongsong"/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 wp14:anchorId="7FEB409B" wp14:editId="2FFCC82E">
            <wp:simplePos x="0" y="0"/>
            <wp:positionH relativeFrom="column">
              <wp:posOffset>610870</wp:posOffset>
            </wp:positionH>
            <wp:positionV relativeFrom="paragraph">
              <wp:posOffset>-8256</wp:posOffset>
            </wp:positionV>
            <wp:extent cx="4314825" cy="2714625"/>
            <wp:effectExtent l="0" t="0" r="9525" b="9525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798" cy="271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12BDA4" w14:textId="77777777" w:rsidR="00C76824" w:rsidRDefault="00C76824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77E731B0" w14:textId="77777777" w:rsidR="009763AF" w:rsidRDefault="009763AF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304D52B1" w14:textId="77777777" w:rsidR="009763AF" w:rsidRDefault="009763AF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7C8FAA68" w14:textId="77777777" w:rsidR="009763AF" w:rsidRDefault="009763AF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675FE084" w14:textId="77777777" w:rsidR="009763AF" w:rsidRDefault="009763AF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60F17626" w14:textId="77777777" w:rsidR="009763AF" w:rsidRDefault="009763AF" w:rsidP="00E9733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763BC51D" w14:textId="61BFD991" w:rsidR="00E065E4" w:rsidRDefault="00E065E4" w:rsidP="00E065E4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r w:rsidRPr="002D65C6">
        <w:rPr>
          <w:rFonts w:ascii="仿宋_GB2312" w:eastAsia="仿宋_GB2312" w:hAnsi="STZhongsong" w:hint="eastAsia"/>
          <w:b/>
          <w:bCs/>
          <w:sz w:val="32"/>
          <w:szCs w:val="32"/>
        </w:rPr>
        <w:t>图</w:t>
      </w:r>
      <w:r>
        <w:rPr>
          <w:rFonts w:ascii="仿宋_GB2312" w:eastAsia="仿宋_GB2312" w:hAnsi="STZhongsong"/>
          <w:b/>
          <w:bCs/>
          <w:sz w:val="32"/>
          <w:szCs w:val="32"/>
        </w:rPr>
        <w:t>10</w:t>
      </w:r>
      <w:r>
        <w:rPr>
          <w:rFonts w:ascii="仿宋_GB2312" w:eastAsia="仿宋_GB2312" w:hAnsi="STZhongsong" w:hint="eastAsia"/>
          <w:b/>
          <w:bCs/>
          <w:sz w:val="32"/>
          <w:szCs w:val="32"/>
        </w:rPr>
        <w:t xml:space="preserve"> 学生信息员对复课后补</w:t>
      </w:r>
      <w:proofErr w:type="gramStart"/>
      <w:r>
        <w:rPr>
          <w:rFonts w:ascii="仿宋_GB2312" w:eastAsia="仿宋_GB2312" w:hAnsi="STZhongsong" w:hint="eastAsia"/>
          <w:b/>
          <w:bCs/>
          <w:sz w:val="32"/>
          <w:szCs w:val="32"/>
        </w:rPr>
        <w:t>开部分</w:t>
      </w:r>
      <w:proofErr w:type="gramEnd"/>
      <w:r>
        <w:rPr>
          <w:rFonts w:ascii="仿宋_GB2312" w:eastAsia="仿宋_GB2312" w:hAnsi="STZhongsong" w:hint="eastAsia"/>
          <w:b/>
          <w:bCs/>
          <w:sz w:val="32"/>
          <w:szCs w:val="32"/>
        </w:rPr>
        <w:t>总要实践环节的意见</w:t>
      </w:r>
    </w:p>
    <w:p w14:paraId="572430EE" w14:textId="77777777" w:rsidR="00E065E4" w:rsidRDefault="00E065E4" w:rsidP="00E97331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  <w:lang w:val="en"/>
        </w:rPr>
      </w:pPr>
    </w:p>
    <w:p w14:paraId="41D38039" w14:textId="39EA603F" w:rsidR="00A17804" w:rsidRPr="002D65C6" w:rsidRDefault="00A17804" w:rsidP="00E97331">
      <w:pPr>
        <w:spacing w:line="360" w:lineRule="auto"/>
        <w:ind w:firstLineChars="200" w:firstLine="643"/>
        <w:rPr>
          <w:rFonts w:ascii="仿宋_GB2312" w:eastAsia="仿宋_GB2312" w:hAnsi="STZhongsong"/>
          <w:b/>
          <w:sz w:val="32"/>
          <w:szCs w:val="32"/>
          <w:lang w:val="en"/>
        </w:rPr>
      </w:pPr>
      <w:r w:rsidRPr="002D65C6">
        <w:rPr>
          <w:rFonts w:ascii="仿宋_GB2312" w:eastAsia="仿宋_GB2312" w:hAnsi="STZhongsong" w:hint="eastAsia"/>
          <w:b/>
          <w:sz w:val="32"/>
          <w:szCs w:val="32"/>
          <w:lang w:val="en"/>
        </w:rPr>
        <w:t>结语：本次调查的具体数据及信息，已分类整理并实时反馈至学校教务处</w:t>
      </w:r>
      <w:r w:rsidR="00B7112F">
        <w:rPr>
          <w:rFonts w:ascii="仿宋_GB2312" w:eastAsia="仿宋_GB2312" w:hAnsi="STZhongsong" w:hint="eastAsia"/>
          <w:b/>
          <w:sz w:val="32"/>
          <w:szCs w:val="32"/>
          <w:lang w:val="en"/>
        </w:rPr>
        <w:t>及各教学单位</w:t>
      </w:r>
      <w:r w:rsidRPr="002D65C6">
        <w:rPr>
          <w:rFonts w:ascii="仿宋_GB2312" w:eastAsia="仿宋_GB2312" w:hAnsi="STZhongsong" w:hint="eastAsia"/>
          <w:b/>
          <w:sz w:val="32"/>
          <w:szCs w:val="32"/>
          <w:lang w:val="en"/>
        </w:rPr>
        <w:t>。</w:t>
      </w:r>
    </w:p>
    <w:sectPr w:rsidR="00A17804" w:rsidRPr="002D65C6" w:rsidSect="00D037D5">
      <w:headerReference w:type="default" r:id="rId20"/>
      <w:footerReference w:type="default" r:id="rId21"/>
      <w:pgSz w:w="11906" w:h="16838"/>
      <w:pgMar w:top="2098" w:right="1588" w:bottom="1440" w:left="158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10714" w14:textId="77777777" w:rsidR="00766A1C" w:rsidRDefault="00766A1C" w:rsidP="00525F3E">
      <w:r>
        <w:separator/>
      </w:r>
    </w:p>
  </w:endnote>
  <w:endnote w:type="continuationSeparator" w:id="0">
    <w:p w14:paraId="6BBCA9D9" w14:textId="77777777" w:rsidR="00766A1C" w:rsidRDefault="00766A1C" w:rsidP="0052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5562899"/>
      <w:docPartObj>
        <w:docPartGallery w:val="Page Numbers (Bottom of Page)"/>
        <w:docPartUnique/>
      </w:docPartObj>
    </w:sdtPr>
    <w:sdtEndPr/>
    <w:sdtContent>
      <w:p w14:paraId="61461E7C" w14:textId="2657F7AE" w:rsidR="007347D7" w:rsidRDefault="007347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C0D" w:rsidRPr="00EC4C0D">
          <w:rPr>
            <w:noProof/>
            <w:lang w:val="zh-CN"/>
          </w:rPr>
          <w:t>5</w:t>
        </w:r>
        <w:r>
          <w:fldChar w:fldCharType="end"/>
        </w:r>
      </w:p>
    </w:sdtContent>
  </w:sdt>
  <w:p w14:paraId="764628FF" w14:textId="77777777" w:rsidR="007347D7" w:rsidRDefault="007347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4027E" w14:textId="77777777" w:rsidR="00766A1C" w:rsidRDefault="00766A1C" w:rsidP="00525F3E">
      <w:r>
        <w:separator/>
      </w:r>
    </w:p>
  </w:footnote>
  <w:footnote w:type="continuationSeparator" w:id="0">
    <w:p w14:paraId="5B87C801" w14:textId="77777777" w:rsidR="00766A1C" w:rsidRDefault="00766A1C" w:rsidP="00525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44"/>
      <w:gridCol w:w="7616"/>
    </w:tblGrid>
    <w:tr w:rsidR="007347D7" w14:paraId="645C25C4" w14:textId="77777777">
      <w:tc>
        <w:tcPr>
          <w:tcW w:w="750" w:type="pct"/>
          <w:tcBorders>
            <w:right w:val="single" w:sz="18" w:space="0" w:color="4472C4" w:themeColor="accent1"/>
          </w:tcBorders>
        </w:tcPr>
        <w:p w14:paraId="705B7D70" w14:textId="26F8F525" w:rsidR="007347D7" w:rsidRDefault="007347D7">
          <w:pPr>
            <w:pStyle w:val="a3"/>
          </w:pPr>
          <w:r>
            <w:rPr>
              <w:rFonts w:ascii="STZhongsong" w:eastAsia="STZhongsong" w:hAnsi="STZhongsong" w:hint="eastAsia"/>
              <w:b/>
              <w:noProof/>
              <w:sz w:val="44"/>
              <w:szCs w:val="44"/>
            </w:rPr>
            <w:drawing>
              <wp:inline distT="0" distB="0" distL="0" distR="0" wp14:anchorId="37E163E2" wp14:editId="699F49AD">
                <wp:extent cx="190679" cy="190500"/>
                <wp:effectExtent l="0" t="0" r="0" b="0"/>
                <wp:docPr id="11" name="图片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校徽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64" cy="1917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Theme="majorHAnsi" w:eastAsiaTheme="majorEastAsia" w:hAnsiTheme="majorHAnsi" w:cstheme="majorBidi" w:hint="eastAsia"/>
            <w:color w:val="4472C4" w:themeColor="accent1"/>
            <w:sz w:val="24"/>
            <w:szCs w:val="24"/>
          </w:rPr>
          <w:alias w:val="标题"/>
          <w:id w:val="7758049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472C4" w:themeColor="accent1"/>
              </w:tcBorders>
            </w:tcPr>
            <w:p w14:paraId="00E8218F" w14:textId="220E5E6C" w:rsidR="007347D7" w:rsidRDefault="007347D7">
              <w:pPr>
                <w:pStyle w:val="a3"/>
                <w:rPr>
                  <w:rFonts w:asciiTheme="majorHAnsi" w:eastAsiaTheme="majorEastAsia" w:hAnsiTheme="majorHAnsi" w:cstheme="majorBidi"/>
                  <w:color w:val="4472C4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 w:hint="eastAsia"/>
                  <w:color w:val="4472C4" w:themeColor="accent1"/>
                  <w:sz w:val="24"/>
                  <w:szCs w:val="24"/>
                </w:rPr>
                <w:t>大学生</w:t>
              </w:r>
              <w:r>
                <w:rPr>
                  <w:rFonts w:asciiTheme="majorHAnsi" w:eastAsiaTheme="majorEastAsia" w:hAnsiTheme="majorHAnsi" w:cstheme="majorBidi"/>
                  <w:color w:val="4472C4" w:themeColor="accent1"/>
                  <w:sz w:val="24"/>
                  <w:szCs w:val="24"/>
                </w:rPr>
                <w:t>教学信息员工作周报</w:t>
              </w:r>
            </w:p>
          </w:tc>
        </w:sdtContent>
      </w:sdt>
    </w:tr>
  </w:tbl>
  <w:p w14:paraId="43C6A289" w14:textId="77777777" w:rsidR="007347D7" w:rsidRDefault="007347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C2BA9"/>
    <w:multiLevelType w:val="hybridMultilevel"/>
    <w:tmpl w:val="70840780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6A327C6"/>
    <w:multiLevelType w:val="hybridMultilevel"/>
    <w:tmpl w:val="25A206B2"/>
    <w:lvl w:ilvl="0" w:tplc="3874073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0C5"/>
    <w:rsid w:val="00003B65"/>
    <w:rsid w:val="0000501D"/>
    <w:rsid w:val="000139DB"/>
    <w:rsid w:val="00013E36"/>
    <w:rsid w:val="00014C70"/>
    <w:rsid w:val="00020A56"/>
    <w:rsid w:val="00020AEE"/>
    <w:rsid w:val="00030C3D"/>
    <w:rsid w:val="00047600"/>
    <w:rsid w:val="00050716"/>
    <w:rsid w:val="00056E2C"/>
    <w:rsid w:val="000618E9"/>
    <w:rsid w:val="000665CF"/>
    <w:rsid w:val="00084E95"/>
    <w:rsid w:val="00091255"/>
    <w:rsid w:val="00093F4E"/>
    <w:rsid w:val="00094357"/>
    <w:rsid w:val="000959F0"/>
    <w:rsid w:val="000960C5"/>
    <w:rsid w:val="000A0D66"/>
    <w:rsid w:val="000A1C5F"/>
    <w:rsid w:val="000A55F1"/>
    <w:rsid w:val="000B3BC7"/>
    <w:rsid w:val="000B7383"/>
    <w:rsid w:val="000D1D59"/>
    <w:rsid w:val="000D3E8B"/>
    <w:rsid w:val="000E01B4"/>
    <w:rsid w:val="000E1203"/>
    <w:rsid w:val="000E7F49"/>
    <w:rsid w:val="000F58BB"/>
    <w:rsid w:val="0010380C"/>
    <w:rsid w:val="0010526B"/>
    <w:rsid w:val="00113189"/>
    <w:rsid w:val="0011455E"/>
    <w:rsid w:val="00121758"/>
    <w:rsid w:val="00123A04"/>
    <w:rsid w:val="001250B6"/>
    <w:rsid w:val="00125F8E"/>
    <w:rsid w:val="001320A4"/>
    <w:rsid w:val="00132790"/>
    <w:rsid w:val="00135262"/>
    <w:rsid w:val="00136811"/>
    <w:rsid w:val="001512C4"/>
    <w:rsid w:val="001543AD"/>
    <w:rsid w:val="00155DF2"/>
    <w:rsid w:val="00161EF8"/>
    <w:rsid w:val="00170E1D"/>
    <w:rsid w:val="001750BA"/>
    <w:rsid w:val="00183175"/>
    <w:rsid w:val="00185677"/>
    <w:rsid w:val="00193B05"/>
    <w:rsid w:val="0019626E"/>
    <w:rsid w:val="001A0038"/>
    <w:rsid w:val="001A1B1B"/>
    <w:rsid w:val="001A7FAF"/>
    <w:rsid w:val="001B0B3F"/>
    <w:rsid w:val="001B1C27"/>
    <w:rsid w:val="001B7B24"/>
    <w:rsid w:val="001C44F8"/>
    <w:rsid w:val="001D0709"/>
    <w:rsid w:val="001D0A63"/>
    <w:rsid w:val="001D7E62"/>
    <w:rsid w:val="001E6666"/>
    <w:rsid w:val="001F34E9"/>
    <w:rsid w:val="00202AAC"/>
    <w:rsid w:val="00204116"/>
    <w:rsid w:val="00204B6E"/>
    <w:rsid w:val="00204CD1"/>
    <w:rsid w:val="00206B02"/>
    <w:rsid w:val="002279F6"/>
    <w:rsid w:val="00231A9A"/>
    <w:rsid w:val="00240BBB"/>
    <w:rsid w:val="002516DC"/>
    <w:rsid w:val="00255658"/>
    <w:rsid w:val="002630F0"/>
    <w:rsid w:val="002647A5"/>
    <w:rsid w:val="00280072"/>
    <w:rsid w:val="00280F50"/>
    <w:rsid w:val="00286A08"/>
    <w:rsid w:val="002913A7"/>
    <w:rsid w:val="00294330"/>
    <w:rsid w:val="002977FC"/>
    <w:rsid w:val="002A15B5"/>
    <w:rsid w:val="002B37DB"/>
    <w:rsid w:val="002B4A2A"/>
    <w:rsid w:val="002D2DFB"/>
    <w:rsid w:val="002D65C6"/>
    <w:rsid w:val="00302C2C"/>
    <w:rsid w:val="00304B2D"/>
    <w:rsid w:val="00305D47"/>
    <w:rsid w:val="0030627F"/>
    <w:rsid w:val="00312A7D"/>
    <w:rsid w:val="0032259F"/>
    <w:rsid w:val="0033058E"/>
    <w:rsid w:val="00336B62"/>
    <w:rsid w:val="00337E49"/>
    <w:rsid w:val="00344401"/>
    <w:rsid w:val="003474E2"/>
    <w:rsid w:val="00360E54"/>
    <w:rsid w:val="003635B3"/>
    <w:rsid w:val="00363AAE"/>
    <w:rsid w:val="00367F02"/>
    <w:rsid w:val="00376B4C"/>
    <w:rsid w:val="00376E77"/>
    <w:rsid w:val="003A317B"/>
    <w:rsid w:val="003B5FC8"/>
    <w:rsid w:val="003C6732"/>
    <w:rsid w:val="003D3AC9"/>
    <w:rsid w:val="003E27FA"/>
    <w:rsid w:val="003E5AC2"/>
    <w:rsid w:val="003E7067"/>
    <w:rsid w:val="004009A8"/>
    <w:rsid w:val="004160D8"/>
    <w:rsid w:val="004167B0"/>
    <w:rsid w:val="00416A45"/>
    <w:rsid w:val="004276B4"/>
    <w:rsid w:val="00436271"/>
    <w:rsid w:val="00436587"/>
    <w:rsid w:val="00437BFA"/>
    <w:rsid w:val="00441841"/>
    <w:rsid w:val="004434AB"/>
    <w:rsid w:val="004477FD"/>
    <w:rsid w:val="00467857"/>
    <w:rsid w:val="00467FBF"/>
    <w:rsid w:val="00470C09"/>
    <w:rsid w:val="004815DC"/>
    <w:rsid w:val="004B10B9"/>
    <w:rsid w:val="004B11CB"/>
    <w:rsid w:val="004B1410"/>
    <w:rsid w:val="004B44FD"/>
    <w:rsid w:val="004B4A37"/>
    <w:rsid w:val="004C77F5"/>
    <w:rsid w:val="004D03D5"/>
    <w:rsid w:val="004E06D6"/>
    <w:rsid w:val="004E2A0B"/>
    <w:rsid w:val="004E6DB6"/>
    <w:rsid w:val="004E7726"/>
    <w:rsid w:val="004E7F56"/>
    <w:rsid w:val="004F0D4F"/>
    <w:rsid w:val="00520487"/>
    <w:rsid w:val="00525F3E"/>
    <w:rsid w:val="00530925"/>
    <w:rsid w:val="005313EB"/>
    <w:rsid w:val="00532DC4"/>
    <w:rsid w:val="005540F2"/>
    <w:rsid w:val="00554DD0"/>
    <w:rsid w:val="00557C1E"/>
    <w:rsid w:val="00565055"/>
    <w:rsid w:val="00566C55"/>
    <w:rsid w:val="00577781"/>
    <w:rsid w:val="0058480E"/>
    <w:rsid w:val="00587E85"/>
    <w:rsid w:val="0059185F"/>
    <w:rsid w:val="00594595"/>
    <w:rsid w:val="005A7003"/>
    <w:rsid w:val="005B0FFC"/>
    <w:rsid w:val="005B20FF"/>
    <w:rsid w:val="005C3333"/>
    <w:rsid w:val="005E4DCD"/>
    <w:rsid w:val="005E615F"/>
    <w:rsid w:val="005E7D09"/>
    <w:rsid w:val="005F0372"/>
    <w:rsid w:val="005F6DBC"/>
    <w:rsid w:val="0060330F"/>
    <w:rsid w:val="00615D84"/>
    <w:rsid w:val="00621F1D"/>
    <w:rsid w:val="00625625"/>
    <w:rsid w:val="00625683"/>
    <w:rsid w:val="00627E33"/>
    <w:rsid w:val="0063462C"/>
    <w:rsid w:val="006403DE"/>
    <w:rsid w:val="006432AF"/>
    <w:rsid w:val="006510B8"/>
    <w:rsid w:val="00654D80"/>
    <w:rsid w:val="00661839"/>
    <w:rsid w:val="00662740"/>
    <w:rsid w:val="00665124"/>
    <w:rsid w:val="00671256"/>
    <w:rsid w:val="00680803"/>
    <w:rsid w:val="00692241"/>
    <w:rsid w:val="00695AAC"/>
    <w:rsid w:val="006A55F5"/>
    <w:rsid w:val="006B0477"/>
    <w:rsid w:val="006B2520"/>
    <w:rsid w:val="006B3AF5"/>
    <w:rsid w:val="006C03AA"/>
    <w:rsid w:val="006C7F70"/>
    <w:rsid w:val="006D3FAC"/>
    <w:rsid w:val="006D4102"/>
    <w:rsid w:val="006E2D63"/>
    <w:rsid w:val="006E708F"/>
    <w:rsid w:val="00703502"/>
    <w:rsid w:val="00712AA1"/>
    <w:rsid w:val="00713167"/>
    <w:rsid w:val="00713289"/>
    <w:rsid w:val="00715E1C"/>
    <w:rsid w:val="00726D97"/>
    <w:rsid w:val="007347D7"/>
    <w:rsid w:val="00743769"/>
    <w:rsid w:val="00745DC0"/>
    <w:rsid w:val="00760499"/>
    <w:rsid w:val="007617CC"/>
    <w:rsid w:val="00765048"/>
    <w:rsid w:val="00765213"/>
    <w:rsid w:val="00766A1C"/>
    <w:rsid w:val="0076729F"/>
    <w:rsid w:val="00772CD8"/>
    <w:rsid w:val="0078113E"/>
    <w:rsid w:val="00782FA1"/>
    <w:rsid w:val="007B0CF7"/>
    <w:rsid w:val="007B6E6D"/>
    <w:rsid w:val="007C335E"/>
    <w:rsid w:val="007C5344"/>
    <w:rsid w:val="007C6BFD"/>
    <w:rsid w:val="007C723E"/>
    <w:rsid w:val="007C7AD8"/>
    <w:rsid w:val="007D6CC8"/>
    <w:rsid w:val="007E1C8C"/>
    <w:rsid w:val="007F0AC1"/>
    <w:rsid w:val="007F229C"/>
    <w:rsid w:val="007F32D9"/>
    <w:rsid w:val="007F52FB"/>
    <w:rsid w:val="008135C1"/>
    <w:rsid w:val="0082158E"/>
    <w:rsid w:val="00822B6E"/>
    <w:rsid w:val="00824080"/>
    <w:rsid w:val="0082513E"/>
    <w:rsid w:val="00832F29"/>
    <w:rsid w:val="00842AED"/>
    <w:rsid w:val="00852265"/>
    <w:rsid w:val="00861390"/>
    <w:rsid w:val="00866EAC"/>
    <w:rsid w:val="00867EE3"/>
    <w:rsid w:val="008701EA"/>
    <w:rsid w:val="00872A35"/>
    <w:rsid w:val="00880D78"/>
    <w:rsid w:val="00881CB2"/>
    <w:rsid w:val="008878EA"/>
    <w:rsid w:val="008A141C"/>
    <w:rsid w:val="008A410E"/>
    <w:rsid w:val="008B1A19"/>
    <w:rsid w:val="008C3ACE"/>
    <w:rsid w:val="008C7F10"/>
    <w:rsid w:val="008D14E7"/>
    <w:rsid w:val="008D4840"/>
    <w:rsid w:val="008E14C5"/>
    <w:rsid w:val="008E40CD"/>
    <w:rsid w:val="009136A9"/>
    <w:rsid w:val="009139A7"/>
    <w:rsid w:val="00913DE4"/>
    <w:rsid w:val="00914B2F"/>
    <w:rsid w:val="009176DB"/>
    <w:rsid w:val="00923437"/>
    <w:rsid w:val="0092538B"/>
    <w:rsid w:val="009265AE"/>
    <w:rsid w:val="00930E21"/>
    <w:rsid w:val="00933709"/>
    <w:rsid w:val="00936ECC"/>
    <w:rsid w:val="00942343"/>
    <w:rsid w:val="00950AFF"/>
    <w:rsid w:val="009558C0"/>
    <w:rsid w:val="00973DCA"/>
    <w:rsid w:val="009763AF"/>
    <w:rsid w:val="00976A88"/>
    <w:rsid w:val="009855E8"/>
    <w:rsid w:val="009A5056"/>
    <w:rsid w:val="009B08B2"/>
    <w:rsid w:val="009B1FDA"/>
    <w:rsid w:val="009B327C"/>
    <w:rsid w:val="009C679D"/>
    <w:rsid w:val="009C71C4"/>
    <w:rsid w:val="009C7A6E"/>
    <w:rsid w:val="009D03E0"/>
    <w:rsid w:val="009D17DE"/>
    <w:rsid w:val="009D1BA2"/>
    <w:rsid w:val="009E0577"/>
    <w:rsid w:val="009F6B1D"/>
    <w:rsid w:val="00A17804"/>
    <w:rsid w:val="00A273FA"/>
    <w:rsid w:val="00A313D2"/>
    <w:rsid w:val="00A341AE"/>
    <w:rsid w:val="00A44195"/>
    <w:rsid w:val="00A55827"/>
    <w:rsid w:val="00A60050"/>
    <w:rsid w:val="00A60360"/>
    <w:rsid w:val="00A63F29"/>
    <w:rsid w:val="00A66C0C"/>
    <w:rsid w:val="00A966D2"/>
    <w:rsid w:val="00AA1086"/>
    <w:rsid w:val="00AA69C7"/>
    <w:rsid w:val="00AA6EFD"/>
    <w:rsid w:val="00AB36FC"/>
    <w:rsid w:val="00AE5D36"/>
    <w:rsid w:val="00AE5F17"/>
    <w:rsid w:val="00AE613F"/>
    <w:rsid w:val="00AE73C9"/>
    <w:rsid w:val="00AF6261"/>
    <w:rsid w:val="00B01114"/>
    <w:rsid w:val="00B14685"/>
    <w:rsid w:val="00B166D7"/>
    <w:rsid w:val="00B16D01"/>
    <w:rsid w:val="00B17235"/>
    <w:rsid w:val="00B24900"/>
    <w:rsid w:val="00B32458"/>
    <w:rsid w:val="00B34A9D"/>
    <w:rsid w:val="00B405EC"/>
    <w:rsid w:val="00B47EE5"/>
    <w:rsid w:val="00B50D76"/>
    <w:rsid w:val="00B50EA7"/>
    <w:rsid w:val="00B51D76"/>
    <w:rsid w:val="00B57F06"/>
    <w:rsid w:val="00B63BB9"/>
    <w:rsid w:val="00B7112F"/>
    <w:rsid w:val="00B71F98"/>
    <w:rsid w:val="00B77A0F"/>
    <w:rsid w:val="00B845C4"/>
    <w:rsid w:val="00B85CFE"/>
    <w:rsid w:val="00B939EC"/>
    <w:rsid w:val="00BA0ED3"/>
    <w:rsid w:val="00BB1B99"/>
    <w:rsid w:val="00BB3675"/>
    <w:rsid w:val="00BB4B86"/>
    <w:rsid w:val="00BB4F21"/>
    <w:rsid w:val="00BC2796"/>
    <w:rsid w:val="00BD11A5"/>
    <w:rsid w:val="00BD3605"/>
    <w:rsid w:val="00BD4D99"/>
    <w:rsid w:val="00BD7D1E"/>
    <w:rsid w:val="00C00F88"/>
    <w:rsid w:val="00C01D10"/>
    <w:rsid w:val="00C05EB8"/>
    <w:rsid w:val="00C13B3F"/>
    <w:rsid w:val="00C13FD2"/>
    <w:rsid w:val="00C23ED2"/>
    <w:rsid w:val="00C349DC"/>
    <w:rsid w:val="00C55E0A"/>
    <w:rsid w:val="00C62E69"/>
    <w:rsid w:val="00C62F10"/>
    <w:rsid w:val="00C707BB"/>
    <w:rsid w:val="00C76167"/>
    <w:rsid w:val="00C76824"/>
    <w:rsid w:val="00C84AD7"/>
    <w:rsid w:val="00C85138"/>
    <w:rsid w:val="00C95C62"/>
    <w:rsid w:val="00C97093"/>
    <w:rsid w:val="00CB048E"/>
    <w:rsid w:val="00CB15F8"/>
    <w:rsid w:val="00CD609D"/>
    <w:rsid w:val="00CE19DF"/>
    <w:rsid w:val="00CE27E4"/>
    <w:rsid w:val="00D0277E"/>
    <w:rsid w:val="00D037D5"/>
    <w:rsid w:val="00D04747"/>
    <w:rsid w:val="00D13675"/>
    <w:rsid w:val="00D13779"/>
    <w:rsid w:val="00D146FB"/>
    <w:rsid w:val="00D219B4"/>
    <w:rsid w:val="00D25D68"/>
    <w:rsid w:val="00D30D46"/>
    <w:rsid w:val="00D34558"/>
    <w:rsid w:val="00D42875"/>
    <w:rsid w:val="00D436D0"/>
    <w:rsid w:val="00D44C33"/>
    <w:rsid w:val="00D57DA3"/>
    <w:rsid w:val="00D612E9"/>
    <w:rsid w:val="00D655A1"/>
    <w:rsid w:val="00D71219"/>
    <w:rsid w:val="00D72058"/>
    <w:rsid w:val="00D820FA"/>
    <w:rsid w:val="00D86AF7"/>
    <w:rsid w:val="00D9376D"/>
    <w:rsid w:val="00D96767"/>
    <w:rsid w:val="00DB1EE8"/>
    <w:rsid w:val="00DB2C4A"/>
    <w:rsid w:val="00DB3425"/>
    <w:rsid w:val="00DC054A"/>
    <w:rsid w:val="00DC1CE0"/>
    <w:rsid w:val="00DD0216"/>
    <w:rsid w:val="00DD25DD"/>
    <w:rsid w:val="00DD5935"/>
    <w:rsid w:val="00DD64FE"/>
    <w:rsid w:val="00DD7EE0"/>
    <w:rsid w:val="00DE7219"/>
    <w:rsid w:val="00DF48E9"/>
    <w:rsid w:val="00DF6687"/>
    <w:rsid w:val="00E0267A"/>
    <w:rsid w:val="00E065E4"/>
    <w:rsid w:val="00E06F1A"/>
    <w:rsid w:val="00E13F0D"/>
    <w:rsid w:val="00E14296"/>
    <w:rsid w:val="00E15367"/>
    <w:rsid w:val="00E17FD7"/>
    <w:rsid w:val="00E23C03"/>
    <w:rsid w:val="00E32319"/>
    <w:rsid w:val="00E4097B"/>
    <w:rsid w:val="00E44E3B"/>
    <w:rsid w:val="00E530D7"/>
    <w:rsid w:val="00E56FCC"/>
    <w:rsid w:val="00E73534"/>
    <w:rsid w:val="00E84DED"/>
    <w:rsid w:val="00E97331"/>
    <w:rsid w:val="00EA3173"/>
    <w:rsid w:val="00EA581B"/>
    <w:rsid w:val="00EA7D01"/>
    <w:rsid w:val="00EB6CCB"/>
    <w:rsid w:val="00EC4C0D"/>
    <w:rsid w:val="00ED0C6B"/>
    <w:rsid w:val="00ED35B0"/>
    <w:rsid w:val="00ED55D7"/>
    <w:rsid w:val="00ED7D8F"/>
    <w:rsid w:val="00EF0319"/>
    <w:rsid w:val="00EF304C"/>
    <w:rsid w:val="00EF73A9"/>
    <w:rsid w:val="00EF7A03"/>
    <w:rsid w:val="00F05018"/>
    <w:rsid w:val="00F1162E"/>
    <w:rsid w:val="00F17FD8"/>
    <w:rsid w:val="00F25FE7"/>
    <w:rsid w:val="00F30498"/>
    <w:rsid w:val="00F32A3B"/>
    <w:rsid w:val="00F3620B"/>
    <w:rsid w:val="00F475CE"/>
    <w:rsid w:val="00F5389E"/>
    <w:rsid w:val="00F54208"/>
    <w:rsid w:val="00F548A1"/>
    <w:rsid w:val="00F54A03"/>
    <w:rsid w:val="00F56E3C"/>
    <w:rsid w:val="00F60FFA"/>
    <w:rsid w:val="00F64456"/>
    <w:rsid w:val="00F73483"/>
    <w:rsid w:val="00F77F6F"/>
    <w:rsid w:val="00F80A11"/>
    <w:rsid w:val="00F85038"/>
    <w:rsid w:val="00F85405"/>
    <w:rsid w:val="00F87BFA"/>
    <w:rsid w:val="00FA0570"/>
    <w:rsid w:val="00FA68FE"/>
    <w:rsid w:val="00FA6F91"/>
    <w:rsid w:val="00FC5F4B"/>
    <w:rsid w:val="00FC643A"/>
    <w:rsid w:val="00FD2AA9"/>
    <w:rsid w:val="00FD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196B1"/>
  <w15:docId w15:val="{35358C73-BF00-4039-AC1A-D8F51E1F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5F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5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5F3E"/>
    <w:rPr>
      <w:sz w:val="18"/>
      <w:szCs w:val="18"/>
    </w:rPr>
  </w:style>
  <w:style w:type="table" w:styleId="a7">
    <w:name w:val="Table Grid"/>
    <w:basedOn w:val="a1"/>
    <w:uiPriority w:val="39"/>
    <w:rsid w:val="00DF4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534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C5344"/>
    <w:rPr>
      <w:sz w:val="18"/>
      <w:szCs w:val="18"/>
    </w:rPr>
  </w:style>
  <w:style w:type="paragraph" w:styleId="aa">
    <w:name w:val="No Spacing"/>
    <w:link w:val="ab"/>
    <w:uiPriority w:val="1"/>
    <w:qFormat/>
    <w:rsid w:val="00D037D5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D037D5"/>
    <w:rPr>
      <w:kern w:val="0"/>
      <w:sz w:val="22"/>
    </w:rPr>
  </w:style>
  <w:style w:type="paragraph" w:styleId="ac">
    <w:name w:val="List Paragraph"/>
    <w:basedOn w:val="a"/>
    <w:uiPriority w:val="34"/>
    <w:qFormat/>
    <w:rsid w:val="007F22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4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D520ACAA293439AAE5B8F0C4BD082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97A367-E1DC-4A73-B662-1D108D33CC60}"/>
      </w:docPartPr>
      <w:docPartBody>
        <w:p w:rsidR="003F11D5" w:rsidRDefault="001A0432" w:rsidP="001A0432">
          <w:pPr>
            <w:pStyle w:val="9D520ACAA293439AAE5B8F0C4BD082F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0"/>
              <w:szCs w:val="80"/>
              <w:lang w:val="zh-CN"/>
            </w:rPr>
            <w:t>[键入文档标题]</w:t>
          </w:r>
        </w:p>
      </w:docPartBody>
    </w:docPart>
    <w:docPart>
      <w:docPartPr>
        <w:name w:val="5432C32047F041F8A551B097D8BE127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9741A7-A18F-484A-AB91-383E0124C600}"/>
      </w:docPartPr>
      <w:docPartBody>
        <w:p w:rsidR="003F11D5" w:rsidRDefault="001A0432" w:rsidP="001A0432">
          <w:pPr>
            <w:pStyle w:val="5432C32047F041F8A551B097D8BE1278"/>
          </w:pPr>
          <w:r>
            <w:rPr>
              <w:rFonts w:asciiTheme="majorHAnsi" w:eastAsiaTheme="majorEastAsia" w:hAnsiTheme="majorHAnsi" w:cstheme="majorBidi"/>
              <w:lang w:val="zh-CN"/>
            </w:rPr>
            <w:t>[键入文档副标题]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432"/>
    <w:rsid w:val="00032C9C"/>
    <w:rsid w:val="00104386"/>
    <w:rsid w:val="001A0432"/>
    <w:rsid w:val="003B04F6"/>
    <w:rsid w:val="003F11D5"/>
    <w:rsid w:val="0059354C"/>
    <w:rsid w:val="005C3D97"/>
    <w:rsid w:val="006E0E21"/>
    <w:rsid w:val="007750F2"/>
    <w:rsid w:val="00874DD8"/>
    <w:rsid w:val="008B1B4A"/>
    <w:rsid w:val="009679FD"/>
    <w:rsid w:val="009D5E06"/>
    <w:rsid w:val="00AE241F"/>
    <w:rsid w:val="00CA4EFA"/>
    <w:rsid w:val="00CC302A"/>
    <w:rsid w:val="00D30FDF"/>
    <w:rsid w:val="00F505A3"/>
    <w:rsid w:val="00F7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A8279647B1548D2A49B231DBCF4ECDC">
    <w:name w:val="1A8279647B1548D2A49B231DBCF4ECDC"/>
    <w:rsid w:val="001A0432"/>
    <w:pPr>
      <w:widowControl w:val="0"/>
      <w:jc w:val="both"/>
    </w:pPr>
  </w:style>
  <w:style w:type="paragraph" w:customStyle="1" w:styleId="316896BD8F7A4C159F7F0E0290568524">
    <w:name w:val="316896BD8F7A4C159F7F0E0290568524"/>
    <w:rsid w:val="001A0432"/>
    <w:pPr>
      <w:widowControl w:val="0"/>
      <w:jc w:val="both"/>
    </w:pPr>
  </w:style>
  <w:style w:type="paragraph" w:customStyle="1" w:styleId="9D520ACAA293439AAE5B8F0C4BD082F1">
    <w:name w:val="9D520ACAA293439AAE5B8F0C4BD082F1"/>
    <w:rsid w:val="001A0432"/>
    <w:pPr>
      <w:widowControl w:val="0"/>
      <w:jc w:val="both"/>
    </w:pPr>
  </w:style>
  <w:style w:type="paragraph" w:customStyle="1" w:styleId="5432C32047F041F8A551B097D8BE1278">
    <w:name w:val="5432C32047F041F8A551B097D8BE1278"/>
    <w:rsid w:val="001A0432"/>
    <w:pPr>
      <w:widowControl w:val="0"/>
      <w:jc w:val="both"/>
    </w:pPr>
  </w:style>
  <w:style w:type="paragraph" w:customStyle="1" w:styleId="30AA4A6DF489471EA7EA86CCB4FA5F47">
    <w:name w:val="30AA4A6DF489471EA7EA86CCB4FA5F47"/>
    <w:rsid w:val="001A0432"/>
    <w:pPr>
      <w:widowControl w:val="0"/>
      <w:jc w:val="both"/>
    </w:pPr>
  </w:style>
  <w:style w:type="paragraph" w:customStyle="1" w:styleId="C3FB67332CA643D2A33E8D9380AA2D84">
    <w:name w:val="C3FB67332CA643D2A33E8D9380AA2D84"/>
    <w:rsid w:val="001A043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2020-06-22T00:00:00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F29E10-1A52-4C62-B940-F522E57D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10</Pages>
  <Words>317</Words>
  <Characters>1808</Characters>
  <Application>Microsoft Office Word</Application>
  <DocSecurity>0</DocSecurity>
  <Lines>15</Lines>
  <Paragraphs>4</Paragraphs>
  <ScaleCrop>false</ScaleCrop>
  <Company>微软中国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大学生教学信息员工作周报</dc:title>
  <dc:subject>（第14-16周）</dc:subject>
  <dc:creator>陕西中医药大学教育教学质量监控与评价中心</dc:creator>
  <cp:lastModifiedBy>高教 中心</cp:lastModifiedBy>
  <cp:revision>466</cp:revision>
  <cp:lastPrinted>2020-04-15T02:56:00Z</cp:lastPrinted>
  <dcterms:created xsi:type="dcterms:W3CDTF">2020-04-14T01:55:00Z</dcterms:created>
  <dcterms:modified xsi:type="dcterms:W3CDTF">2020-06-22T01:38:00Z</dcterms:modified>
</cp:coreProperties>
</file>