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kern w:val="2"/>
          <w:sz w:val="21"/>
        </w:rPr>
        <w:id w:val="-1719197674"/>
        <w:docPartObj>
          <w:docPartGallery w:val="Cover Pages"/>
          <w:docPartUnique/>
        </w:docPartObj>
      </w:sdtPr>
      <w:sdtEndPr>
        <w:rPr>
          <w:rFonts w:ascii="STZhongsong" w:eastAsia="STZhongsong" w:hAnsi="STZhongsong" w:cstheme="minorBidi"/>
          <w:b/>
          <w:sz w:val="44"/>
          <w:szCs w:val="44"/>
        </w:rPr>
      </w:sdtEndPr>
      <w:sdtContent>
        <w:tbl>
          <w:tblPr>
            <w:tblpPr w:leftFromText="187" w:rightFromText="187" w:horzAnchor="margin" w:tblpXSpec="center" w:tblpY="2881"/>
            <w:tblW w:w="4000" w:type="pct"/>
            <w:tblBorders>
              <w:left w:val="single" w:sz="18" w:space="0" w:color="4472C4" w:themeColor="accent1"/>
            </w:tblBorders>
            <w:tblLook w:val="04A0" w:firstRow="1" w:lastRow="0" w:firstColumn="1" w:lastColumn="0" w:noHBand="0" w:noVBand="1"/>
          </w:tblPr>
          <w:tblGrid>
            <w:gridCol w:w="7168"/>
          </w:tblGrid>
          <w:tr w:rsidR="00D037D5" w14:paraId="756C8A65" w14:textId="77777777">
            <w:tc>
              <w:tcPr>
                <w:tcW w:w="7672" w:type="dxa"/>
                <w:tcMar>
                  <w:top w:w="216" w:type="dxa"/>
                  <w:left w:w="115" w:type="dxa"/>
                  <w:bottom w:w="216" w:type="dxa"/>
                  <w:right w:w="115" w:type="dxa"/>
                </w:tcMar>
              </w:tcPr>
              <w:p w14:paraId="01C81F7C" w14:textId="1341C9E9" w:rsidR="00D037D5" w:rsidRDefault="00D037D5" w:rsidP="00E97331">
                <w:pPr>
                  <w:pStyle w:val="aa"/>
                  <w:rPr>
                    <w:rFonts w:asciiTheme="majorHAnsi" w:eastAsiaTheme="majorEastAsia" w:hAnsiTheme="majorHAnsi" w:cstheme="majorBidi"/>
                  </w:rPr>
                </w:pPr>
              </w:p>
            </w:tc>
          </w:tr>
          <w:tr w:rsidR="00D037D5" w14:paraId="6BE9E9BA" w14:textId="77777777">
            <w:tc>
              <w:tcPr>
                <w:tcW w:w="7672" w:type="dxa"/>
              </w:tcPr>
              <w:sdt>
                <w:sdtPr>
                  <w:rPr>
                    <w:rFonts w:ascii="方正小标宋简体" w:eastAsia="方正小标宋简体" w:hAnsiTheme="majorHAnsi" w:cstheme="majorBidi" w:hint="eastAsia"/>
                    <w:color w:val="1F3864" w:themeColor="accent1" w:themeShade="80"/>
                    <w:sz w:val="80"/>
                    <w:szCs w:val="80"/>
                  </w:rPr>
                  <w:alias w:val="标题"/>
                  <w:id w:val="13406919"/>
                  <w:placeholder>
                    <w:docPart w:val="9D520ACAA293439AAE5B8F0C4BD082F1"/>
                  </w:placeholder>
                  <w:dataBinding w:prefixMappings="xmlns:ns0='http://schemas.openxmlformats.org/package/2006/metadata/core-properties' xmlns:ns1='http://purl.org/dc/elements/1.1/'" w:xpath="/ns0:coreProperties[1]/ns1:title[1]" w:storeItemID="{6C3C8BC8-F283-45AE-878A-BAB7291924A1}"/>
                  <w:text/>
                </w:sdtPr>
                <w:sdtEndPr/>
                <w:sdtContent>
                  <w:p w14:paraId="6006474B" w14:textId="32B4CF41" w:rsidR="00D037D5" w:rsidRDefault="00D037D5" w:rsidP="00E97331">
                    <w:pPr>
                      <w:pStyle w:val="aa"/>
                      <w:rPr>
                        <w:rFonts w:asciiTheme="majorHAnsi" w:eastAsiaTheme="majorEastAsia" w:hAnsiTheme="majorHAnsi" w:cstheme="majorBidi"/>
                        <w:color w:val="4472C4" w:themeColor="accent1"/>
                        <w:sz w:val="80"/>
                        <w:szCs w:val="80"/>
                      </w:rPr>
                    </w:pPr>
                    <w:r w:rsidRPr="00D037D5">
                      <w:rPr>
                        <w:rFonts w:ascii="方正小标宋简体" w:eastAsia="方正小标宋简体" w:hAnsiTheme="majorHAnsi" w:cstheme="majorBidi" w:hint="eastAsia"/>
                        <w:color w:val="1F3864" w:themeColor="accent1" w:themeShade="80"/>
                        <w:sz w:val="80"/>
                        <w:szCs w:val="80"/>
                      </w:rPr>
                      <w:t>大学生教学信息员工作周报</w:t>
                    </w:r>
                  </w:p>
                </w:sdtContent>
              </w:sdt>
            </w:tc>
          </w:tr>
          <w:tr w:rsidR="00D037D5" w14:paraId="48D97EFF" w14:textId="77777777">
            <w:sdt>
              <w:sdtPr>
                <w:rPr>
                  <w:rFonts w:ascii="方正小标宋简体" w:eastAsia="方正小标宋简体" w:hAnsiTheme="majorHAnsi" w:cstheme="majorBidi" w:hint="eastAsia"/>
                  <w:b/>
                  <w:color w:val="44546A" w:themeColor="text2"/>
                  <w:sz w:val="52"/>
                  <w:szCs w:val="52"/>
                </w:rPr>
                <w:alias w:val="副标题"/>
                <w:id w:val="13406923"/>
                <w:placeholder>
                  <w:docPart w:val="5432C32047F041F8A551B097D8BE1278"/>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07B86A7A" w14:textId="6A3A9615" w:rsidR="00D037D5" w:rsidRDefault="00D037D5" w:rsidP="00E97331">
                    <w:pPr>
                      <w:pStyle w:val="aa"/>
                      <w:rPr>
                        <w:rFonts w:asciiTheme="majorHAnsi" w:eastAsiaTheme="majorEastAsia" w:hAnsiTheme="majorHAnsi" w:cstheme="majorBidi"/>
                      </w:rPr>
                    </w:pPr>
                    <w:r w:rsidRPr="00D612E9">
                      <w:rPr>
                        <w:rFonts w:ascii="方正小标宋简体" w:eastAsia="方正小标宋简体" w:hAnsiTheme="majorHAnsi" w:cstheme="majorBidi" w:hint="eastAsia"/>
                        <w:b/>
                        <w:color w:val="44546A" w:themeColor="text2"/>
                        <w:sz w:val="52"/>
                        <w:szCs w:val="52"/>
                      </w:rPr>
                      <w:t>（第</w:t>
                    </w:r>
                    <w:r w:rsidR="00DB2C4A" w:rsidRPr="00D612E9">
                      <w:rPr>
                        <w:rFonts w:ascii="方正小标宋简体" w:eastAsia="方正小标宋简体" w:hAnsiTheme="majorHAnsi" w:cstheme="majorBidi"/>
                        <w:b/>
                        <w:color w:val="44546A" w:themeColor="text2"/>
                        <w:sz w:val="52"/>
                        <w:szCs w:val="52"/>
                      </w:rPr>
                      <w:t>11</w:t>
                    </w:r>
                    <w:r w:rsidRPr="00D612E9">
                      <w:rPr>
                        <w:rFonts w:ascii="方正小标宋简体" w:eastAsia="方正小标宋简体" w:hAnsiTheme="majorHAnsi" w:cstheme="majorBidi" w:hint="eastAsia"/>
                        <w:b/>
                        <w:color w:val="44546A" w:themeColor="text2"/>
                        <w:sz w:val="52"/>
                        <w:szCs w:val="52"/>
                      </w:rPr>
                      <w:t>-</w:t>
                    </w:r>
                    <w:r w:rsidR="00DB2C4A" w:rsidRPr="00D612E9">
                      <w:rPr>
                        <w:rFonts w:ascii="方正小标宋简体" w:eastAsia="方正小标宋简体" w:hAnsiTheme="majorHAnsi" w:cstheme="majorBidi"/>
                        <w:b/>
                        <w:color w:val="44546A" w:themeColor="text2"/>
                        <w:sz w:val="52"/>
                        <w:szCs w:val="52"/>
                      </w:rPr>
                      <w:t>1</w:t>
                    </w:r>
                    <w:r w:rsidR="00A63F29" w:rsidRPr="00D612E9">
                      <w:rPr>
                        <w:rFonts w:ascii="方正小标宋简体" w:eastAsia="方正小标宋简体" w:hAnsiTheme="majorHAnsi" w:cstheme="majorBidi" w:hint="eastAsia"/>
                        <w:b/>
                        <w:color w:val="44546A" w:themeColor="text2"/>
                        <w:sz w:val="52"/>
                        <w:szCs w:val="52"/>
                      </w:rPr>
                      <w:t>3</w:t>
                    </w:r>
                    <w:r w:rsidRPr="00D612E9">
                      <w:rPr>
                        <w:rFonts w:ascii="方正小标宋简体" w:eastAsia="方正小标宋简体" w:hAnsiTheme="majorHAnsi" w:cstheme="majorBidi" w:hint="eastAsia"/>
                        <w:b/>
                        <w:color w:val="44546A" w:themeColor="text2"/>
                        <w:sz w:val="52"/>
                        <w:szCs w:val="52"/>
                      </w:rPr>
                      <w:t>周）</w:t>
                    </w:r>
                  </w:p>
                </w:tc>
              </w:sdtContent>
            </w:sdt>
          </w:tr>
        </w:tbl>
        <w:p w14:paraId="5AE9CAB6" w14:textId="0499FF14" w:rsidR="00D037D5" w:rsidRDefault="00D037D5" w:rsidP="00E97331"/>
        <w:p w14:paraId="56128C4C" w14:textId="77777777" w:rsidR="00D037D5" w:rsidRDefault="00D037D5" w:rsidP="00E97331"/>
        <w:tbl>
          <w:tblPr>
            <w:tblpPr w:leftFromText="187" w:rightFromText="187" w:horzAnchor="margin" w:tblpXSpec="center" w:tblpYSpec="bottom"/>
            <w:tblW w:w="4000" w:type="pct"/>
            <w:tblLook w:val="04A0" w:firstRow="1" w:lastRow="0" w:firstColumn="1" w:lastColumn="0" w:noHBand="0" w:noVBand="1"/>
          </w:tblPr>
          <w:tblGrid>
            <w:gridCol w:w="7168"/>
          </w:tblGrid>
          <w:tr w:rsidR="00D037D5" w14:paraId="1B8E13A4" w14:textId="77777777" w:rsidTr="00D037D5">
            <w:tc>
              <w:tcPr>
                <w:tcW w:w="7168" w:type="dxa"/>
                <w:tcMar>
                  <w:top w:w="216" w:type="dxa"/>
                  <w:left w:w="115" w:type="dxa"/>
                  <w:bottom w:w="216" w:type="dxa"/>
                  <w:right w:w="115" w:type="dxa"/>
                </w:tcMar>
              </w:tcPr>
              <w:sdt>
                <w:sdtPr>
                  <w:rPr>
                    <w:rFonts w:ascii="方正小标宋简体" w:eastAsia="方正小标宋简体" w:hint="eastAsia"/>
                    <w:b/>
                    <w:color w:val="4472C4" w:themeColor="accent1"/>
                    <w:sz w:val="32"/>
                    <w:szCs w:val="32"/>
                  </w:rPr>
                  <w:alias w:val="作者"/>
                  <w:id w:val="13406928"/>
                  <w:placeholder>
                    <w:docPart w:val="30AA4A6DF489471EA7EA86CCB4FA5F47"/>
                  </w:placeholder>
                  <w:dataBinding w:prefixMappings="xmlns:ns0='http://schemas.openxmlformats.org/package/2006/metadata/core-properties' xmlns:ns1='http://purl.org/dc/elements/1.1/'" w:xpath="/ns0:coreProperties[1]/ns1:creator[1]" w:storeItemID="{6C3C8BC8-F283-45AE-878A-BAB7291924A1}"/>
                  <w:text/>
                </w:sdtPr>
                <w:sdtEndPr/>
                <w:sdtContent>
                  <w:p w14:paraId="209D13D5" w14:textId="4A8EF62D" w:rsidR="00D037D5" w:rsidRPr="00D037D5" w:rsidRDefault="00D037D5" w:rsidP="00E97331">
                    <w:pPr>
                      <w:pStyle w:val="aa"/>
                      <w:rPr>
                        <w:rFonts w:ascii="方正小标宋简体" w:eastAsia="方正小标宋简体"/>
                        <w:b/>
                        <w:color w:val="4472C4" w:themeColor="accent1"/>
                        <w:sz w:val="32"/>
                        <w:szCs w:val="32"/>
                      </w:rPr>
                    </w:pPr>
                    <w:r w:rsidRPr="00D037D5">
                      <w:rPr>
                        <w:rFonts w:ascii="方正小标宋简体" w:eastAsia="方正小标宋简体" w:hint="eastAsia"/>
                        <w:b/>
                        <w:color w:val="4472C4" w:themeColor="accent1"/>
                        <w:sz w:val="32"/>
                        <w:szCs w:val="32"/>
                      </w:rPr>
                      <w:t>陕西中医药大学教育教学质量监控与评价中心</w:t>
                    </w:r>
                  </w:p>
                </w:sdtContent>
              </w:sdt>
              <w:sdt>
                <w:sdtPr>
                  <w:rPr>
                    <w:rFonts w:ascii="方正小标宋简体" w:eastAsia="方正小标宋简体" w:hint="eastAsia"/>
                    <w:color w:val="4472C4" w:themeColor="accent1"/>
                    <w:sz w:val="32"/>
                    <w:szCs w:val="32"/>
                  </w:rPr>
                  <w:alias w:val="日期"/>
                  <w:id w:val="13406932"/>
                  <w:dataBinding w:prefixMappings="xmlns:ns0='http://schemas.microsoft.com/office/2006/coverPageProps'" w:xpath="/ns0:CoverPageProperties[1]/ns0:PublishDate[1]" w:storeItemID="{55AF091B-3C7A-41E3-B477-F2FDAA23CFDA}"/>
                  <w:date w:fullDate="2020-05-19T00:00:00Z">
                    <w:dateFormat w:val="yyyy/M/d"/>
                    <w:lid w:val="zh-CN"/>
                    <w:storeMappedDataAs w:val="dateTime"/>
                    <w:calendar w:val="gregorian"/>
                  </w:date>
                </w:sdtPr>
                <w:sdtEndPr/>
                <w:sdtContent>
                  <w:p w14:paraId="450E8C26" w14:textId="467C878A" w:rsidR="00D037D5" w:rsidRPr="00D037D5" w:rsidRDefault="00D037D5" w:rsidP="00E97331">
                    <w:pPr>
                      <w:pStyle w:val="aa"/>
                      <w:rPr>
                        <w:rFonts w:ascii="方正小标宋简体" w:eastAsia="方正小标宋简体"/>
                        <w:color w:val="4472C4" w:themeColor="accent1"/>
                        <w:sz w:val="32"/>
                        <w:szCs w:val="32"/>
                      </w:rPr>
                    </w:pPr>
                    <w:r w:rsidRPr="00D037D5">
                      <w:rPr>
                        <w:rFonts w:ascii="方正小标宋简体" w:eastAsia="方正小标宋简体" w:hint="eastAsia"/>
                        <w:color w:val="4472C4" w:themeColor="accent1"/>
                        <w:sz w:val="32"/>
                        <w:szCs w:val="32"/>
                      </w:rPr>
                      <w:t>2020/</w:t>
                    </w:r>
                    <w:r w:rsidR="009855E8">
                      <w:rPr>
                        <w:rFonts w:ascii="方正小标宋简体" w:eastAsia="方正小标宋简体"/>
                        <w:color w:val="4472C4" w:themeColor="accent1"/>
                        <w:sz w:val="32"/>
                        <w:szCs w:val="32"/>
                      </w:rPr>
                      <w:t>5</w:t>
                    </w:r>
                    <w:r w:rsidRPr="00D037D5">
                      <w:rPr>
                        <w:rFonts w:ascii="方正小标宋简体" w:eastAsia="方正小标宋简体" w:hint="eastAsia"/>
                        <w:color w:val="4472C4" w:themeColor="accent1"/>
                        <w:sz w:val="32"/>
                        <w:szCs w:val="32"/>
                      </w:rPr>
                      <w:t>/</w:t>
                    </w:r>
                    <w:r w:rsidR="009855E8">
                      <w:rPr>
                        <w:rFonts w:ascii="方正小标宋简体" w:eastAsia="方正小标宋简体"/>
                        <w:color w:val="4472C4" w:themeColor="accent1"/>
                        <w:sz w:val="32"/>
                        <w:szCs w:val="32"/>
                      </w:rPr>
                      <w:t>19</w:t>
                    </w:r>
                  </w:p>
                </w:sdtContent>
              </w:sdt>
              <w:p w14:paraId="5A23695E" w14:textId="77777777" w:rsidR="00D037D5" w:rsidRDefault="00D037D5" w:rsidP="00E97331">
                <w:pPr>
                  <w:pStyle w:val="aa"/>
                  <w:rPr>
                    <w:color w:val="4472C4" w:themeColor="accent1"/>
                  </w:rPr>
                </w:pPr>
              </w:p>
            </w:tc>
          </w:tr>
        </w:tbl>
        <w:p w14:paraId="349441E9" w14:textId="3A762712" w:rsidR="00D037D5" w:rsidRDefault="00D037D5" w:rsidP="00E97331"/>
        <w:p w14:paraId="46E2B1B4" w14:textId="22DB421D" w:rsidR="00D037D5" w:rsidRDefault="00D037D5" w:rsidP="00E97331">
          <w:pPr>
            <w:widowControl/>
            <w:jc w:val="left"/>
            <w:rPr>
              <w:rFonts w:ascii="STZhongsong" w:eastAsia="STZhongsong" w:hAnsi="STZhongsong"/>
              <w:b/>
              <w:sz w:val="44"/>
              <w:szCs w:val="44"/>
            </w:rPr>
          </w:pPr>
          <w:r>
            <w:rPr>
              <w:rFonts w:ascii="STZhongsong" w:eastAsia="STZhongsong" w:hAnsi="STZhongsong"/>
              <w:b/>
              <w:noProof/>
              <w:sz w:val="44"/>
              <w:szCs w:val="44"/>
            </w:rPr>
            <w:drawing>
              <wp:anchor distT="0" distB="0" distL="114300" distR="114300" simplePos="0" relativeHeight="251654144" behindDoc="0" locked="0" layoutInCell="1" allowOverlap="1" wp14:anchorId="40BD6D6B" wp14:editId="17220322">
                <wp:simplePos x="0" y="0"/>
                <wp:positionH relativeFrom="column">
                  <wp:posOffset>467995</wp:posOffset>
                </wp:positionH>
                <wp:positionV relativeFrom="paragraph">
                  <wp:posOffset>166370</wp:posOffset>
                </wp:positionV>
                <wp:extent cx="4419600" cy="963930"/>
                <wp:effectExtent l="0" t="0" r="0" b="762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医学院logo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19600" cy="963930"/>
                        </a:xfrm>
                        <a:prstGeom prst="rect">
                          <a:avLst/>
                        </a:prstGeom>
                      </pic:spPr>
                    </pic:pic>
                  </a:graphicData>
                </a:graphic>
                <wp14:sizeRelH relativeFrom="margin">
                  <wp14:pctWidth>0</wp14:pctWidth>
                </wp14:sizeRelH>
                <wp14:sizeRelV relativeFrom="margin">
                  <wp14:pctHeight>0</wp14:pctHeight>
                </wp14:sizeRelV>
              </wp:anchor>
            </w:drawing>
          </w:r>
          <w:r>
            <w:rPr>
              <w:rFonts w:ascii="STZhongsong" w:eastAsia="STZhongsong" w:hAnsi="STZhongsong"/>
              <w:b/>
              <w:sz w:val="44"/>
              <w:szCs w:val="44"/>
            </w:rPr>
            <w:br w:type="page"/>
          </w:r>
        </w:p>
      </w:sdtContent>
    </w:sdt>
    <w:p w14:paraId="6B2FC331" w14:textId="08768BED" w:rsidR="007C5344" w:rsidRPr="002D65C6" w:rsidRDefault="00525F3E" w:rsidP="00E97331">
      <w:pPr>
        <w:spacing w:line="360" w:lineRule="auto"/>
        <w:jc w:val="center"/>
        <w:rPr>
          <w:rFonts w:ascii="STZhongsong" w:eastAsia="STZhongsong" w:hAnsi="STZhongsong"/>
          <w:b/>
          <w:sz w:val="44"/>
          <w:szCs w:val="44"/>
        </w:rPr>
      </w:pPr>
      <w:r w:rsidRPr="002D65C6">
        <w:rPr>
          <w:rFonts w:ascii="STZhongsong" w:eastAsia="STZhongsong" w:hAnsi="STZhongsong" w:hint="eastAsia"/>
          <w:b/>
          <w:sz w:val="44"/>
          <w:szCs w:val="44"/>
        </w:rPr>
        <w:lastRenderedPageBreak/>
        <w:t>大学生</w:t>
      </w:r>
      <w:r w:rsidR="003C6732" w:rsidRPr="002D65C6">
        <w:rPr>
          <w:rFonts w:ascii="STZhongsong" w:eastAsia="STZhongsong" w:hAnsi="STZhongsong" w:hint="eastAsia"/>
          <w:b/>
          <w:sz w:val="44"/>
          <w:szCs w:val="44"/>
        </w:rPr>
        <w:t>教学</w:t>
      </w:r>
      <w:r w:rsidRPr="002D65C6">
        <w:rPr>
          <w:rFonts w:ascii="STZhongsong" w:eastAsia="STZhongsong" w:hAnsi="STZhongsong" w:hint="eastAsia"/>
          <w:b/>
          <w:sz w:val="44"/>
          <w:szCs w:val="44"/>
        </w:rPr>
        <w:t>信息员工作周报</w:t>
      </w:r>
    </w:p>
    <w:p w14:paraId="06CACC3A" w14:textId="7E0038B1" w:rsidR="00E15367" w:rsidRPr="002D65C6" w:rsidRDefault="00525F3E" w:rsidP="00E97331">
      <w:pPr>
        <w:spacing w:line="360" w:lineRule="auto"/>
        <w:jc w:val="center"/>
        <w:rPr>
          <w:rFonts w:ascii="STZhongsong" w:eastAsia="STZhongsong" w:hAnsi="STZhongsong"/>
          <w:b/>
          <w:sz w:val="44"/>
          <w:szCs w:val="44"/>
        </w:rPr>
      </w:pPr>
      <w:r w:rsidRPr="002D65C6">
        <w:rPr>
          <w:rFonts w:ascii="STZhongsong" w:eastAsia="STZhongsong" w:hAnsi="STZhongsong" w:hint="eastAsia"/>
          <w:b/>
          <w:sz w:val="44"/>
          <w:szCs w:val="44"/>
        </w:rPr>
        <w:t>（第</w:t>
      </w:r>
      <w:r w:rsidR="002630F0">
        <w:rPr>
          <w:rFonts w:ascii="STZhongsong" w:eastAsia="STZhongsong" w:hAnsi="STZhongsong"/>
          <w:b/>
          <w:sz w:val="44"/>
          <w:szCs w:val="44"/>
        </w:rPr>
        <w:t>11</w:t>
      </w:r>
      <w:r w:rsidRPr="002D65C6">
        <w:rPr>
          <w:rFonts w:ascii="STZhongsong" w:eastAsia="STZhongsong" w:hAnsi="STZhongsong" w:hint="eastAsia"/>
          <w:b/>
          <w:sz w:val="44"/>
          <w:szCs w:val="44"/>
        </w:rPr>
        <w:t>-</w:t>
      </w:r>
      <w:r w:rsidR="002630F0" w:rsidRPr="00D612E9">
        <w:rPr>
          <w:rFonts w:ascii="STZhongsong" w:eastAsia="STZhongsong" w:hAnsi="STZhongsong"/>
          <w:b/>
          <w:sz w:val="44"/>
          <w:szCs w:val="44"/>
        </w:rPr>
        <w:t>1</w:t>
      </w:r>
      <w:r w:rsidR="00D820FA" w:rsidRPr="00D612E9">
        <w:rPr>
          <w:rFonts w:ascii="STZhongsong" w:eastAsia="STZhongsong" w:hAnsi="STZhongsong" w:hint="eastAsia"/>
          <w:b/>
          <w:sz w:val="44"/>
          <w:szCs w:val="44"/>
        </w:rPr>
        <w:t>3</w:t>
      </w:r>
      <w:r w:rsidRPr="002D65C6">
        <w:rPr>
          <w:rFonts w:ascii="STZhongsong" w:eastAsia="STZhongsong" w:hAnsi="STZhongsong" w:hint="eastAsia"/>
          <w:b/>
          <w:sz w:val="44"/>
          <w:szCs w:val="44"/>
        </w:rPr>
        <w:t>周）</w:t>
      </w:r>
    </w:p>
    <w:p w14:paraId="5C6B8864" w14:textId="77777777" w:rsidR="007C5344" w:rsidRPr="002D65C6" w:rsidRDefault="007C5344" w:rsidP="00E97331">
      <w:pPr>
        <w:spacing w:line="360" w:lineRule="auto"/>
        <w:ind w:firstLineChars="200" w:firstLine="640"/>
        <w:rPr>
          <w:rFonts w:ascii="仿宋_GB2312" w:eastAsia="仿宋_GB2312" w:hAnsi="STZhongsong"/>
          <w:sz w:val="32"/>
          <w:szCs w:val="32"/>
          <w:lang w:val="en"/>
        </w:rPr>
      </w:pPr>
    </w:p>
    <w:p w14:paraId="5DF40539" w14:textId="17D86D65" w:rsidR="00665124" w:rsidRDefault="00665124" w:rsidP="00E97331">
      <w:pPr>
        <w:spacing w:line="360" w:lineRule="auto"/>
        <w:ind w:firstLineChars="200" w:firstLine="640"/>
        <w:rPr>
          <w:rFonts w:ascii="仿宋_GB2312" w:eastAsia="仿宋_GB2312" w:hAnsi="STZhongsong"/>
          <w:sz w:val="32"/>
          <w:szCs w:val="32"/>
        </w:rPr>
      </w:pPr>
      <w:r>
        <w:rPr>
          <w:rFonts w:ascii="仿宋_GB2312" w:eastAsia="仿宋_GB2312" w:hAnsi="STZhongsong" w:hint="eastAsia"/>
          <w:sz w:val="32"/>
          <w:szCs w:val="32"/>
        </w:rPr>
        <w:t>学期过半，学校线上教学工作依旧保持向好事态。</w:t>
      </w:r>
      <w:r w:rsidRPr="00FD2AA9">
        <w:rPr>
          <w:rFonts w:ascii="仿宋_GB2312" w:eastAsia="仿宋_GB2312" w:hAnsi="STZhongsong" w:hint="eastAsia"/>
          <w:sz w:val="32"/>
          <w:szCs w:val="32"/>
        </w:rPr>
        <w:t>按照</w:t>
      </w:r>
      <w:r w:rsidR="00D820FA" w:rsidRPr="00FD2AA9">
        <w:rPr>
          <w:rFonts w:ascii="仿宋_GB2312" w:eastAsia="仿宋_GB2312" w:hAnsi="STZhongsong" w:hint="eastAsia"/>
          <w:sz w:val="32"/>
          <w:szCs w:val="32"/>
        </w:rPr>
        <w:t>全省全校</w:t>
      </w:r>
      <w:r w:rsidRPr="00FD2AA9">
        <w:rPr>
          <w:rFonts w:ascii="仿宋_GB2312" w:eastAsia="仿宋_GB2312" w:hAnsi="STZhongsong" w:hint="eastAsia"/>
          <w:sz w:val="32"/>
          <w:szCs w:val="32"/>
        </w:rPr>
        <w:t>防疫工作</w:t>
      </w:r>
      <w:r w:rsidR="00D820FA" w:rsidRPr="00FD2AA9">
        <w:rPr>
          <w:rFonts w:ascii="仿宋_GB2312" w:eastAsia="仿宋_GB2312" w:hAnsi="STZhongsong" w:hint="eastAsia"/>
          <w:sz w:val="32"/>
          <w:szCs w:val="32"/>
        </w:rPr>
        <w:t>安排，根据</w:t>
      </w:r>
      <w:r w:rsidRPr="00FD2AA9">
        <w:rPr>
          <w:rFonts w:ascii="仿宋_GB2312" w:eastAsia="仿宋_GB2312" w:hAnsi="STZhongsong" w:hint="eastAsia"/>
          <w:sz w:val="32"/>
          <w:szCs w:val="32"/>
        </w:rPr>
        <w:t>教育厅关于做好线上教学工作的检验和衔接的通知要求，</w:t>
      </w:r>
      <w:r w:rsidR="00D820FA" w:rsidRPr="00FD2AA9">
        <w:rPr>
          <w:rFonts w:ascii="仿宋_GB2312" w:eastAsia="仿宋_GB2312" w:hAnsi="STZhongsong" w:hint="eastAsia"/>
          <w:sz w:val="32"/>
          <w:szCs w:val="32"/>
        </w:rPr>
        <w:t>重点关注</w:t>
      </w:r>
      <w:r w:rsidRPr="00FD2AA9">
        <w:rPr>
          <w:rFonts w:ascii="仿宋_GB2312" w:eastAsia="仿宋_GB2312" w:hAnsi="STZhongsong" w:hint="eastAsia"/>
          <w:sz w:val="32"/>
          <w:szCs w:val="32"/>
        </w:rPr>
        <w:t>学校线上测试</w:t>
      </w:r>
      <w:r w:rsidR="00CE19DF" w:rsidRPr="00FD2AA9">
        <w:rPr>
          <w:rFonts w:ascii="仿宋_GB2312" w:eastAsia="仿宋_GB2312" w:hAnsi="STZhongsong" w:hint="eastAsia"/>
          <w:sz w:val="32"/>
          <w:szCs w:val="32"/>
        </w:rPr>
        <w:t>的</w:t>
      </w:r>
      <w:r w:rsidR="00FD2AA9" w:rsidRPr="00FD2AA9">
        <w:rPr>
          <w:rFonts w:ascii="仿宋_GB2312" w:eastAsia="仿宋_GB2312" w:hAnsi="STZhongsong" w:hint="eastAsia"/>
          <w:sz w:val="32"/>
          <w:szCs w:val="32"/>
        </w:rPr>
        <w:t>实施过程</w:t>
      </w:r>
      <w:r w:rsidR="00CE19DF" w:rsidRPr="00FD2AA9">
        <w:rPr>
          <w:rFonts w:ascii="仿宋_GB2312" w:eastAsia="仿宋_GB2312" w:hAnsi="STZhongsong" w:hint="eastAsia"/>
          <w:sz w:val="32"/>
          <w:szCs w:val="32"/>
        </w:rPr>
        <w:t>，</w:t>
      </w:r>
      <w:r w:rsidRPr="00FD2AA9">
        <w:rPr>
          <w:rFonts w:ascii="仿宋_GB2312" w:eastAsia="仿宋_GB2312" w:hAnsi="STZhongsong" w:hint="eastAsia"/>
          <w:sz w:val="32"/>
          <w:szCs w:val="32"/>
        </w:rPr>
        <w:t>检验在线教学的教学效果。</w:t>
      </w:r>
    </w:p>
    <w:p w14:paraId="0513123D" w14:textId="1A02DA7F" w:rsidR="001750BA" w:rsidRPr="00FD2AA9" w:rsidRDefault="003C6732" w:rsidP="00E97331">
      <w:pPr>
        <w:spacing w:line="360" w:lineRule="auto"/>
        <w:ind w:firstLineChars="200" w:firstLine="640"/>
        <w:rPr>
          <w:rFonts w:ascii="仿宋_GB2312" w:eastAsia="仿宋_GB2312" w:hAnsi="STZhongsong"/>
          <w:sz w:val="32"/>
          <w:szCs w:val="32"/>
        </w:rPr>
      </w:pPr>
      <w:r w:rsidRPr="00FD2AA9">
        <w:rPr>
          <w:rFonts w:ascii="仿宋_GB2312" w:eastAsia="仿宋_GB2312" w:hAnsi="STZhongsong" w:hint="eastAsia"/>
          <w:sz w:val="32"/>
          <w:szCs w:val="32"/>
        </w:rPr>
        <w:t>教育教学质量监控与评价中心</w:t>
      </w:r>
      <w:r w:rsidR="001750BA" w:rsidRPr="00FD2AA9">
        <w:rPr>
          <w:rFonts w:ascii="仿宋_GB2312" w:eastAsia="仿宋_GB2312" w:hAnsi="STZhongsong" w:hint="eastAsia"/>
          <w:sz w:val="32"/>
          <w:szCs w:val="32"/>
        </w:rPr>
        <w:t>教学</w:t>
      </w:r>
      <w:r w:rsidR="00695AAC" w:rsidRPr="00FD2AA9">
        <w:rPr>
          <w:rFonts w:ascii="仿宋_GB2312" w:eastAsia="仿宋_GB2312" w:hAnsi="STZhongsong" w:hint="eastAsia"/>
          <w:sz w:val="32"/>
          <w:szCs w:val="32"/>
        </w:rPr>
        <w:t>组织大学生教学信息员完成</w:t>
      </w:r>
      <w:r w:rsidRPr="00FD2AA9">
        <w:rPr>
          <w:rFonts w:ascii="仿宋_GB2312" w:eastAsia="仿宋_GB2312" w:hAnsi="STZhongsong" w:hint="eastAsia"/>
          <w:sz w:val="32"/>
          <w:szCs w:val="32"/>
        </w:rPr>
        <w:t>问卷调查，</w:t>
      </w:r>
      <w:r w:rsidR="001750BA" w:rsidRPr="00FD2AA9">
        <w:rPr>
          <w:rFonts w:ascii="仿宋_GB2312" w:eastAsia="仿宋_GB2312" w:hAnsi="STZhongsong" w:hint="eastAsia"/>
          <w:sz w:val="32"/>
          <w:szCs w:val="32"/>
        </w:rPr>
        <w:t>除了</w:t>
      </w:r>
      <w:r w:rsidRPr="00FD2AA9">
        <w:rPr>
          <w:rFonts w:ascii="仿宋_GB2312" w:eastAsia="仿宋_GB2312" w:hAnsi="STZhongsong" w:hint="eastAsia"/>
          <w:sz w:val="32"/>
          <w:szCs w:val="32"/>
        </w:rPr>
        <w:t>对教学基本情况、学生学习状态</w:t>
      </w:r>
      <w:r w:rsidR="0019626E" w:rsidRPr="00FD2AA9">
        <w:rPr>
          <w:rFonts w:ascii="仿宋_GB2312" w:eastAsia="仿宋_GB2312" w:hAnsi="STZhongsong" w:hint="eastAsia"/>
          <w:sz w:val="32"/>
          <w:szCs w:val="32"/>
        </w:rPr>
        <w:t>的</w:t>
      </w:r>
      <w:r w:rsidRPr="00FD2AA9">
        <w:rPr>
          <w:rFonts w:ascii="仿宋_GB2312" w:eastAsia="仿宋_GB2312" w:hAnsi="STZhongsong" w:hint="eastAsia"/>
          <w:sz w:val="32"/>
          <w:szCs w:val="32"/>
        </w:rPr>
        <w:t>常规调查</w:t>
      </w:r>
      <w:r w:rsidR="001750BA" w:rsidRPr="00FD2AA9">
        <w:rPr>
          <w:rFonts w:ascii="仿宋_GB2312" w:eastAsia="仿宋_GB2312" w:hAnsi="STZhongsong" w:hint="eastAsia"/>
          <w:sz w:val="32"/>
          <w:szCs w:val="32"/>
        </w:rPr>
        <w:t>外，</w:t>
      </w:r>
      <w:bookmarkStart w:id="0" w:name="_Hlk38982720"/>
      <w:r w:rsidR="00F54A03" w:rsidRPr="00FD2AA9">
        <w:rPr>
          <w:rFonts w:ascii="仿宋_GB2312" w:eastAsia="仿宋_GB2312" w:hAnsi="STZhongsong" w:hint="eastAsia"/>
          <w:sz w:val="32"/>
          <w:szCs w:val="32"/>
        </w:rPr>
        <w:t>重点</w:t>
      </w:r>
      <w:r w:rsidR="001750BA" w:rsidRPr="00FD2AA9">
        <w:rPr>
          <w:rFonts w:ascii="仿宋_GB2312" w:eastAsia="仿宋_GB2312" w:hAnsi="STZhongsong" w:hint="eastAsia"/>
          <w:sz w:val="32"/>
          <w:szCs w:val="32"/>
        </w:rPr>
        <w:t>对上课出勤率和期中考试</w:t>
      </w:r>
      <w:r w:rsidR="00625625" w:rsidRPr="00FD2AA9">
        <w:rPr>
          <w:rFonts w:ascii="仿宋_GB2312" w:eastAsia="仿宋_GB2312" w:hAnsi="STZhongsong" w:hint="eastAsia"/>
          <w:sz w:val="32"/>
          <w:szCs w:val="32"/>
        </w:rPr>
        <w:t>相关</w:t>
      </w:r>
      <w:r w:rsidR="001750BA" w:rsidRPr="00FD2AA9">
        <w:rPr>
          <w:rFonts w:ascii="仿宋_GB2312" w:eastAsia="仿宋_GB2312" w:hAnsi="STZhongsong" w:hint="eastAsia"/>
          <w:sz w:val="32"/>
          <w:szCs w:val="32"/>
        </w:rPr>
        <w:t>情况进行了专项调查。</w:t>
      </w:r>
    </w:p>
    <w:bookmarkEnd w:id="0"/>
    <w:p w14:paraId="1C2B15B7" w14:textId="06775579" w:rsidR="003C6732" w:rsidRPr="00FD2AA9" w:rsidRDefault="00765213" w:rsidP="00E97331">
      <w:pPr>
        <w:spacing w:line="360" w:lineRule="auto"/>
        <w:ind w:firstLineChars="200" w:firstLine="640"/>
        <w:rPr>
          <w:rFonts w:ascii="仿宋_GB2312" w:eastAsia="仿宋_GB2312" w:hAnsi="STZhongsong"/>
          <w:sz w:val="32"/>
          <w:szCs w:val="32"/>
        </w:rPr>
      </w:pPr>
      <w:r w:rsidRPr="00FD2AA9">
        <w:rPr>
          <w:rFonts w:ascii="仿宋_GB2312" w:eastAsia="仿宋_GB2312" w:hAnsi="STZhongsong" w:hint="eastAsia"/>
          <w:sz w:val="32"/>
          <w:szCs w:val="32"/>
        </w:rPr>
        <w:t>此次</w:t>
      </w:r>
      <w:r w:rsidR="00594595" w:rsidRPr="00FD2AA9">
        <w:rPr>
          <w:rFonts w:ascii="仿宋_GB2312" w:eastAsia="仿宋_GB2312" w:hAnsi="STZhongsong" w:hint="eastAsia"/>
          <w:sz w:val="32"/>
          <w:szCs w:val="32"/>
        </w:rPr>
        <w:t>，</w:t>
      </w:r>
      <w:r w:rsidRPr="00FD2AA9">
        <w:rPr>
          <w:rFonts w:ascii="仿宋_GB2312" w:eastAsia="仿宋_GB2312" w:hAnsi="STZhongsong" w:hint="eastAsia"/>
          <w:sz w:val="32"/>
          <w:szCs w:val="32"/>
        </w:rPr>
        <w:t>共回收</w:t>
      </w:r>
      <w:r w:rsidR="00C84AD7" w:rsidRPr="00FD2AA9">
        <w:rPr>
          <w:rFonts w:ascii="仿宋_GB2312" w:eastAsia="仿宋_GB2312" w:hAnsi="STZhongsong" w:hint="eastAsia"/>
          <w:sz w:val="32"/>
          <w:szCs w:val="32"/>
        </w:rPr>
        <w:t>问卷</w:t>
      </w:r>
      <w:r w:rsidR="00AE5D36" w:rsidRPr="00FD2AA9">
        <w:rPr>
          <w:rFonts w:ascii="仿宋_GB2312" w:eastAsia="仿宋_GB2312" w:hAnsi="STZhongsong"/>
          <w:sz w:val="32"/>
          <w:szCs w:val="32"/>
        </w:rPr>
        <w:t>193</w:t>
      </w:r>
      <w:r w:rsidR="00C84AD7" w:rsidRPr="00FD2AA9">
        <w:rPr>
          <w:rFonts w:ascii="仿宋_GB2312" w:eastAsia="仿宋_GB2312" w:hAnsi="STZhongsong" w:hint="eastAsia"/>
          <w:sz w:val="32"/>
          <w:szCs w:val="32"/>
        </w:rPr>
        <w:t>份，</w:t>
      </w:r>
      <w:r w:rsidRPr="00FD2AA9">
        <w:rPr>
          <w:rFonts w:ascii="仿宋_GB2312" w:eastAsia="仿宋_GB2312" w:hAnsi="STZhongsong" w:hint="eastAsia"/>
          <w:sz w:val="32"/>
          <w:szCs w:val="32"/>
        </w:rPr>
        <w:t>覆盖</w:t>
      </w:r>
      <w:r w:rsidR="00E23C03" w:rsidRPr="00FD2AA9">
        <w:rPr>
          <w:rFonts w:ascii="仿宋_GB2312" w:eastAsia="仿宋_GB2312" w:hAnsi="STZhongsong" w:hint="eastAsia"/>
          <w:sz w:val="32"/>
          <w:szCs w:val="32"/>
        </w:rPr>
        <w:t>近</w:t>
      </w:r>
      <w:r w:rsidR="00625625" w:rsidRPr="00FD2AA9">
        <w:rPr>
          <w:rFonts w:ascii="仿宋_GB2312" w:eastAsia="仿宋_GB2312" w:hAnsi="STZhongsong" w:hint="eastAsia"/>
          <w:sz w:val="32"/>
          <w:szCs w:val="32"/>
        </w:rPr>
        <w:t>三</w:t>
      </w:r>
      <w:r w:rsidR="00E23C03" w:rsidRPr="00FD2AA9">
        <w:rPr>
          <w:rFonts w:ascii="仿宋_GB2312" w:eastAsia="仿宋_GB2312" w:hAnsi="STZhongsong" w:hint="eastAsia"/>
          <w:sz w:val="32"/>
          <w:szCs w:val="32"/>
        </w:rPr>
        <w:t>周</w:t>
      </w:r>
      <w:r w:rsidR="00625625" w:rsidRPr="00FD2AA9">
        <w:rPr>
          <w:rFonts w:ascii="仿宋_GB2312" w:eastAsia="仿宋_GB2312" w:hAnsi="STZhongsong" w:hint="eastAsia"/>
          <w:sz w:val="32"/>
          <w:szCs w:val="32"/>
        </w:rPr>
        <w:t>（含“五一”劳动节假期）</w:t>
      </w:r>
      <w:r w:rsidRPr="00FD2AA9">
        <w:rPr>
          <w:rFonts w:ascii="仿宋_GB2312" w:eastAsia="仿宋_GB2312" w:hAnsi="STZhongsong" w:hint="eastAsia"/>
          <w:sz w:val="32"/>
          <w:szCs w:val="32"/>
        </w:rPr>
        <w:t>有理论</w:t>
      </w:r>
      <w:r w:rsidR="00625625" w:rsidRPr="00FD2AA9">
        <w:rPr>
          <w:rFonts w:ascii="仿宋_GB2312" w:eastAsia="仿宋_GB2312" w:hAnsi="STZhongsong" w:hint="eastAsia"/>
          <w:sz w:val="32"/>
          <w:szCs w:val="32"/>
        </w:rPr>
        <w:t>课</w:t>
      </w:r>
      <w:r w:rsidRPr="00FD2AA9">
        <w:rPr>
          <w:rFonts w:ascii="仿宋_GB2312" w:eastAsia="仿宋_GB2312" w:hAnsi="STZhongsong" w:hint="eastAsia"/>
          <w:sz w:val="32"/>
          <w:szCs w:val="32"/>
        </w:rPr>
        <w:t>教学任务的所有</w:t>
      </w:r>
      <w:r w:rsidR="00625625" w:rsidRPr="00FD2AA9">
        <w:rPr>
          <w:rFonts w:ascii="仿宋_GB2312" w:eastAsia="仿宋_GB2312" w:hAnsi="STZhongsong" w:hint="eastAsia"/>
          <w:sz w:val="32"/>
          <w:szCs w:val="32"/>
        </w:rPr>
        <w:t>自然</w:t>
      </w:r>
      <w:r w:rsidRPr="00FD2AA9">
        <w:rPr>
          <w:rFonts w:ascii="仿宋_GB2312" w:eastAsia="仿宋_GB2312" w:hAnsi="STZhongsong" w:hint="eastAsia"/>
          <w:sz w:val="32"/>
          <w:szCs w:val="32"/>
        </w:rPr>
        <w:t>班级</w:t>
      </w:r>
      <w:r w:rsidR="00C84AD7" w:rsidRPr="00FD2AA9">
        <w:rPr>
          <w:rFonts w:ascii="仿宋_GB2312" w:eastAsia="仿宋_GB2312" w:hAnsi="STZhongsong" w:hint="eastAsia"/>
          <w:sz w:val="32"/>
          <w:szCs w:val="32"/>
        </w:rPr>
        <w:t>。</w:t>
      </w:r>
    </w:p>
    <w:p w14:paraId="245C4C7B" w14:textId="77777777" w:rsidR="007C5344" w:rsidRPr="00AE5D36" w:rsidRDefault="007C5344" w:rsidP="00E97331">
      <w:pPr>
        <w:spacing w:line="360" w:lineRule="auto"/>
        <w:ind w:firstLineChars="200" w:firstLine="643"/>
        <w:rPr>
          <w:rFonts w:ascii="黑体" w:eastAsia="黑体" w:hAnsi="黑体"/>
          <w:b/>
          <w:bCs/>
          <w:sz w:val="32"/>
          <w:szCs w:val="32"/>
          <w:lang w:val="en"/>
        </w:rPr>
      </w:pPr>
      <w:bookmarkStart w:id="1" w:name="_Hlk37771696"/>
      <w:bookmarkStart w:id="2" w:name="_Hlk37776567"/>
    </w:p>
    <w:p w14:paraId="6AC0EE87" w14:textId="5D077778" w:rsidR="00976A88" w:rsidRPr="002D65C6" w:rsidRDefault="00DB1EE8" w:rsidP="00E97331">
      <w:pPr>
        <w:spacing w:line="360" w:lineRule="auto"/>
        <w:ind w:firstLineChars="200" w:firstLine="643"/>
        <w:rPr>
          <w:rFonts w:ascii="黑体" w:eastAsia="黑体" w:hAnsi="黑体"/>
          <w:b/>
          <w:bCs/>
          <w:sz w:val="32"/>
          <w:szCs w:val="32"/>
          <w:lang w:val="en"/>
        </w:rPr>
      </w:pPr>
      <w:r w:rsidRPr="002D65C6">
        <w:rPr>
          <w:rFonts w:ascii="黑体" w:eastAsia="黑体" w:hAnsi="黑体" w:hint="eastAsia"/>
          <w:b/>
          <w:bCs/>
          <w:sz w:val="32"/>
          <w:szCs w:val="32"/>
          <w:lang w:val="en"/>
        </w:rPr>
        <w:t>一、</w:t>
      </w:r>
      <w:r w:rsidR="00976A88" w:rsidRPr="002D65C6">
        <w:rPr>
          <w:rFonts w:ascii="黑体" w:eastAsia="黑体" w:hAnsi="黑体" w:hint="eastAsia"/>
          <w:b/>
          <w:bCs/>
          <w:sz w:val="32"/>
          <w:szCs w:val="32"/>
          <w:lang w:val="en"/>
        </w:rPr>
        <w:t>教学基本情况</w:t>
      </w:r>
    </w:p>
    <w:bookmarkEnd w:id="1"/>
    <w:p w14:paraId="3946F627" w14:textId="68D57271" w:rsidR="00DB1EE8" w:rsidRPr="002D65C6" w:rsidRDefault="00976A88" w:rsidP="00E97331">
      <w:pPr>
        <w:spacing w:line="360" w:lineRule="auto"/>
        <w:ind w:firstLineChars="200" w:firstLine="643"/>
        <w:rPr>
          <w:rFonts w:ascii="楷体" w:eastAsia="楷体" w:hAnsi="楷体"/>
          <w:b/>
          <w:bCs/>
          <w:sz w:val="32"/>
          <w:szCs w:val="32"/>
          <w:lang w:val="en"/>
        </w:rPr>
      </w:pPr>
      <w:r w:rsidRPr="002D65C6">
        <w:rPr>
          <w:rFonts w:ascii="楷体" w:eastAsia="楷体" w:hAnsi="楷体" w:hint="eastAsia"/>
          <w:b/>
          <w:bCs/>
          <w:sz w:val="32"/>
          <w:szCs w:val="32"/>
          <w:lang w:val="en"/>
        </w:rPr>
        <w:t>（一）</w:t>
      </w:r>
      <w:r w:rsidR="00DB1EE8" w:rsidRPr="002D65C6">
        <w:rPr>
          <w:rFonts w:ascii="楷体" w:eastAsia="楷体" w:hAnsi="楷体" w:hint="eastAsia"/>
          <w:b/>
          <w:bCs/>
          <w:sz w:val="32"/>
          <w:szCs w:val="32"/>
          <w:lang w:val="en"/>
        </w:rPr>
        <w:t>学生</w:t>
      </w:r>
      <w:r w:rsidR="00BB1B99" w:rsidRPr="002D65C6">
        <w:rPr>
          <w:rFonts w:ascii="楷体" w:eastAsia="楷体" w:hAnsi="楷体" w:hint="eastAsia"/>
          <w:b/>
          <w:bCs/>
          <w:sz w:val="32"/>
          <w:szCs w:val="32"/>
          <w:lang w:val="en"/>
        </w:rPr>
        <w:t>信息员</w:t>
      </w:r>
      <w:r w:rsidR="00DB1EE8" w:rsidRPr="002D65C6">
        <w:rPr>
          <w:rFonts w:ascii="楷体" w:eastAsia="楷体" w:hAnsi="楷体" w:hint="eastAsia"/>
          <w:b/>
          <w:bCs/>
          <w:sz w:val="32"/>
          <w:szCs w:val="32"/>
          <w:lang w:val="en"/>
        </w:rPr>
        <w:t>对</w:t>
      </w:r>
      <w:r w:rsidR="002A15B5" w:rsidRPr="002D65C6">
        <w:rPr>
          <w:rFonts w:ascii="楷体" w:eastAsia="楷体" w:hAnsi="楷体" w:hint="eastAsia"/>
          <w:b/>
          <w:bCs/>
          <w:sz w:val="32"/>
          <w:szCs w:val="32"/>
          <w:lang w:val="en"/>
        </w:rPr>
        <w:t>近</w:t>
      </w:r>
      <w:r w:rsidR="006C03AA" w:rsidRPr="005E4DCD">
        <w:rPr>
          <w:rFonts w:ascii="楷体" w:eastAsia="楷体" w:hAnsi="楷体" w:hint="eastAsia"/>
          <w:b/>
          <w:bCs/>
          <w:sz w:val="32"/>
          <w:szCs w:val="32"/>
          <w:lang w:val="en"/>
        </w:rPr>
        <w:t>三</w:t>
      </w:r>
      <w:r w:rsidR="002A15B5" w:rsidRPr="002D65C6">
        <w:rPr>
          <w:rFonts w:ascii="楷体" w:eastAsia="楷体" w:hAnsi="楷体" w:hint="eastAsia"/>
          <w:b/>
          <w:bCs/>
          <w:sz w:val="32"/>
          <w:szCs w:val="32"/>
          <w:lang w:val="en"/>
        </w:rPr>
        <w:t>周</w:t>
      </w:r>
      <w:r w:rsidR="00DB1EE8" w:rsidRPr="002D65C6">
        <w:rPr>
          <w:rFonts w:ascii="楷体" w:eastAsia="楷体" w:hAnsi="楷体" w:hint="eastAsia"/>
          <w:b/>
          <w:bCs/>
          <w:sz w:val="32"/>
          <w:szCs w:val="32"/>
          <w:lang w:val="en"/>
        </w:rPr>
        <w:t>线上教学总体满意度</w:t>
      </w:r>
    </w:p>
    <w:p w14:paraId="49D1E0FC" w14:textId="54D87655" w:rsidR="00976A88" w:rsidRPr="002D65C6" w:rsidRDefault="002A15B5" w:rsidP="00E97331">
      <w:pPr>
        <w:spacing w:line="360" w:lineRule="auto"/>
        <w:ind w:firstLineChars="200" w:firstLine="640"/>
        <w:rPr>
          <w:rFonts w:ascii="仿宋_GB2312" w:eastAsia="仿宋_GB2312" w:hAnsi="STZhongsong"/>
          <w:sz w:val="32"/>
          <w:szCs w:val="32"/>
        </w:rPr>
      </w:pPr>
      <w:bookmarkStart w:id="3" w:name="_Hlk37770472"/>
      <w:bookmarkEnd w:id="2"/>
      <w:r w:rsidRPr="002D65C6">
        <w:rPr>
          <w:rFonts w:ascii="仿宋_GB2312" w:eastAsia="仿宋_GB2312" w:hAnsi="STZhongsong" w:hint="eastAsia"/>
          <w:sz w:val="32"/>
          <w:szCs w:val="32"/>
          <w:lang w:val="en"/>
        </w:rPr>
        <w:t>调查结果显示：</w:t>
      </w:r>
      <w:bookmarkStart w:id="4" w:name="_Hlk37771273"/>
      <w:r w:rsidR="00305D47" w:rsidRPr="002D65C6">
        <w:rPr>
          <w:rFonts w:ascii="仿宋_GB2312" w:eastAsia="仿宋_GB2312" w:hAnsi="STZhongsong" w:hint="eastAsia"/>
          <w:sz w:val="32"/>
          <w:szCs w:val="32"/>
        </w:rPr>
        <w:t>学生对近</w:t>
      </w:r>
      <w:r w:rsidR="006C03AA" w:rsidRPr="005E4DCD">
        <w:rPr>
          <w:rFonts w:ascii="仿宋_GB2312" w:eastAsia="仿宋_GB2312" w:hAnsi="STZhongsong" w:hint="eastAsia"/>
          <w:sz w:val="32"/>
          <w:szCs w:val="32"/>
        </w:rPr>
        <w:t>三</w:t>
      </w:r>
      <w:r w:rsidR="00305D47" w:rsidRPr="002D65C6">
        <w:rPr>
          <w:rFonts w:ascii="仿宋_GB2312" w:eastAsia="仿宋_GB2312" w:hAnsi="STZhongsong" w:hint="eastAsia"/>
          <w:sz w:val="32"/>
          <w:szCs w:val="32"/>
        </w:rPr>
        <w:t>周线上教学效果的满意程度较高，其中认为“非常满意”的占</w:t>
      </w:r>
      <w:r w:rsidR="00AA1086">
        <w:rPr>
          <w:rFonts w:ascii="仿宋_GB2312" w:eastAsia="仿宋_GB2312" w:hAnsi="STZhongsong"/>
          <w:sz w:val="32"/>
          <w:szCs w:val="32"/>
        </w:rPr>
        <w:t>29.</w:t>
      </w:r>
      <w:r w:rsidR="004E2A0B">
        <w:rPr>
          <w:rFonts w:ascii="仿宋_GB2312" w:eastAsia="仿宋_GB2312" w:hAnsi="STZhongsong"/>
          <w:sz w:val="32"/>
          <w:szCs w:val="32"/>
        </w:rPr>
        <w:t>53</w:t>
      </w:r>
      <w:r w:rsidR="00305D47" w:rsidRPr="002D65C6">
        <w:rPr>
          <w:rFonts w:ascii="仿宋_GB2312" w:eastAsia="仿宋_GB2312" w:hAnsi="STZhongsong" w:hint="eastAsia"/>
          <w:sz w:val="32"/>
          <w:szCs w:val="32"/>
        </w:rPr>
        <w:t>%，认为 “满意”的占</w:t>
      </w:r>
      <w:r w:rsidR="00AA1086">
        <w:rPr>
          <w:rFonts w:ascii="仿宋_GB2312" w:eastAsia="仿宋_GB2312" w:hAnsi="STZhongsong"/>
          <w:sz w:val="32"/>
          <w:szCs w:val="32"/>
        </w:rPr>
        <w:t>64.</w:t>
      </w:r>
      <w:r w:rsidR="004E2A0B">
        <w:rPr>
          <w:rFonts w:ascii="仿宋_GB2312" w:eastAsia="仿宋_GB2312" w:hAnsi="STZhongsong"/>
          <w:sz w:val="32"/>
          <w:szCs w:val="32"/>
        </w:rPr>
        <w:t>77</w:t>
      </w:r>
      <w:r w:rsidR="00305D47" w:rsidRPr="002D65C6">
        <w:rPr>
          <w:rFonts w:ascii="仿宋_GB2312" w:eastAsia="仿宋_GB2312" w:hAnsi="STZhongsong" w:hint="eastAsia"/>
          <w:sz w:val="32"/>
          <w:szCs w:val="32"/>
        </w:rPr>
        <w:t>%，合计</w:t>
      </w:r>
      <w:r w:rsidR="00094357">
        <w:rPr>
          <w:rFonts w:ascii="仿宋_GB2312" w:eastAsia="仿宋_GB2312" w:hAnsi="STZhongsong" w:hint="eastAsia"/>
          <w:sz w:val="32"/>
          <w:szCs w:val="32"/>
        </w:rPr>
        <w:t>占总人数的</w:t>
      </w:r>
      <w:r w:rsidR="00AA1086">
        <w:rPr>
          <w:rFonts w:ascii="仿宋_GB2312" w:eastAsia="仿宋_GB2312" w:hAnsi="STZhongsong"/>
          <w:sz w:val="32"/>
          <w:szCs w:val="32"/>
        </w:rPr>
        <w:t>94.</w:t>
      </w:r>
      <w:r w:rsidR="004E2A0B">
        <w:rPr>
          <w:rFonts w:ascii="仿宋_GB2312" w:eastAsia="仿宋_GB2312" w:hAnsi="STZhongsong"/>
          <w:sz w:val="32"/>
          <w:szCs w:val="32"/>
        </w:rPr>
        <w:t>30</w:t>
      </w:r>
      <w:r w:rsidR="00305D47" w:rsidRPr="002D65C6">
        <w:rPr>
          <w:rFonts w:ascii="仿宋_GB2312" w:eastAsia="仿宋_GB2312" w:hAnsi="STZhongsong" w:hint="eastAsia"/>
          <w:sz w:val="32"/>
          <w:szCs w:val="32"/>
        </w:rPr>
        <w:t>%</w:t>
      </w:r>
      <w:r w:rsidR="001F34E9" w:rsidRPr="002D65C6">
        <w:rPr>
          <w:rFonts w:ascii="仿宋_GB2312" w:eastAsia="仿宋_GB2312" w:hAnsi="STZhongsong" w:hint="eastAsia"/>
          <w:sz w:val="32"/>
          <w:szCs w:val="32"/>
        </w:rPr>
        <w:t>；认</w:t>
      </w:r>
      <w:bookmarkEnd w:id="4"/>
      <w:r w:rsidR="001F34E9" w:rsidRPr="002D65C6">
        <w:rPr>
          <w:rFonts w:ascii="仿宋_GB2312" w:eastAsia="仿宋_GB2312" w:hAnsi="STZhongsong" w:hint="eastAsia"/>
          <w:sz w:val="32"/>
          <w:szCs w:val="32"/>
        </w:rPr>
        <w:t>为</w:t>
      </w:r>
      <w:r w:rsidR="00094357">
        <w:rPr>
          <w:rFonts w:ascii="仿宋_GB2312" w:eastAsia="仿宋_GB2312" w:hAnsi="STZhongsong" w:hint="eastAsia"/>
          <w:sz w:val="32"/>
          <w:szCs w:val="32"/>
        </w:rPr>
        <w:t>一般</w:t>
      </w:r>
      <w:r w:rsidR="001F34E9" w:rsidRPr="002D65C6">
        <w:rPr>
          <w:rFonts w:ascii="仿宋_GB2312" w:eastAsia="仿宋_GB2312" w:hAnsi="STZhongsong" w:hint="eastAsia"/>
          <w:sz w:val="32"/>
          <w:szCs w:val="32"/>
        </w:rPr>
        <w:t>的学生有</w:t>
      </w:r>
      <w:r w:rsidR="00094357">
        <w:rPr>
          <w:rFonts w:ascii="仿宋_GB2312" w:eastAsia="仿宋_GB2312" w:hAnsi="STZhongsong" w:hint="eastAsia"/>
          <w:sz w:val="32"/>
          <w:szCs w:val="32"/>
        </w:rPr>
        <w:t>1</w:t>
      </w:r>
      <w:r w:rsidR="004E2A0B">
        <w:rPr>
          <w:rFonts w:ascii="仿宋_GB2312" w:eastAsia="仿宋_GB2312" w:hAnsi="STZhongsong"/>
          <w:sz w:val="32"/>
          <w:szCs w:val="32"/>
        </w:rPr>
        <w:t>0</w:t>
      </w:r>
      <w:r w:rsidR="00094357">
        <w:rPr>
          <w:rFonts w:ascii="仿宋_GB2312" w:eastAsia="仿宋_GB2312" w:hAnsi="STZhongsong" w:hint="eastAsia"/>
          <w:sz w:val="32"/>
          <w:szCs w:val="32"/>
        </w:rPr>
        <w:t>人</w:t>
      </w:r>
      <w:r w:rsidR="001F34E9" w:rsidRPr="002D65C6">
        <w:rPr>
          <w:rFonts w:ascii="仿宋_GB2312" w:eastAsia="仿宋_GB2312" w:hAnsi="STZhongsong" w:hint="eastAsia"/>
          <w:sz w:val="32"/>
          <w:szCs w:val="32"/>
        </w:rPr>
        <w:t>，</w:t>
      </w:r>
      <w:r w:rsidR="00094357">
        <w:rPr>
          <w:rFonts w:ascii="仿宋_GB2312" w:eastAsia="仿宋_GB2312" w:hAnsi="STZhongsong" w:hint="eastAsia"/>
          <w:sz w:val="32"/>
          <w:szCs w:val="32"/>
        </w:rPr>
        <w:t>占</w:t>
      </w:r>
      <w:bookmarkEnd w:id="3"/>
      <w:r w:rsidR="00C00F88">
        <w:rPr>
          <w:rFonts w:ascii="仿宋_GB2312" w:eastAsia="仿宋_GB2312" w:hAnsi="STZhongsong" w:hint="eastAsia"/>
          <w:sz w:val="32"/>
          <w:szCs w:val="32"/>
        </w:rPr>
        <w:t>总人数的5</w:t>
      </w:r>
      <w:r w:rsidR="00C00F88">
        <w:rPr>
          <w:rFonts w:ascii="仿宋_GB2312" w:eastAsia="仿宋_GB2312" w:hAnsi="STZhongsong"/>
          <w:sz w:val="32"/>
          <w:szCs w:val="32"/>
        </w:rPr>
        <w:t>.5</w:t>
      </w:r>
      <w:r w:rsidR="002913A7">
        <w:rPr>
          <w:rFonts w:ascii="仿宋_GB2312" w:eastAsia="仿宋_GB2312" w:hAnsi="STZhongsong"/>
          <w:sz w:val="32"/>
          <w:szCs w:val="32"/>
        </w:rPr>
        <w:t>6</w:t>
      </w:r>
      <w:r w:rsidR="00C00F88">
        <w:rPr>
          <w:rFonts w:ascii="仿宋_GB2312" w:eastAsia="仿宋_GB2312" w:hAnsi="STZhongsong" w:hint="eastAsia"/>
          <w:sz w:val="32"/>
          <w:szCs w:val="32"/>
        </w:rPr>
        <w:t>%</w:t>
      </w:r>
      <w:r w:rsidR="004E2A0B">
        <w:rPr>
          <w:rFonts w:ascii="仿宋_GB2312" w:eastAsia="仿宋_GB2312" w:hAnsi="STZhongsong" w:hint="eastAsia"/>
          <w:sz w:val="32"/>
          <w:szCs w:val="32"/>
        </w:rPr>
        <w:t>；认为不满意的有1人，占总人数的0</w:t>
      </w:r>
      <w:r w:rsidR="004E2A0B">
        <w:rPr>
          <w:rFonts w:ascii="仿宋_GB2312" w:eastAsia="仿宋_GB2312" w:hAnsi="STZhongsong"/>
          <w:sz w:val="32"/>
          <w:szCs w:val="32"/>
        </w:rPr>
        <w:t>.52</w:t>
      </w:r>
      <w:r w:rsidR="004E2A0B">
        <w:rPr>
          <w:rFonts w:ascii="仿宋_GB2312" w:eastAsia="仿宋_GB2312" w:hAnsi="STZhongsong" w:hint="eastAsia"/>
          <w:sz w:val="32"/>
          <w:szCs w:val="32"/>
        </w:rPr>
        <w:t>%。</w:t>
      </w:r>
      <w:r w:rsidR="00305D47" w:rsidRPr="002D65C6">
        <w:rPr>
          <w:rFonts w:ascii="仿宋_GB2312" w:eastAsia="仿宋_GB2312" w:hAnsi="STZhongsong" w:hint="eastAsia"/>
          <w:sz w:val="32"/>
          <w:szCs w:val="32"/>
        </w:rPr>
        <w:t>详见图</w:t>
      </w:r>
      <w:r w:rsidR="001F34E9" w:rsidRPr="002D65C6">
        <w:rPr>
          <w:rFonts w:ascii="仿宋_GB2312" w:eastAsia="仿宋_GB2312" w:hAnsi="STZhongsong"/>
          <w:sz w:val="32"/>
          <w:szCs w:val="32"/>
        </w:rPr>
        <w:t>1</w:t>
      </w:r>
      <w:r w:rsidR="001F34E9" w:rsidRPr="002D65C6">
        <w:rPr>
          <w:rFonts w:ascii="仿宋_GB2312" w:eastAsia="仿宋_GB2312" w:hAnsi="STZhongsong" w:hint="eastAsia"/>
          <w:sz w:val="32"/>
          <w:szCs w:val="32"/>
        </w:rPr>
        <w:t>。</w:t>
      </w:r>
    </w:p>
    <w:p w14:paraId="7E8042AD" w14:textId="3E069E48" w:rsidR="00E23C03" w:rsidRDefault="00183175" w:rsidP="00E97331">
      <w:pPr>
        <w:spacing w:line="360" w:lineRule="auto"/>
        <w:jc w:val="center"/>
        <w:rPr>
          <w:rFonts w:ascii="仿宋_GB2312" w:eastAsia="仿宋_GB2312" w:hAnsi="STZhongsong"/>
          <w:b/>
          <w:bCs/>
          <w:sz w:val="32"/>
          <w:szCs w:val="32"/>
        </w:rPr>
      </w:pPr>
      <w:bookmarkStart w:id="5" w:name="_Hlk37771011"/>
      <w:r w:rsidRPr="00183175">
        <w:rPr>
          <w:noProof/>
        </w:rPr>
        <w:lastRenderedPageBreak/>
        <w:drawing>
          <wp:anchor distT="0" distB="0" distL="114300" distR="114300" simplePos="0" relativeHeight="251657216" behindDoc="0" locked="0" layoutInCell="1" allowOverlap="1" wp14:anchorId="1EF311CA" wp14:editId="0EDEE54E">
            <wp:simplePos x="0" y="0"/>
            <wp:positionH relativeFrom="column">
              <wp:posOffset>353695</wp:posOffset>
            </wp:positionH>
            <wp:positionV relativeFrom="paragraph">
              <wp:posOffset>-8255</wp:posOffset>
            </wp:positionV>
            <wp:extent cx="4552950" cy="56102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570084" cy="5631338"/>
                    </a:xfrm>
                    <a:prstGeom prst="rect">
                      <a:avLst/>
                    </a:prstGeom>
                  </pic:spPr>
                </pic:pic>
              </a:graphicData>
            </a:graphic>
            <wp14:sizeRelH relativeFrom="margin">
              <wp14:pctWidth>0</wp14:pctWidth>
            </wp14:sizeRelH>
            <wp14:sizeRelV relativeFrom="margin">
              <wp14:pctHeight>0</wp14:pctHeight>
            </wp14:sizeRelV>
          </wp:anchor>
        </w:drawing>
      </w:r>
    </w:p>
    <w:p w14:paraId="7E1DD3AC" w14:textId="77777777" w:rsidR="00183175" w:rsidRDefault="00183175" w:rsidP="00E97331">
      <w:pPr>
        <w:spacing w:line="360" w:lineRule="auto"/>
        <w:jc w:val="center"/>
        <w:rPr>
          <w:rFonts w:ascii="仿宋_GB2312" w:eastAsia="仿宋_GB2312" w:hAnsi="STZhongsong"/>
          <w:b/>
          <w:bCs/>
          <w:sz w:val="32"/>
          <w:szCs w:val="32"/>
        </w:rPr>
      </w:pPr>
    </w:p>
    <w:p w14:paraId="31234710" w14:textId="77777777" w:rsidR="00183175" w:rsidRDefault="00183175" w:rsidP="00E97331">
      <w:pPr>
        <w:spacing w:line="360" w:lineRule="auto"/>
        <w:jc w:val="center"/>
        <w:rPr>
          <w:rFonts w:ascii="仿宋_GB2312" w:eastAsia="仿宋_GB2312" w:hAnsi="STZhongsong"/>
          <w:b/>
          <w:bCs/>
          <w:sz w:val="32"/>
          <w:szCs w:val="32"/>
        </w:rPr>
      </w:pPr>
    </w:p>
    <w:p w14:paraId="4D160F9B" w14:textId="77777777" w:rsidR="00183175" w:rsidRDefault="00183175" w:rsidP="00E97331">
      <w:pPr>
        <w:spacing w:line="360" w:lineRule="auto"/>
        <w:jc w:val="center"/>
        <w:rPr>
          <w:rFonts w:ascii="仿宋_GB2312" w:eastAsia="仿宋_GB2312" w:hAnsi="STZhongsong"/>
          <w:b/>
          <w:bCs/>
          <w:sz w:val="32"/>
          <w:szCs w:val="32"/>
        </w:rPr>
      </w:pPr>
    </w:p>
    <w:p w14:paraId="52F4E9B1" w14:textId="77777777" w:rsidR="00183175" w:rsidRDefault="00183175" w:rsidP="00E97331">
      <w:pPr>
        <w:spacing w:line="360" w:lineRule="auto"/>
        <w:jc w:val="center"/>
        <w:rPr>
          <w:rFonts w:ascii="仿宋_GB2312" w:eastAsia="仿宋_GB2312" w:hAnsi="STZhongsong"/>
          <w:b/>
          <w:bCs/>
          <w:sz w:val="32"/>
          <w:szCs w:val="32"/>
        </w:rPr>
      </w:pPr>
    </w:p>
    <w:p w14:paraId="1A0426D9" w14:textId="77777777" w:rsidR="00183175" w:rsidRDefault="00183175" w:rsidP="00E97331">
      <w:pPr>
        <w:spacing w:line="360" w:lineRule="auto"/>
        <w:jc w:val="center"/>
        <w:rPr>
          <w:rFonts w:ascii="仿宋_GB2312" w:eastAsia="仿宋_GB2312" w:hAnsi="STZhongsong"/>
          <w:b/>
          <w:bCs/>
          <w:sz w:val="32"/>
          <w:szCs w:val="32"/>
        </w:rPr>
      </w:pPr>
    </w:p>
    <w:p w14:paraId="0981A6BA" w14:textId="77777777" w:rsidR="00183175" w:rsidRDefault="00183175" w:rsidP="00E97331">
      <w:pPr>
        <w:spacing w:line="360" w:lineRule="auto"/>
        <w:jc w:val="center"/>
        <w:rPr>
          <w:rFonts w:ascii="仿宋_GB2312" w:eastAsia="仿宋_GB2312" w:hAnsi="STZhongsong"/>
          <w:b/>
          <w:bCs/>
          <w:sz w:val="32"/>
          <w:szCs w:val="32"/>
        </w:rPr>
      </w:pPr>
    </w:p>
    <w:p w14:paraId="06E8FBAF" w14:textId="77777777" w:rsidR="00183175" w:rsidRDefault="00183175" w:rsidP="00E97331">
      <w:pPr>
        <w:spacing w:line="360" w:lineRule="auto"/>
        <w:jc w:val="center"/>
        <w:rPr>
          <w:rFonts w:ascii="仿宋_GB2312" w:eastAsia="仿宋_GB2312" w:hAnsi="STZhongsong"/>
          <w:b/>
          <w:bCs/>
          <w:sz w:val="32"/>
          <w:szCs w:val="32"/>
        </w:rPr>
      </w:pPr>
    </w:p>
    <w:p w14:paraId="6FE26FD1" w14:textId="77777777" w:rsidR="00183175" w:rsidRDefault="00183175" w:rsidP="00E97331">
      <w:pPr>
        <w:spacing w:line="360" w:lineRule="auto"/>
        <w:jc w:val="center"/>
        <w:rPr>
          <w:rFonts w:ascii="仿宋_GB2312" w:eastAsia="仿宋_GB2312" w:hAnsi="STZhongsong"/>
          <w:b/>
          <w:bCs/>
          <w:sz w:val="32"/>
          <w:szCs w:val="32"/>
        </w:rPr>
      </w:pPr>
    </w:p>
    <w:p w14:paraId="649ACEBB" w14:textId="77777777" w:rsidR="00183175" w:rsidRDefault="00183175" w:rsidP="00E97331">
      <w:pPr>
        <w:spacing w:line="360" w:lineRule="auto"/>
        <w:jc w:val="center"/>
        <w:rPr>
          <w:rFonts w:ascii="仿宋_GB2312" w:eastAsia="仿宋_GB2312" w:hAnsi="STZhongsong"/>
          <w:b/>
          <w:bCs/>
          <w:sz w:val="32"/>
          <w:szCs w:val="32"/>
        </w:rPr>
      </w:pPr>
    </w:p>
    <w:p w14:paraId="057CCA8F" w14:textId="77777777" w:rsidR="00183175" w:rsidRDefault="00183175" w:rsidP="00E97331">
      <w:pPr>
        <w:spacing w:line="360" w:lineRule="auto"/>
        <w:jc w:val="center"/>
        <w:rPr>
          <w:rFonts w:ascii="仿宋_GB2312" w:eastAsia="仿宋_GB2312" w:hAnsi="STZhongsong"/>
          <w:b/>
          <w:bCs/>
          <w:sz w:val="32"/>
          <w:szCs w:val="32"/>
        </w:rPr>
      </w:pPr>
    </w:p>
    <w:p w14:paraId="2F7707E6" w14:textId="77777777" w:rsidR="00183175" w:rsidRDefault="00183175" w:rsidP="00E97331">
      <w:pPr>
        <w:spacing w:line="360" w:lineRule="auto"/>
        <w:jc w:val="center"/>
        <w:rPr>
          <w:rFonts w:ascii="仿宋_GB2312" w:eastAsia="仿宋_GB2312" w:hAnsi="STZhongsong"/>
          <w:b/>
          <w:bCs/>
          <w:sz w:val="32"/>
          <w:szCs w:val="32"/>
        </w:rPr>
      </w:pPr>
    </w:p>
    <w:p w14:paraId="5B8527CE" w14:textId="77777777" w:rsidR="00183175" w:rsidRDefault="00183175" w:rsidP="00E97331">
      <w:pPr>
        <w:spacing w:line="360" w:lineRule="auto"/>
        <w:jc w:val="center"/>
        <w:rPr>
          <w:rFonts w:ascii="仿宋_GB2312" w:eastAsia="仿宋_GB2312" w:hAnsi="STZhongsong"/>
          <w:b/>
          <w:bCs/>
          <w:sz w:val="32"/>
          <w:szCs w:val="32"/>
        </w:rPr>
      </w:pPr>
    </w:p>
    <w:p w14:paraId="3E01E3BB" w14:textId="77777777" w:rsidR="00183175" w:rsidRDefault="00183175" w:rsidP="00E97331">
      <w:pPr>
        <w:spacing w:line="360" w:lineRule="auto"/>
        <w:jc w:val="center"/>
        <w:rPr>
          <w:rFonts w:ascii="仿宋_GB2312" w:eastAsia="仿宋_GB2312" w:hAnsi="STZhongsong"/>
          <w:b/>
          <w:bCs/>
          <w:sz w:val="32"/>
          <w:szCs w:val="32"/>
        </w:rPr>
      </w:pPr>
    </w:p>
    <w:p w14:paraId="22EBCB88" w14:textId="0740AF01" w:rsidR="00013E36" w:rsidRDefault="00013E36" w:rsidP="00E97331">
      <w:pPr>
        <w:spacing w:line="360" w:lineRule="auto"/>
        <w:jc w:val="center"/>
        <w:rPr>
          <w:rFonts w:ascii="仿宋_GB2312" w:eastAsia="仿宋_GB2312" w:hAnsi="STZhongsong"/>
          <w:b/>
          <w:bCs/>
          <w:sz w:val="32"/>
          <w:szCs w:val="32"/>
        </w:rPr>
      </w:pPr>
      <w:r w:rsidRPr="002D65C6">
        <w:rPr>
          <w:rFonts w:ascii="仿宋_GB2312" w:eastAsia="仿宋_GB2312" w:hAnsi="STZhongsong" w:hint="eastAsia"/>
          <w:b/>
          <w:bCs/>
          <w:sz w:val="32"/>
          <w:szCs w:val="32"/>
        </w:rPr>
        <w:t>图1</w:t>
      </w:r>
      <w:r>
        <w:rPr>
          <w:rFonts w:ascii="仿宋_GB2312" w:eastAsia="仿宋_GB2312" w:hAnsi="STZhongsong" w:hint="eastAsia"/>
          <w:b/>
          <w:bCs/>
          <w:sz w:val="32"/>
          <w:szCs w:val="32"/>
        </w:rPr>
        <w:t xml:space="preserve">  </w:t>
      </w:r>
      <w:r w:rsidRPr="002D65C6">
        <w:rPr>
          <w:rFonts w:ascii="仿宋_GB2312" w:eastAsia="仿宋_GB2312" w:hAnsi="STZhongsong" w:hint="eastAsia"/>
          <w:b/>
          <w:bCs/>
          <w:sz w:val="32"/>
          <w:szCs w:val="32"/>
        </w:rPr>
        <w:t>学生信息员对近两周线上教学整体评价</w:t>
      </w:r>
    </w:p>
    <w:p w14:paraId="59EFCBEA" w14:textId="77777777" w:rsidR="00EF0319" w:rsidRPr="00EF0319" w:rsidRDefault="00EF0319" w:rsidP="00E97331">
      <w:pPr>
        <w:spacing w:line="360" w:lineRule="auto"/>
        <w:jc w:val="center"/>
        <w:rPr>
          <w:rFonts w:ascii="仿宋_GB2312" w:eastAsia="仿宋_GB2312" w:hAnsi="STZhongsong"/>
          <w:b/>
          <w:bCs/>
          <w:sz w:val="32"/>
          <w:szCs w:val="32"/>
        </w:rPr>
      </w:pPr>
    </w:p>
    <w:bookmarkEnd w:id="5"/>
    <w:p w14:paraId="74EAD88A" w14:textId="6F7FBBA4" w:rsidR="00C85138" w:rsidRPr="002D65C6" w:rsidRDefault="00C85138" w:rsidP="00E97331">
      <w:pPr>
        <w:spacing w:line="360" w:lineRule="auto"/>
        <w:ind w:firstLineChars="200" w:firstLine="643"/>
        <w:rPr>
          <w:rFonts w:ascii="楷体" w:eastAsia="楷体" w:hAnsi="楷体"/>
          <w:b/>
          <w:bCs/>
          <w:sz w:val="32"/>
          <w:szCs w:val="32"/>
          <w:lang w:val="en"/>
        </w:rPr>
      </w:pPr>
      <w:r w:rsidRPr="002D65C6">
        <w:rPr>
          <w:rFonts w:ascii="楷体" w:eastAsia="楷体" w:hAnsi="楷体" w:hint="eastAsia"/>
          <w:b/>
          <w:bCs/>
          <w:sz w:val="32"/>
          <w:szCs w:val="32"/>
          <w:lang w:val="en"/>
        </w:rPr>
        <w:t>（</w:t>
      </w:r>
      <w:r>
        <w:rPr>
          <w:rFonts w:ascii="楷体" w:eastAsia="楷体" w:hAnsi="楷体" w:hint="eastAsia"/>
          <w:b/>
          <w:bCs/>
          <w:sz w:val="32"/>
          <w:szCs w:val="32"/>
          <w:lang w:val="en"/>
        </w:rPr>
        <w:t>二</w:t>
      </w:r>
      <w:r w:rsidRPr="002D65C6">
        <w:rPr>
          <w:rFonts w:ascii="楷体" w:eastAsia="楷体" w:hAnsi="楷体" w:hint="eastAsia"/>
          <w:b/>
          <w:bCs/>
          <w:sz w:val="32"/>
          <w:szCs w:val="32"/>
          <w:lang w:val="en"/>
        </w:rPr>
        <w:t>）学生信息员近</w:t>
      </w:r>
      <w:r w:rsidR="00A273FA">
        <w:rPr>
          <w:rFonts w:ascii="楷体" w:eastAsia="楷体" w:hAnsi="楷体" w:hint="eastAsia"/>
          <w:b/>
          <w:bCs/>
          <w:sz w:val="32"/>
          <w:szCs w:val="32"/>
          <w:lang w:val="en"/>
        </w:rPr>
        <w:t>三</w:t>
      </w:r>
      <w:r w:rsidRPr="002D65C6">
        <w:rPr>
          <w:rFonts w:ascii="楷体" w:eastAsia="楷体" w:hAnsi="楷体" w:hint="eastAsia"/>
          <w:b/>
          <w:bCs/>
          <w:sz w:val="32"/>
          <w:szCs w:val="32"/>
          <w:lang w:val="en"/>
        </w:rPr>
        <w:t>周教学内容掌握情况</w:t>
      </w:r>
    </w:p>
    <w:p w14:paraId="70821001" w14:textId="67557756" w:rsidR="00C85138" w:rsidRPr="002D65C6" w:rsidRDefault="00C85138" w:rsidP="00E97331">
      <w:pPr>
        <w:spacing w:line="360" w:lineRule="auto"/>
        <w:ind w:firstLineChars="200" w:firstLine="640"/>
        <w:rPr>
          <w:rFonts w:ascii="仿宋_GB2312" w:eastAsia="仿宋_GB2312" w:hAnsi="STZhongsong"/>
          <w:sz w:val="32"/>
          <w:szCs w:val="32"/>
        </w:rPr>
      </w:pPr>
      <w:bookmarkStart w:id="6" w:name="_Hlk40863475"/>
      <w:r w:rsidRPr="002D65C6">
        <w:rPr>
          <w:rFonts w:ascii="仿宋_GB2312" w:eastAsia="仿宋_GB2312" w:hAnsi="STZhongsong" w:hint="eastAsia"/>
          <w:sz w:val="32"/>
          <w:szCs w:val="32"/>
          <w:lang w:val="en"/>
        </w:rPr>
        <w:t>调查结果显示：</w:t>
      </w:r>
      <w:r w:rsidRPr="002D65C6">
        <w:rPr>
          <w:rFonts w:ascii="仿宋_GB2312" w:eastAsia="仿宋_GB2312" w:hAnsi="STZhongsong" w:hint="eastAsia"/>
          <w:sz w:val="32"/>
          <w:szCs w:val="32"/>
        </w:rPr>
        <w:t>学生对近</w:t>
      </w:r>
      <w:r w:rsidR="00A273FA">
        <w:rPr>
          <w:rFonts w:ascii="仿宋_GB2312" w:eastAsia="仿宋_GB2312" w:hAnsi="STZhongsong" w:hint="eastAsia"/>
          <w:sz w:val="32"/>
          <w:szCs w:val="32"/>
        </w:rPr>
        <w:t>三</w:t>
      </w:r>
      <w:r w:rsidRPr="002D65C6">
        <w:rPr>
          <w:rFonts w:ascii="仿宋_GB2312" w:eastAsia="仿宋_GB2312" w:hAnsi="STZhongsong" w:hint="eastAsia"/>
          <w:sz w:val="32"/>
          <w:szCs w:val="32"/>
        </w:rPr>
        <w:t>周所学知识基本掌握</w:t>
      </w:r>
      <w:r>
        <w:rPr>
          <w:rFonts w:ascii="仿宋_GB2312" w:eastAsia="仿宋_GB2312" w:hAnsi="STZhongsong" w:hint="eastAsia"/>
          <w:sz w:val="32"/>
          <w:szCs w:val="32"/>
        </w:rPr>
        <w:t>较好</w:t>
      </w:r>
      <w:r w:rsidRPr="002D65C6">
        <w:rPr>
          <w:rFonts w:ascii="仿宋_GB2312" w:eastAsia="仿宋_GB2312" w:hAnsi="STZhongsong" w:hint="eastAsia"/>
          <w:sz w:val="32"/>
          <w:szCs w:val="32"/>
        </w:rPr>
        <w:t>，</w:t>
      </w:r>
      <w:bookmarkStart w:id="7" w:name="_Hlk39045059"/>
      <w:r w:rsidRPr="002D65C6">
        <w:rPr>
          <w:rFonts w:ascii="仿宋_GB2312" w:eastAsia="仿宋_GB2312" w:hAnsi="STZhongsong" w:hint="eastAsia"/>
          <w:sz w:val="32"/>
          <w:szCs w:val="32"/>
        </w:rPr>
        <w:t>能够</w:t>
      </w:r>
      <w:r w:rsidR="00726D97">
        <w:rPr>
          <w:rFonts w:ascii="仿宋_GB2312" w:eastAsia="仿宋_GB2312" w:hAnsi="STZhongsong" w:hint="eastAsia"/>
          <w:sz w:val="32"/>
          <w:szCs w:val="32"/>
        </w:rPr>
        <w:t>掌握大部分所学知识的同学有1</w:t>
      </w:r>
      <w:r w:rsidR="00726D97">
        <w:rPr>
          <w:rFonts w:ascii="仿宋_GB2312" w:eastAsia="仿宋_GB2312" w:hAnsi="STZhongsong"/>
          <w:sz w:val="32"/>
          <w:szCs w:val="32"/>
        </w:rPr>
        <w:t>78</w:t>
      </w:r>
      <w:r w:rsidR="00726D97">
        <w:rPr>
          <w:rFonts w:ascii="仿宋_GB2312" w:eastAsia="仿宋_GB2312" w:hAnsi="STZhongsong" w:hint="eastAsia"/>
          <w:sz w:val="32"/>
          <w:szCs w:val="32"/>
        </w:rPr>
        <w:t>人，</w:t>
      </w:r>
      <w:r w:rsidRPr="002D65C6">
        <w:rPr>
          <w:rFonts w:ascii="仿宋_GB2312" w:eastAsia="仿宋_GB2312" w:hAnsi="STZhongsong" w:hint="eastAsia"/>
          <w:sz w:val="32"/>
          <w:szCs w:val="32"/>
        </w:rPr>
        <w:t>占</w:t>
      </w:r>
      <w:r>
        <w:rPr>
          <w:rFonts w:ascii="仿宋_GB2312" w:eastAsia="仿宋_GB2312" w:hAnsi="STZhongsong" w:hint="eastAsia"/>
          <w:sz w:val="32"/>
          <w:szCs w:val="32"/>
        </w:rPr>
        <w:t>总人数的</w:t>
      </w:r>
      <w:r w:rsidR="00726D97">
        <w:rPr>
          <w:rFonts w:ascii="仿宋_GB2312" w:eastAsia="仿宋_GB2312" w:hAnsi="STZhongsong"/>
          <w:sz w:val="32"/>
          <w:szCs w:val="32"/>
        </w:rPr>
        <w:t>92.23</w:t>
      </w:r>
      <w:r w:rsidRPr="002D65C6">
        <w:rPr>
          <w:rFonts w:ascii="仿宋_GB2312" w:eastAsia="仿宋_GB2312" w:hAnsi="STZhongsong" w:hint="eastAsia"/>
          <w:sz w:val="32"/>
          <w:szCs w:val="32"/>
        </w:rPr>
        <w:t>%，</w:t>
      </w:r>
      <w:bookmarkEnd w:id="7"/>
      <w:r w:rsidR="00726D97" w:rsidRPr="002D65C6">
        <w:rPr>
          <w:rFonts w:ascii="仿宋_GB2312" w:eastAsia="仿宋_GB2312" w:hAnsi="STZhongsong" w:hint="eastAsia"/>
          <w:sz w:val="32"/>
          <w:szCs w:val="32"/>
        </w:rPr>
        <w:t xml:space="preserve"> </w:t>
      </w:r>
      <w:r w:rsidRPr="002D65C6">
        <w:rPr>
          <w:rFonts w:ascii="仿宋_GB2312" w:eastAsia="仿宋_GB2312" w:hAnsi="STZhongsong" w:hint="eastAsia"/>
          <w:sz w:val="32"/>
          <w:szCs w:val="32"/>
        </w:rPr>
        <w:t>“少部分掌握”所学知识的学生</w:t>
      </w:r>
      <w:r>
        <w:rPr>
          <w:rFonts w:ascii="仿宋_GB2312" w:eastAsia="仿宋_GB2312" w:hAnsi="STZhongsong" w:hint="eastAsia"/>
          <w:sz w:val="32"/>
          <w:szCs w:val="32"/>
        </w:rPr>
        <w:t>有</w:t>
      </w:r>
      <w:r w:rsidR="00726D97">
        <w:rPr>
          <w:rFonts w:ascii="仿宋_GB2312" w:eastAsia="仿宋_GB2312" w:hAnsi="STZhongsong"/>
          <w:sz w:val="32"/>
          <w:szCs w:val="32"/>
        </w:rPr>
        <w:t>14</w:t>
      </w:r>
      <w:r>
        <w:rPr>
          <w:rFonts w:ascii="仿宋_GB2312" w:eastAsia="仿宋_GB2312" w:hAnsi="STZhongsong" w:hint="eastAsia"/>
          <w:sz w:val="32"/>
          <w:szCs w:val="32"/>
        </w:rPr>
        <w:t>人，</w:t>
      </w:r>
      <w:r w:rsidRPr="002D65C6">
        <w:rPr>
          <w:rFonts w:ascii="仿宋_GB2312" w:eastAsia="仿宋_GB2312" w:hAnsi="STZhongsong" w:hint="eastAsia"/>
          <w:sz w:val="32"/>
          <w:szCs w:val="32"/>
        </w:rPr>
        <w:t>占</w:t>
      </w:r>
      <w:r>
        <w:rPr>
          <w:rFonts w:ascii="仿宋_GB2312" w:eastAsia="仿宋_GB2312" w:hAnsi="STZhongsong" w:hint="eastAsia"/>
          <w:sz w:val="32"/>
          <w:szCs w:val="32"/>
        </w:rPr>
        <w:t>总人数的</w:t>
      </w:r>
      <w:r w:rsidR="00726D97">
        <w:rPr>
          <w:rFonts w:ascii="仿宋_GB2312" w:eastAsia="仿宋_GB2312" w:hAnsi="STZhongsong"/>
          <w:sz w:val="32"/>
          <w:szCs w:val="32"/>
        </w:rPr>
        <w:t>7.25</w:t>
      </w:r>
      <w:r w:rsidRPr="002D65C6">
        <w:rPr>
          <w:rFonts w:ascii="仿宋_GB2312" w:eastAsia="仿宋_GB2312" w:hAnsi="STZhongsong" w:hint="eastAsia"/>
          <w:sz w:val="32"/>
          <w:szCs w:val="32"/>
        </w:rPr>
        <w:t>%</w:t>
      </w:r>
      <w:r w:rsidR="00726D97">
        <w:rPr>
          <w:rFonts w:ascii="仿宋_GB2312" w:eastAsia="仿宋_GB2312" w:hAnsi="STZhongsong" w:hint="eastAsia"/>
          <w:sz w:val="32"/>
          <w:szCs w:val="32"/>
        </w:rPr>
        <w:t>；还有1位同学没有掌握近两周所学内容。</w:t>
      </w:r>
      <w:r w:rsidRPr="002D65C6">
        <w:rPr>
          <w:rFonts w:ascii="仿宋_GB2312" w:eastAsia="仿宋_GB2312" w:hAnsi="STZhongsong" w:hint="eastAsia"/>
          <w:sz w:val="32"/>
          <w:szCs w:val="32"/>
        </w:rPr>
        <w:t>详见图</w:t>
      </w:r>
      <w:r>
        <w:rPr>
          <w:rFonts w:ascii="仿宋_GB2312" w:eastAsia="仿宋_GB2312" w:hAnsi="STZhongsong"/>
          <w:sz w:val="32"/>
          <w:szCs w:val="32"/>
        </w:rPr>
        <w:t>2</w:t>
      </w:r>
      <w:r w:rsidRPr="002D65C6">
        <w:rPr>
          <w:rFonts w:ascii="仿宋_GB2312" w:eastAsia="仿宋_GB2312" w:hAnsi="STZhongsong" w:hint="eastAsia"/>
          <w:sz w:val="32"/>
          <w:szCs w:val="32"/>
        </w:rPr>
        <w:t>。</w:t>
      </w:r>
    </w:p>
    <w:bookmarkEnd w:id="6"/>
    <w:p w14:paraId="47876FBD" w14:textId="2FBC236B" w:rsidR="00183175" w:rsidRDefault="00726D97" w:rsidP="00E97331">
      <w:pPr>
        <w:spacing w:line="360" w:lineRule="auto"/>
        <w:jc w:val="center"/>
        <w:rPr>
          <w:rFonts w:ascii="仿宋_GB2312" w:eastAsia="仿宋_GB2312" w:hAnsi="STZhongsong"/>
          <w:b/>
          <w:bCs/>
          <w:sz w:val="32"/>
          <w:szCs w:val="32"/>
        </w:rPr>
      </w:pPr>
      <w:r w:rsidRPr="00726D97">
        <w:rPr>
          <w:noProof/>
        </w:rPr>
        <w:lastRenderedPageBreak/>
        <w:drawing>
          <wp:anchor distT="0" distB="0" distL="114300" distR="114300" simplePos="0" relativeHeight="251653120" behindDoc="0" locked="0" layoutInCell="1" allowOverlap="1" wp14:anchorId="6599B7EA" wp14:editId="180F8C6C">
            <wp:simplePos x="0" y="0"/>
            <wp:positionH relativeFrom="column">
              <wp:posOffset>258445</wp:posOffset>
            </wp:positionH>
            <wp:positionV relativeFrom="paragraph">
              <wp:posOffset>73660</wp:posOffset>
            </wp:positionV>
            <wp:extent cx="4962095" cy="547687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962095" cy="5476875"/>
                    </a:xfrm>
                    <a:prstGeom prst="rect">
                      <a:avLst/>
                    </a:prstGeom>
                  </pic:spPr>
                </pic:pic>
              </a:graphicData>
            </a:graphic>
            <wp14:sizeRelH relativeFrom="margin">
              <wp14:pctWidth>0</wp14:pctWidth>
            </wp14:sizeRelH>
            <wp14:sizeRelV relativeFrom="margin">
              <wp14:pctHeight>0</wp14:pctHeight>
            </wp14:sizeRelV>
          </wp:anchor>
        </w:drawing>
      </w:r>
    </w:p>
    <w:p w14:paraId="1F998D4E" w14:textId="77777777" w:rsidR="00726D97" w:rsidRDefault="00726D97" w:rsidP="00E97331">
      <w:pPr>
        <w:spacing w:line="360" w:lineRule="auto"/>
        <w:jc w:val="center"/>
        <w:rPr>
          <w:rFonts w:ascii="仿宋_GB2312" w:eastAsia="仿宋_GB2312" w:hAnsi="STZhongsong"/>
          <w:b/>
          <w:bCs/>
          <w:sz w:val="32"/>
          <w:szCs w:val="32"/>
        </w:rPr>
      </w:pPr>
    </w:p>
    <w:p w14:paraId="72991B44" w14:textId="77777777" w:rsidR="00726D97" w:rsidRDefault="00726D97" w:rsidP="00E97331">
      <w:pPr>
        <w:spacing w:line="360" w:lineRule="auto"/>
        <w:jc w:val="center"/>
        <w:rPr>
          <w:rFonts w:ascii="仿宋_GB2312" w:eastAsia="仿宋_GB2312" w:hAnsi="STZhongsong"/>
          <w:b/>
          <w:bCs/>
          <w:sz w:val="32"/>
          <w:szCs w:val="32"/>
        </w:rPr>
      </w:pPr>
    </w:p>
    <w:p w14:paraId="085AA1A4" w14:textId="77777777" w:rsidR="00726D97" w:rsidRDefault="00726D97" w:rsidP="00E97331">
      <w:pPr>
        <w:spacing w:line="360" w:lineRule="auto"/>
        <w:jc w:val="center"/>
        <w:rPr>
          <w:rFonts w:ascii="仿宋_GB2312" w:eastAsia="仿宋_GB2312" w:hAnsi="STZhongsong"/>
          <w:b/>
          <w:bCs/>
          <w:sz w:val="32"/>
          <w:szCs w:val="32"/>
        </w:rPr>
      </w:pPr>
    </w:p>
    <w:p w14:paraId="1699653A" w14:textId="77777777" w:rsidR="00726D97" w:rsidRDefault="00726D97" w:rsidP="00E97331">
      <w:pPr>
        <w:spacing w:line="360" w:lineRule="auto"/>
        <w:jc w:val="center"/>
        <w:rPr>
          <w:rFonts w:ascii="仿宋_GB2312" w:eastAsia="仿宋_GB2312" w:hAnsi="STZhongsong"/>
          <w:b/>
          <w:bCs/>
          <w:sz w:val="32"/>
          <w:szCs w:val="32"/>
        </w:rPr>
      </w:pPr>
    </w:p>
    <w:p w14:paraId="79D155BB" w14:textId="77777777" w:rsidR="00726D97" w:rsidRDefault="00726D97" w:rsidP="00E97331">
      <w:pPr>
        <w:spacing w:line="360" w:lineRule="auto"/>
        <w:jc w:val="center"/>
        <w:rPr>
          <w:rFonts w:ascii="仿宋_GB2312" w:eastAsia="仿宋_GB2312" w:hAnsi="STZhongsong"/>
          <w:b/>
          <w:bCs/>
          <w:sz w:val="32"/>
          <w:szCs w:val="32"/>
        </w:rPr>
      </w:pPr>
    </w:p>
    <w:p w14:paraId="2D41ACB8" w14:textId="77777777" w:rsidR="00726D97" w:rsidRDefault="00726D97" w:rsidP="00E97331">
      <w:pPr>
        <w:spacing w:line="360" w:lineRule="auto"/>
        <w:jc w:val="center"/>
        <w:rPr>
          <w:rFonts w:ascii="仿宋_GB2312" w:eastAsia="仿宋_GB2312" w:hAnsi="STZhongsong"/>
          <w:b/>
          <w:bCs/>
          <w:sz w:val="32"/>
          <w:szCs w:val="32"/>
        </w:rPr>
      </w:pPr>
    </w:p>
    <w:p w14:paraId="50FD1829" w14:textId="77777777" w:rsidR="00726D97" w:rsidRDefault="00726D97" w:rsidP="00E97331">
      <w:pPr>
        <w:spacing w:line="360" w:lineRule="auto"/>
        <w:jc w:val="center"/>
        <w:rPr>
          <w:rFonts w:ascii="仿宋_GB2312" w:eastAsia="仿宋_GB2312" w:hAnsi="STZhongsong"/>
          <w:b/>
          <w:bCs/>
          <w:sz w:val="32"/>
          <w:szCs w:val="32"/>
        </w:rPr>
      </w:pPr>
    </w:p>
    <w:p w14:paraId="1C9A9751" w14:textId="77777777" w:rsidR="00726D97" w:rsidRDefault="00726D97" w:rsidP="00E97331">
      <w:pPr>
        <w:spacing w:line="360" w:lineRule="auto"/>
        <w:jc w:val="center"/>
        <w:rPr>
          <w:rFonts w:ascii="仿宋_GB2312" w:eastAsia="仿宋_GB2312" w:hAnsi="STZhongsong"/>
          <w:b/>
          <w:bCs/>
          <w:sz w:val="32"/>
          <w:szCs w:val="32"/>
        </w:rPr>
      </w:pPr>
    </w:p>
    <w:p w14:paraId="6386F492" w14:textId="77777777" w:rsidR="00726D97" w:rsidRDefault="00726D97" w:rsidP="00E97331">
      <w:pPr>
        <w:spacing w:line="360" w:lineRule="auto"/>
        <w:jc w:val="center"/>
        <w:rPr>
          <w:rFonts w:ascii="仿宋_GB2312" w:eastAsia="仿宋_GB2312" w:hAnsi="STZhongsong"/>
          <w:b/>
          <w:bCs/>
          <w:sz w:val="32"/>
          <w:szCs w:val="32"/>
        </w:rPr>
      </w:pPr>
    </w:p>
    <w:p w14:paraId="736499AE" w14:textId="77777777" w:rsidR="00726D97" w:rsidRDefault="00726D97" w:rsidP="00E97331">
      <w:pPr>
        <w:spacing w:line="360" w:lineRule="auto"/>
        <w:jc w:val="center"/>
        <w:rPr>
          <w:rFonts w:ascii="仿宋_GB2312" w:eastAsia="仿宋_GB2312" w:hAnsi="STZhongsong"/>
          <w:b/>
          <w:bCs/>
          <w:sz w:val="32"/>
          <w:szCs w:val="32"/>
        </w:rPr>
      </w:pPr>
    </w:p>
    <w:p w14:paraId="4ABB8022" w14:textId="77777777" w:rsidR="00726D97" w:rsidRDefault="00726D97" w:rsidP="00E97331">
      <w:pPr>
        <w:spacing w:line="360" w:lineRule="auto"/>
        <w:jc w:val="center"/>
        <w:rPr>
          <w:rFonts w:ascii="仿宋_GB2312" w:eastAsia="仿宋_GB2312" w:hAnsi="STZhongsong"/>
          <w:b/>
          <w:bCs/>
          <w:sz w:val="32"/>
          <w:szCs w:val="32"/>
        </w:rPr>
      </w:pPr>
    </w:p>
    <w:p w14:paraId="3781395A" w14:textId="77777777" w:rsidR="00726D97" w:rsidRDefault="00726D97" w:rsidP="00E97331">
      <w:pPr>
        <w:spacing w:line="360" w:lineRule="auto"/>
        <w:jc w:val="center"/>
        <w:rPr>
          <w:rFonts w:ascii="仿宋_GB2312" w:eastAsia="仿宋_GB2312" w:hAnsi="STZhongsong"/>
          <w:b/>
          <w:bCs/>
          <w:sz w:val="32"/>
          <w:szCs w:val="32"/>
        </w:rPr>
      </w:pPr>
    </w:p>
    <w:p w14:paraId="5AEB0784" w14:textId="77777777" w:rsidR="00726D97" w:rsidRDefault="00726D97" w:rsidP="00E97331">
      <w:pPr>
        <w:spacing w:line="360" w:lineRule="auto"/>
        <w:jc w:val="center"/>
        <w:rPr>
          <w:rFonts w:ascii="仿宋_GB2312" w:eastAsia="仿宋_GB2312" w:hAnsi="STZhongsong"/>
          <w:b/>
          <w:bCs/>
          <w:sz w:val="32"/>
          <w:szCs w:val="32"/>
        </w:rPr>
      </w:pPr>
    </w:p>
    <w:p w14:paraId="72D7BBF7" w14:textId="2045F282" w:rsidR="00294330" w:rsidRDefault="00294330" w:rsidP="00E97331">
      <w:pPr>
        <w:spacing w:line="360" w:lineRule="auto"/>
        <w:jc w:val="center"/>
        <w:rPr>
          <w:rFonts w:ascii="仿宋_GB2312" w:eastAsia="仿宋_GB2312" w:hAnsi="STZhongsong"/>
          <w:b/>
          <w:bCs/>
          <w:sz w:val="32"/>
          <w:szCs w:val="32"/>
        </w:rPr>
      </w:pPr>
      <w:bookmarkStart w:id="8" w:name="_Hlk40798703"/>
      <w:r w:rsidRPr="002D65C6">
        <w:rPr>
          <w:rFonts w:ascii="仿宋_GB2312" w:eastAsia="仿宋_GB2312" w:hAnsi="STZhongsong" w:hint="eastAsia"/>
          <w:b/>
          <w:bCs/>
          <w:sz w:val="32"/>
          <w:szCs w:val="32"/>
        </w:rPr>
        <w:t>图</w:t>
      </w:r>
      <w:r>
        <w:rPr>
          <w:rFonts w:ascii="仿宋_GB2312" w:eastAsia="仿宋_GB2312" w:hAnsi="STZhongsong"/>
          <w:b/>
          <w:bCs/>
          <w:sz w:val="32"/>
          <w:szCs w:val="32"/>
        </w:rPr>
        <w:t>2</w:t>
      </w:r>
      <w:r>
        <w:rPr>
          <w:rFonts w:ascii="仿宋_GB2312" w:eastAsia="仿宋_GB2312" w:hAnsi="STZhongsong" w:hint="eastAsia"/>
          <w:b/>
          <w:bCs/>
          <w:sz w:val="32"/>
          <w:szCs w:val="32"/>
        </w:rPr>
        <w:t xml:space="preserve">  </w:t>
      </w:r>
      <w:r w:rsidRPr="002D65C6">
        <w:rPr>
          <w:rFonts w:ascii="仿宋_GB2312" w:eastAsia="仿宋_GB2312" w:hAnsi="STZhongsong" w:hint="eastAsia"/>
          <w:b/>
          <w:bCs/>
          <w:sz w:val="32"/>
          <w:szCs w:val="32"/>
        </w:rPr>
        <w:t>学生信息员近两周教学内容掌握情况</w:t>
      </w:r>
    </w:p>
    <w:bookmarkEnd w:id="8"/>
    <w:p w14:paraId="375263E4" w14:textId="6ECEFA2B" w:rsidR="00726D97" w:rsidRDefault="00726D97" w:rsidP="00E97331">
      <w:pPr>
        <w:spacing w:line="360" w:lineRule="auto"/>
        <w:ind w:firstLineChars="200" w:firstLine="643"/>
        <w:rPr>
          <w:rFonts w:ascii="楷体" w:eastAsia="楷体" w:hAnsi="楷体"/>
          <w:b/>
          <w:bCs/>
          <w:sz w:val="32"/>
          <w:szCs w:val="32"/>
        </w:rPr>
      </w:pPr>
    </w:p>
    <w:p w14:paraId="4C9C5E7D" w14:textId="333BBF18" w:rsidR="00ED55D7" w:rsidRPr="00ED55D7" w:rsidRDefault="00ED55D7" w:rsidP="00E97331">
      <w:pPr>
        <w:spacing w:line="360" w:lineRule="auto"/>
        <w:ind w:firstLineChars="200" w:firstLine="643"/>
        <w:rPr>
          <w:rFonts w:ascii="黑体" w:eastAsia="黑体" w:hAnsi="黑体"/>
          <w:b/>
          <w:bCs/>
          <w:sz w:val="32"/>
          <w:szCs w:val="32"/>
          <w:lang w:val="en"/>
        </w:rPr>
      </w:pPr>
      <w:r w:rsidRPr="002D65C6">
        <w:rPr>
          <w:rFonts w:ascii="黑体" w:eastAsia="黑体" w:hAnsi="黑体" w:hint="eastAsia"/>
          <w:b/>
          <w:bCs/>
          <w:sz w:val="32"/>
          <w:szCs w:val="32"/>
          <w:lang w:val="en"/>
        </w:rPr>
        <w:t>二、</w:t>
      </w:r>
      <w:r w:rsidR="007C723E">
        <w:rPr>
          <w:rFonts w:ascii="黑体" w:eastAsia="黑体" w:hAnsi="黑体" w:hint="eastAsia"/>
          <w:b/>
          <w:bCs/>
          <w:sz w:val="32"/>
          <w:szCs w:val="32"/>
          <w:lang w:val="en"/>
        </w:rPr>
        <w:t>关于线上教学</w:t>
      </w:r>
      <w:r w:rsidR="00A273FA" w:rsidRPr="005E4DCD">
        <w:rPr>
          <w:rFonts w:ascii="黑体" w:eastAsia="黑体" w:hAnsi="黑体" w:hint="eastAsia"/>
          <w:b/>
          <w:bCs/>
          <w:sz w:val="32"/>
          <w:szCs w:val="32"/>
          <w:lang w:val="en"/>
        </w:rPr>
        <w:t>学生</w:t>
      </w:r>
      <w:r w:rsidR="00861390" w:rsidRPr="005E4DCD">
        <w:rPr>
          <w:rFonts w:ascii="黑体" w:eastAsia="黑体" w:hAnsi="黑体" w:hint="eastAsia"/>
          <w:b/>
          <w:bCs/>
          <w:sz w:val="32"/>
          <w:szCs w:val="32"/>
          <w:lang w:val="en"/>
        </w:rPr>
        <w:t>到课</w:t>
      </w:r>
      <w:r w:rsidR="00A273FA" w:rsidRPr="005E4DCD">
        <w:rPr>
          <w:rFonts w:ascii="黑体" w:eastAsia="黑体" w:hAnsi="黑体" w:hint="eastAsia"/>
          <w:b/>
          <w:bCs/>
          <w:sz w:val="32"/>
          <w:szCs w:val="32"/>
          <w:lang w:val="en"/>
        </w:rPr>
        <w:t>率</w:t>
      </w:r>
      <w:r w:rsidR="007C723E">
        <w:rPr>
          <w:rFonts w:ascii="黑体" w:eastAsia="黑体" w:hAnsi="黑体" w:hint="eastAsia"/>
          <w:b/>
          <w:bCs/>
          <w:sz w:val="32"/>
          <w:szCs w:val="32"/>
          <w:lang w:val="en"/>
        </w:rPr>
        <w:t>的专项调查</w:t>
      </w:r>
    </w:p>
    <w:p w14:paraId="4A36F228" w14:textId="1D20A030" w:rsidR="00A341AE" w:rsidRDefault="00A341AE" w:rsidP="00E97331">
      <w:pPr>
        <w:spacing w:line="360" w:lineRule="auto"/>
        <w:ind w:firstLineChars="200" w:firstLine="640"/>
        <w:rPr>
          <w:rFonts w:ascii="仿宋_GB2312" w:eastAsia="仿宋_GB2312" w:hAnsi="STZhongsong"/>
          <w:sz w:val="32"/>
          <w:szCs w:val="32"/>
          <w:lang w:val="en"/>
        </w:rPr>
      </w:pPr>
      <w:r>
        <w:rPr>
          <w:rFonts w:ascii="仿宋_GB2312" w:eastAsia="仿宋_GB2312" w:hAnsi="STZhongsong" w:hint="eastAsia"/>
          <w:sz w:val="32"/>
          <w:szCs w:val="32"/>
          <w:lang w:val="en"/>
        </w:rPr>
        <w:t>近两周，我们组织督导专家对</w:t>
      </w:r>
      <w:r w:rsidR="00A273FA" w:rsidRPr="005E4DCD">
        <w:rPr>
          <w:rFonts w:ascii="仿宋_GB2312" w:eastAsia="仿宋_GB2312" w:hAnsi="STZhongsong" w:hint="eastAsia"/>
          <w:sz w:val="32"/>
          <w:szCs w:val="32"/>
          <w:lang w:val="en"/>
        </w:rPr>
        <w:t>学生</w:t>
      </w:r>
      <w:r w:rsidR="00861390" w:rsidRPr="005E4DCD">
        <w:rPr>
          <w:rFonts w:ascii="仿宋_GB2312" w:eastAsia="仿宋_GB2312" w:hAnsi="STZhongsong" w:hint="eastAsia"/>
          <w:sz w:val="32"/>
          <w:szCs w:val="32"/>
          <w:lang w:val="en"/>
        </w:rPr>
        <w:t>到课</w:t>
      </w:r>
      <w:r w:rsidR="00A273FA" w:rsidRPr="005E4DCD">
        <w:rPr>
          <w:rFonts w:ascii="仿宋_GB2312" w:eastAsia="仿宋_GB2312" w:hAnsi="STZhongsong" w:hint="eastAsia"/>
          <w:sz w:val="32"/>
          <w:szCs w:val="32"/>
          <w:lang w:val="en"/>
        </w:rPr>
        <w:t>率</w:t>
      </w:r>
      <w:r>
        <w:rPr>
          <w:rFonts w:ascii="仿宋_GB2312" w:eastAsia="仿宋_GB2312" w:hAnsi="STZhongsong" w:hint="eastAsia"/>
          <w:sz w:val="32"/>
          <w:szCs w:val="32"/>
          <w:lang w:val="en"/>
        </w:rPr>
        <w:t>进行突击检查，检查结果差强人意。由于线上教学的特殊性，到课率的保持和提升需要学校、院系和学生共同努力，基于此，我们开展了相关调查。</w:t>
      </w:r>
    </w:p>
    <w:p w14:paraId="70CBD332" w14:textId="15E3A421" w:rsidR="009B08B2" w:rsidRPr="002D65C6" w:rsidRDefault="009B08B2" w:rsidP="00E97331">
      <w:pPr>
        <w:spacing w:line="360" w:lineRule="auto"/>
        <w:ind w:firstLineChars="200" w:firstLine="643"/>
        <w:rPr>
          <w:rFonts w:ascii="楷体" w:eastAsia="楷体" w:hAnsi="楷体"/>
          <w:b/>
          <w:bCs/>
          <w:sz w:val="32"/>
          <w:szCs w:val="32"/>
          <w:lang w:val="en"/>
        </w:rPr>
      </w:pPr>
      <w:r w:rsidRPr="002D65C6">
        <w:rPr>
          <w:rFonts w:ascii="楷体" w:eastAsia="楷体" w:hAnsi="楷体" w:hint="eastAsia"/>
          <w:b/>
          <w:bCs/>
          <w:sz w:val="32"/>
          <w:szCs w:val="32"/>
          <w:lang w:val="en"/>
        </w:rPr>
        <w:lastRenderedPageBreak/>
        <w:t>（</w:t>
      </w:r>
      <w:r>
        <w:rPr>
          <w:rFonts w:ascii="楷体" w:eastAsia="楷体" w:hAnsi="楷体" w:hint="eastAsia"/>
          <w:b/>
          <w:bCs/>
          <w:sz w:val="32"/>
          <w:szCs w:val="32"/>
          <w:lang w:val="en"/>
        </w:rPr>
        <w:t>一</w:t>
      </w:r>
      <w:r w:rsidRPr="002D65C6">
        <w:rPr>
          <w:rFonts w:ascii="楷体" w:eastAsia="楷体" w:hAnsi="楷体" w:hint="eastAsia"/>
          <w:b/>
          <w:bCs/>
          <w:sz w:val="32"/>
          <w:szCs w:val="32"/>
          <w:lang w:val="en"/>
        </w:rPr>
        <w:t>）学生所在班级出勤率</w:t>
      </w:r>
    </w:p>
    <w:p w14:paraId="567221FE" w14:textId="1FC92BA9" w:rsidR="009B08B2" w:rsidRPr="002D65C6" w:rsidRDefault="00240BBB" w:rsidP="00E97331">
      <w:pPr>
        <w:spacing w:line="360" w:lineRule="auto"/>
        <w:ind w:firstLineChars="200" w:firstLine="420"/>
        <w:rPr>
          <w:rFonts w:ascii="仿宋_GB2312" w:eastAsia="仿宋_GB2312" w:hAnsi="STZhongsong"/>
          <w:sz w:val="32"/>
          <w:szCs w:val="32"/>
          <w:lang w:val="en"/>
        </w:rPr>
      </w:pPr>
      <w:r w:rsidRPr="00C707BB">
        <w:rPr>
          <w:noProof/>
        </w:rPr>
        <w:drawing>
          <wp:anchor distT="0" distB="0" distL="114300" distR="114300" simplePos="0" relativeHeight="251656192" behindDoc="0" locked="0" layoutInCell="1" allowOverlap="1" wp14:anchorId="597669F4" wp14:editId="705C5BA7">
            <wp:simplePos x="0" y="0"/>
            <wp:positionH relativeFrom="column">
              <wp:posOffset>296545</wp:posOffset>
            </wp:positionH>
            <wp:positionV relativeFrom="paragraph">
              <wp:posOffset>1900554</wp:posOffset>
            </wp:positionV>
            <wp:extent cx="4953000" cy="2333625"/>
            <wp:effectExtent l="0" t="0" r="0" b="952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953000" cy="2333625"/>
                    </a:xfrm>
                    <a:prstGeom prst="rect">
                      <a:avLst/>
                    </a:prstGeom>
                  </pic:spPr>
                </pic:pic>
              </a:graphicData>
            </a:graphic>
            <wp14:sizeRelH relativeFrom="margin">
              <wp14:pctWidth>0</wp14:pctWidth>
            </wp14:sizeRelH>
            <wp14:sizeRelV relativeFrom="margin">
              <wp14:pctHeight>0</wp14:pctHeight>
            </wp14:sizeRelV>
          </wp:anchor>
        </w:drawing>
      </w:r>
      <w:r w:rsidR="009B08B2" w:rsidRPr="002D65C6">
        <w:rPr>
          <w:rFonts w:ascii="仿宋_GB2312" w:eastAsia="仿宋_GB2312" w:hAnsi="STZhongsong" w:hint="eastAsia"/>
          <w:sz w:val="32"/>
          <w:szCs w:val="32"/>
          <w:lang w:val="en"/>
        </w:rPr>
        <w:t>调查结果显示：1</w:t>
      </w:r>
      <w:r w:rsidR="009B08B2" w:rsidRPr="002D65C6">
        <w:rPr>
          <w:rFonts w:ascii="仿宋_GB2312" w:eastAsia="仿宋_GB2312" w:hAnsi="STZhongsong"/>
          <w:sz w:val="32"/>
          <w:szCs w:val="32"/>
          <w:lang w:val="en"/>
        </w:rPr>
        <w:t>9</w:t>
      </w:r>
      <w:r w:rsidR="00B16D01">
        <w:rPr>
          <w:rFonts w:ascii="仿宋_GB2312" w:eastAsia="仿宋_GB2312" w:hAnsi="STZhongsong"/>
          <w:sz w:val="32"/>
          <w:szCs w:val="32"/>
          <w:lang w:val="en"/>
        </w:rPr>
        <w:t>3</w:t>
      </w:r>
      <w:r w:rsidR="009B08B2" w:rsidRPr="002D65C6">
        <w:rPr>
          <w:rFonts w:ascii="仿宋_GB2312" w:eastAsia="仿宋_GB2312" w:hAnsi="STZhongsong" w:hint="eastAsia"/>
          <w:sz w:val="32"/>
          <w:szCs w:val="32"/>
          <w:lang w:val="en"/>
        </w:rPr>
        <w:t>个</w:t>
      </w:r>
      <w:r w:rsidR="009B08B2" w:rsidRPr="005E4DCD">
        <w:rPr>
          <w:rFonts w:ascii="仿宋_GB2312" w:eastAsia="仿宋_GB2312" w:hAnsi="STZhongsong" w:hint="eastAsia"/>
          <w:sz w:val="32"/>
          <w:szCs w:val="32"/>
          <w:lang w:val="en"/>
        </w:rPr>
        <w:t>班级</w:t>
      </w:r>
      <w:r w:rsidR="009B08B2" w:rsidRPr="002D65C6">
        <w:rPr>
          <w:rFonts w:ascii="仿宋_GB2312" w:eastAsia="仿宋_GB2312" w:hAnsi="STZhongsong" w:hint="eastAsia"/>
          <w:sz w:val="32"/>
          <w:szCs w:val="32"/>
          <w:lang w:val="en"/>
        </w:rPr>
        <w:t>中出勤率高于9</w:t>
      </w:r>
      <w:r w:rsidR="009B08B2" w:rsidRPr="002D65C6">
        <w:rPr>
          <w:rFonts w:ascii="仿宋_GB2312" w:eastAsia="仿宋_GB2312" w:hAnsi="STZhongsong"/>
          <w:sz w:val="32"/>
          <w:szCs w:val="32"/>
          <w:lang w:val="en"/>
        </w:rPr>
        <w:t>5</w:t>
      </w:r>
      <w:r w:rsidR="009B08B2" w:rsidRPr="002D65C6">
        <w:rPr>
          <w:rFonts w:ascii="仿宋_GB2312" w:eastAsia="仿宋_GB2312" w:hAnsi="STZhongsong" w:hint="eastAsia"/>
          <w:sz w:val="32"/>
          <w:szCs w:val="32"/>
          <w:lang w:val="en"/>
        </w:rPr>
        <w:t>%的班级有</w:t>
      </w:r>
      <w:r w:rsidR="00950AFF">
        <w:rPr>
          <w:rFonts w:ascii="仿宋_GB2312" w:eastAsia="仿宋_GB2312" w:hAnsi="STZhongsong"/>
          <w:sz w:val="32"/>
          <w:szCs w:val="32"/>
          <w:lang w:val="en"/>
        </w:rPr>
        <w:t>103</w:t>
      </w:r>
      <w:r w:rsidR="009B08B2" w:rsidRPr="002D65C6">
        <w:rPr>
          <w:rFonts w:ascii="仿宋_GB2312" w:eastAsia="仿宋_GB2312" w:hAnsi="STZhongsong" w:hint="eastAsia"/>
          <w:sz w:val="32"/>
          <w:szCs w:val="32"/>
          <w:lang w:val="en"/>
        </w:rPr>
        <w:t>个，占班级总数的</w:t>
      </w:r>
      <w:r w:rsidR="00950AFF">
        <w:rPr>
          <w:rFonts w:ascii="仿宋_GB2312" w:eastAsia="仿宋_GB2312" w:hAnsi="STZhongsong"/>
          <w:sz w:val="32"/>
          <w:szCs w:val="32"/>
          <w:lang w:val="en"/>
        </w:rPr>
        <w:t>53.37</w:t>
      </w:r>
      <w:r w:rsidR="009B08B2" w:rsidRPr="002D65C6">
        <w:rPr>
          <w:rFonts w:ascii="仿宋_GB2312" w:eastAsia="仿宋_GB2312" w:hAnsi="STZhongsong" w:hint="eastAsia"/>
          <w:sz w:val="32"/>
          <w:szCs w:val="32"/>
          <w:lang w:val="en"/>
        </w:rPr>
        <w:t>%，出勤率在8</w:t>
      </w:r>
      <w:r w:rsidR="009B08B2" w:rsidRPr="002D65C6">
        <w:rPr>
          <w:rFonts w:ascii="仿宋_GB2312" w:eastAsia="仿宋_GB2312" w:hAnsi="STZhongsong"/>
          <w:sz w:val="32"/>
          <w:szCs w:val="32"/>
          <w:lang w:val="en"/>
        </w:rPr>
        <w:t>5</w:t>
      </w:r>
      <w:r w:rsidR="009B08B2" w:rsidRPr="002D65C6">
        <w:rPr>
          <w:rFonts w:ascii="仿宋_GB2312" w:eastAsia="仿宋_GB2312" w:hAnsi="STZhongsong" w:hint="eastAsia"/>
          <w:sz w:val="32"/>
          <w:szCs w:val="32"/>
          <w:lang w:val="en"/>
        </w:rPr>
        <w:t>%-9</w:t>
      </w:r>
      <w:r w:rsidR="009B08B2" w:rsidRPr="002D65C6">
        <w:rPr>
          <w:rFonts w:ascii="仿宋_GB2312" w:eastAsia="仿宋_GB2312" w:hAnsi="STZhongsong"/>
          <w:sz w:val="32"/>
          <w:szCs w:val="32"/>
          <w:lang w:val="en"/>
        </w:rPr>
        <w:t>5</w:t>
      </w:r>
      <w:r w:rsidR="009B08B2" w:rsidRPr="002D65C6">
        <w:rPr>
          <w:rFonts w:ascii="仿宋_GB2312" w:eastAsia="仿宋_GB2312" w:hAnsi="STZhongsong" w:hint="eastAsia"/>
          <w:sz w:val="32"/>
          <w:szCs w:val="32"/>
          <w:lang w:val="en"/>
        </w:rPr>
        <w:t>%之间的班级有</w:t>
      </w:r>
      <w:r w:rsidR="00950AFF">
        <w:rPr>
          <w:rFonts w:ascii="仿宋_GB2312" w:eastAsia="仿宋_GB2312" w:hAnsi="STZhongsong"/>
          <w:sz w:val="32"/>
          <w:szCs w:val="32"/>
          <w:lang w:val="en"/>
        </w:rPr>
        <w:t>77</w:t>
      </w:r>
      <w:r w:rsidR="009B08B2" w:rsidRPr="002D65C6">
        <w:rPr>
          <w:rFonts w:ascii="仿宋_GB2312" w:eastAsia="仿宋_GB2312" w:hAnsi="STZhongsong" w:hint="eastAsia"/>
          <w:sz w:val="32"/>
          <w:szCs w:val="32"/>
          <w:lang w:val="en"/>
        </w:rPr>
        <w:t>个，占班级总数的</w:t>
      </w:r>
      <w:r w:rsidR="00950AFF">
        <w:rPr>
          <w:rFonts w:ascii="仿宋_GB2312" w:eastAsia="仿宋_GB2312" w:hAnsi="STZhongsong"/>
          <w:sz w:val="32"/>
          <w:szCs w:val="32"/>
          <w:lang w:val="en"/>
        </w:rPr>
        <w:t>39.90</w:t>
      </w:r>
      <w:r w:rsidR="009B08B2" w:rsidRPr="002D65C6">
        <w:rPr>
          <w:rFonts w:ascii="仿宋_GB2312" w:eastAsia="仿宋_GB2312" w:hAnsi="STZhongsong" w:hint="eastAsia"/>
          <w:sz w:val="32"/>
          <w:szCs w:val="32"/>
          <w:lang w:val="en"/>
        </w:rPr>
        <w:t>%，出勤率在7</w:t>
      </w:r>
      <w:r w:rsidR="009B08B2" w:rsidRPr="002D65C6">
        <w:rPr>
          <w:rFonts w:ascii="仿宋_GB2312" w:eastAsia="仿宋_GB2312" w:hAnsi="STZhongsong"/>
          <w:sz w:val="32"/>
          <w:szCs w:val="32"/>
          <w:lang w:val="en"/>
        </w:rPr>
        <w:t>5</w:t>
      </w:r>
      <w:r w:rsidR="009B08B2" w:rsidRPr="002D65C6">
        <w:rPr>
          <w:rFonts w:ascii="仿宋_GB2312" w:eastAsia="仿宋_GB2312" w:hAnsi="STZhongsong" w:hint="eastAsia"/>
          <w:sz w:val="32"/>
          <w:szCs w:val="32"/>
          <w:lang w:val="en"/>
        </w:rPr>
        <w:t>%-</w:t>
      </w:r>
      <w:r w:rsidR="009B08B2" w:rsidRPr="002D65C6">
        <w:rPr>
          <w:rFonts w:ascii="仿宋_GB2312" w:eastAsia="仿宋_GB2312" w:hAnsi="STZhongsong"/>
          <w:sz w:val="32"/>
          <w:szCs w:val="32"/>
          <w:lang w:val="en"/>
        </w:rPr>
        <w:t>85</w:t>
      </w:r>
      <w:r w:rsidR="009B08B2" w:rsidRPr="002D65C6">
        <w:rPr>
          <w:rFonts w:ascii="仿宋_GB2312" w:eastAsia="仿宋_GB2312" w:hAnsi="STZhongsong" w:hint="eastAsia"/>
          <w:sz w:val="32"/>
          <w:szCs w:val="32"/>
          <w:lang w:val="en"/>
        </w:rPr>
        <w:t>%之间的班级有</w:t>
      </w:r>
      <w:r w:rsidR="00950AFF">
        <w:rPr>
          <w:rFonts w:ascii="仿宋_GB2312" w:eastAsia="仿宋_GB2312" w:hAnsi="STZhongsong"/>
          <w:sz w:val="32"/>
          <w:szCs w:val="32"/>
          <w:lang w:val="en"/>
        </w:rPr>
        <w:t>13</w:t>
      </w:r>
      <w:r w:rsidR="009B08B2" w:rsidRPr="002D65C6">
        <w:rPr>
          <w:rFonts w:ascii="仿宋_GB2312" w:eastAsia="仿宋_GB2312" w:hAnsi="STZhongsong" w:hint="eastAsia"/>
          <w:sz w:val="32"/>
          <w:szCs w:val="32"/>
          <w:lang w:val="en"/>
        </w:rPr>
        <w:t>个，占班级总数的</w:t>
      </w:r>
      <w:r w:rsidR="00950AFF">
        <w:rPr>
          <w:rFonts w:ascii="仿宋_GB2312" w:eastAsia="仿宋_GB2312" w:hAnsi="STZhongsong"/>
          <w:sz w:val="32"/>
          <w:szCs w:val="32"/>
          <w:lang w:val="en"/>
        </w:rPr>
        <w:t>6.74</w:t>
      </w:r>
      <w:r w:rsidR="009B08B2" w:rsidRPr="002D65C6">
        <w:rPr>
          <w:rFonts w:ascii="仿宋_GB2312" w:eastAsia="仿宋_GB2312" w:hAnsi="STZhongsong" w:hint="eastAsia"/>
          <w:sz w:val="32"/>
          <w:szCs w:val="32"/>
          <w:lang w:val="en"/>
        </w:rPr>
        <w:t>%，整体到课率</w:t>
      </w:r>
      <w:r w:rsidR="00950AFF">
        <w:rPr>
          <w:rFonts w:ascii="仿宋_GB2312" w:eastAsia="仿宋_GB2312" w:hAnsi="STZhongsong" w:hint="eastAsia"/>
          <w:sz w:val="32"/>
          <w:szCs w:val="32"/>
          <w:lang w:val="en"/>
        </w:rPr>
        <w:t>较前两周有所下降</w:t>
      </w:r>
      <w:r w:rsidR="009B08B2" w:rsidRPr="002D65C6">
        <w:rPr>
          <w:rFonts w:ascii="仿宋_GB2312" w:eastAsia="仿宋_GB2312" w:hAnsi="STZhongsong" w:hint="eastAsia"/>
          <w:sz w:val="32"/>
          <w:szCs w:val="32"/>
          <w:lang w:val="en"/>
        </w:rPr>
        <w:t>。详见图2</w:t>
      </w:r>
      <w:r w:rsidR="00C707BB">
        <w:rPr>
          <w:rFonts w:ascii="仿宋_GB2312" w:eastAsia="仿宋_GB2312" w:hAnsi="STZhongsong" w:hint="eastAsia"/>
          <w:sz w:val="32"/>
          <w:szCs w:val="32"/>
          <w:lang w:val="en"/>
        </w:rPr>
        <w:t>、图3。</w:t>
      </w:r>
    </w:p>
    <w:p w14:paraId="000AB635" w14:textId="35C01F87" w:rsidR="009B08B2" w:rsidRDefault="009B08B2" w:rsidP="00E97331">
      <w:pPr>
        <w:spacing w:line="360" w:lineRule="auto"/>
        <w:ind w:firstLineChars="200" w:firstLine="640"/>
        <w:rPr>
          <w:rFonts w:ascii="仿宋_GB2312" w:eastAsia="仿宋_GB2312" w:hAnsi="STZhongsong"/>
          <w:sz w:val="32"/>
          <w:szCs w:val="32"/>
          <w:lang w:val="en"/>
        </w:rPr>
      </w:pPr>
    </w:p>
    <w:p w14:paraId="4C7FEBC8" w14:textId="50072A98" w:rsidR="009B08B2" w:rsidRDefault="009B08B2" w:rsidP="00E97331">
      <w:pPr>
        <w:spacing w:line="360" w:lineRule="auto"/>
        <w:ind w:firstLineChars="200" w:firstLine="640"/>
        <w:rPr>
          <w:rFonts w:ascii="仿宋_GB2312" w:eastAsia="仿宋_GB2312" w:hAnsi="STZhongsong"/>
          <w:sz w:val="32"/>
          <w:szCs w:val="32"/>
          <w:lang w:val="en"/>
        </w:rPr>
      </w:pPr>
    </w:p>
    <w:p w14:paraId="5340E7CC" w14:textId="1B118D0C" w:rsidR="009B08B2" w:rsidRDefault="009B08B2" w:rsidP="00E97331">
      <w:pPr>
        <w:spacing w:line="360" w:lineRule="auto"/>
        <w:ind w:firstLineChars="200" w:firstLine="640"/>
        <w:rPr>
          <w:rFonts w:ascii="仿宋_GB2312" w:eastAsia="仿宋_GB2312" w:hAnsi="STZhongsong"/>
          <w:sz w:val="32"/>
          <w:szCs w:val="32"/>
          <w:lang w:val="en"/>
        </w:rPr>
      </w:pPr>
    </w:p>
    <w:p w14:paraId="219A455A" w14:textId="2CC796E7" w:rsidR="009B08B2" w:rsidRDefault="009B08B2" w:rsidP="00E97331">
      <w:pPr>
        <w:spacing w:line="360" w:lineRule="auto"/>
        <w:ind w:firstLineChars="200" w:firstLine="640"/>
        <w:rPr>
          <w:rFonts w:ascii="仿宋_GB2312" w:eastAsia="仿宋_GB2312" w:hAnsi="STZhongsong"/>
          <w:sz w:val="32"/>
          <w:szCs w:val="32"/>
          <w:lang w:val="en"/>
        </w:rPr>
      </w:pPr>
    </w:p>
    <w:p w14:paraId="2C3254C2" w14:textId="32D07E20" w:rsidR="009B08B2" w:rsidRDefault="009B08B2" w:rsidP="00E97331">
      <w:pPr>
        <w:spacing w:line="360" w:lineRule="auto"/>
        <w:ind w:firstLineChars="200" w:firstLine="640"/>
        <w:rPr>
          <w:rFonts w:ascii="仿宋_GB2312" w:eastAsia="仿宋_GB2312" w:hAnsi="STZhongsong"/>
          <w:sz w:val="32"/>
          <w:szCs w:val="32"/>
          <w:lang w:val="en"/>
        </w:rPr>
      </w:pPr>
    </w:p>
    <w:p w14:paraId="3B29BBFC" w14:textId="2E0E3F0A" w:rsidR="00973DCA" w:rsidRDefault="00973DCA" w:rsidP="00E97331">
      <w:pPr>
        <w:spacing w:line="360" w:lineRule="auto"/>
        <w:jc w:val="center"/>
        <w:rPr>
          <w:rFonts w:ascii="仿宋_GB2312" w:eastAsia="仿宋_GB2312" w:hAnsi="STZhongsong"/>
          <w:b/>
          <w:bCs/>
          <w:sz w:val="32"/>
          <w:szCs w:val="32"/>
        </w:rPr>
      </w:pPr>
    </w:p>
    <w:p w14:paraId="62C72CF9" w14:textId="305EAC19" w:rsidR="009B08B2" w:rsidRDefault="009B08B2" w:rsidP="00E97331">
      <w:pPr>
        <w:spacing w:line="360" w:lineRule="auto"/>
        <w:jc w:val="center"/>
        <w:rPr>
          <w:rFonts w:ascii="仿宋_GB2312" w:eastAsia="仿宋_GB2312" w:hAnsi="STZhongsong"/>
          <w:b/>
          <w:bCs/>
          <w:sz w:val="32"/>
          <w:szCs w:val="32"/>
        </w:rPr>
      </w:pPr>
      <w:r w:rsidRPr="002D65C6">
        <w:rPr>
          <w:rFonts w:ascii="仿宋_GB2312" w:eastAsia="仿宋_GB2312" w:hAnsi="STZhongsong" w:hint="eastAsia"/>
          <w:b/>
          <w:bCs/>
          <w:sz w:val="32"/>
          <w:szCs w:val="32"/>
        </w:rPr>
        <w:t>图2</w:t>
      </w:r>
      <w:r>
        <w:rPr>
          <w:rFonts w:ascii="仿宋_GB2312" w:eastAsia="仿宋_GB2312" w:hAnsi="STZhongsong" w:hint="eastAsia"/>
          <w:b/>
          <w:bCs/>
          <w:sz w:val="32"/>
          <w:szCs w:val="32"/>
        </w:rPr>
        <w:t xml:space="preserve">  </w:t>
      </w:r>
      <w:r w:rsidR="005C3333">
        <w:rPr>
          <w:rFonts w:ascii="仿宋_GB2312" w:eastAsia="仿宋_GB2312" w:hAnsi="STZhongsong" w:hint="eastAsia"/>
          <w:b/>
          <w:bCs/>
          <w:sz w:val="32"/>
          <w:szCs w:val="32"/>
        </w:rPr>
        <w:t>近两周学生信息</w:t>
      </w:r>
      <w:proofErr w:type="gramStart"/>
      <w:r w:rsidR="005C3333">
        <w:rPr>
          <w:rFonts w:ascii="仿宋_GB2312" w:eastAsia="仿宋_GB2312" w:hAnsi="STZhongsong" w:hint="eastAsia"/>
          <w:b/>
          <w:bCs/>
          <w:sz w:val="32"/>
          <w:szCs w:val="32"/>
        </w:rPr>
        <w:t>员</w:t>
      </w:r>
      <w:r w:rsidRPr="002D65C6">
        <w:rPr>
          <w:rFonts w:ascii="仿宋_GB2312" w:eastAsia="仿宋_GB2312" w:hAnsi="STZhongsong" w:hint="eastAsia"/>
          <w:b/>
          <w:bCs/>
          <w:sz w:val="32"/>
          <w:szCs w:val="32"/>
        </w:rPr>
        <w:t>所在</w:t>
      </w:r>
      <w:proofErr w:type="gramEnd"/>
      <w:r w:rsidRPr="002D65C6">
        <w:rPr>
          <w:rFonts w:ascii="仿宋_GB2312" w:eastAsia="仿宋_GB2312" w:hAnsi="STZhongsong" w:hint="eastAsia"/>
          <w:b/>
          <w:bCs/>
          <w:sz w:val="32"/>
          <w:szCs w:val="32"/>
        </w:rPr>
        <w:t>班级到课率情况</w:t>
      </w:r>
    </w:p>
    <w:p w14:paraId="39A414D0" w14:textId="7596AC58" w:rsidR="009B08B2" w:rsidRDefault="00973DCA" w:rsidP="00E97331">
      <w:pPr>
        <w:spacing w:line="360" w:lineRule="auto"/>
        <w:ind w:firstLineChars="200" w:firstLine="420"/>
        <w:rPr>
          <w:rFonts w:ascii="仿宋_GB2312" w:eastAsia="仿宋_GB2312" w:hAnsi="STZhongsong"/>
          <w:sz w:val="32"/>
          <w:szCs w:val="32"/>
        </w:rPr>
      </w:pPr>
      <w:r w:rsidRPr="003E5AC2">
        <w:rPr>
          <w:noProof/>
        </w:rPr>
        <w:drawing>
          <wp:anchor distT="0" distB="0" distL="114300" distR="114300" simplePos="0" relativeHeight="251658240" behindDoc="0" locked="0" layoutInCell="1" allowOverlap="1" wp14:anchorId="2CEB99A4" wp14:editId="17D98D46">
            <wp:simplePos x="0" y="0"/>
            <wp:positionH relativeFrom="column">
              <wp:posOffset>258445</wp:posOffset>
            </wp:positionH>
            <wp:positionV relativeFrom="paragraph">
              <wp:posOffset>12700</wp:posOffset>
            </wp:positionV>
            <wp:extent cx="5114925" cy="2771775"/>
            <wp:effectExtent l="0" t="0" r="9525"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114925" cy="2771775"/>
                    </a:xfrm>
                    <a:prstGeom prst="rect">
                      <a:avLst/>
                    </a:prstGeom>
                  </pic:spPr>
                </pic:pic>
              </a:graphicData>
            </a:graphic>
            <wp14:sizeRelH relativeFrom="margin">
              <wp14:pctWidth>0</wp14:pctWidth>
            </wp14:sizeRelH>
            <wp14:sizeRelV relativeFrom="margin">
              <wp14:pctHeight>0</wp14:pctHeight>
            </wp14:sizeRelV>
          </wp:anchor>
        </w:drawing>
      </w:r>
    </w:p>
    <w:p w14:paraId="2E0553E2" w14:textId="24066A9E" w:rsidR="005C3333" w:rsidRDefault="005C3333" w:rsidP="00E97331">
      <w:pPr>
        <w:spacing w:line="360" w:lineRule="auto"/>
        <w:ind w:firstLineChars="200" w:firstLine="640"/>
        <w:rPr>
          <w:rFonts w:ascii="仿宋_GB2312" w:eastAsia="仿宋_GB2312" w:hAnsi="STZhongsong"/>
          <w:sz w:val="32"/>
          <w:szCs w:val="32"/>
        </w:rPr>
      </w:pPr>
    </w:p>
    <w:p w14:paraId="651F53DF" w14:textId="5798F6DC" w:rsidR="005C3333" w:rsidRPr="00973DCA" w:rsidRDefault="005C3333" w:rsidP="00E97331">
      <w:pPr>
        <w:spacing w:line="360" w:lineRule="auto"/>
        <w:ind w:firstLineChars="200" w:firstLine="640"/>
        <w:rPr>
          <w:rFonts w:ascii="仿宋_GB2312" w:eastAsia="仿宋_GB2312" w:hAnsi="STZhongsong"/>
          <w:sz w:val="32"/>
          <w:szCs w:val="32"/>
        </w:rPr>
      </w:pPr>
    </w:p>
    <w:p w14:paraId="77CB4529" w14:textId="5B7A1EED" w:rsidR="005C3333" w:rsidRDefault="005C3333" w:rsidP="00E97331">
      <w:pPr>
        <w:spacing w:line="360" w:lineRule="auto"/>
        <w:ind w:firstLineChars="200" w:firstLine="640"/>
        <w:rPr>
          <w:rFonts w:ascii="仿宋_GB2312" w:eastAsia="仿宋_GB2312" w:hAnsi="STZhongsong"/>
          <w:sz w:val="32"/>
          <w:szCs w:val="32"/>
        </w:rPr>
      </w:pPr>
    </w:p>
    <w:p w14:paraId="770148E1" w14:textId="3EC3BCAC" w:rsidR="005C3333" w:rsidRDefault="005C3333" w:rsidP="00E97331">
      <w:pPr>
        <w:spacing w:line="360" w:lineRule="auto"/>
        <w:ind w:firstLineChars="200" w:firstLine="640"/>
        <w:rPr>
          <w:rFonts w:ascii="仿宋_GB2312" w:eastAsia="仿宋_GB2312" w:hAnsi="STZhongsong"/>
          <w:sz w:val="32"/>
          <w:szCs w:val="32"/>
        </w:rPr>
      </w:pPr>
    </w:p>
    <w:p w14:paraId="7629DBFD" w14:textId="01804154" w:rsidR="005C3333" w:rsidRDefault="005C3333" w:rsidP="00E97331">
      <w:pPr>
        <w:spacing w:line="360" w:lineRule="auto"/>
        <w:ind w:firstLineChars="200" w:firstLine="640"/>
        <w:rPr>
          <w:rFonts w:ascii="仿宋_GB2312" w:eastAsia="仿宋_GB2312" w:hAnsi="STZhongsong"/>
          <w:sz w:val="32"/>
          <w:szCs w:val="32"/>
        </w:rPr>
      </w:pPr>
    </w:p>
    <w:p w14:paraId="3056D529" w14:textId="0B7BCD38" w:rsidR="005C3333" w:rsidRDefault="005C3333" w:rsidP="00E97331">
      <w:pPr>
        <w:spacing w:line="360" w:lineRule="auto"/>
        <w:ind w:firstLineChars="200" w:firstLine="640"/>
        <w:rPr>
          <w:rFonts w:ascii="仿宋_GB2312" w:eastAsia="仿宋_GB2312" w:hAnsi="STZhongsong"/>
          <w:sz w:val="32"/>
          <w:szCs w:val="32"/>
        </w:rPr>
      </w:pPr>
    </w:p>
    <w:p w14:paraId="5C21123F" w14:textId="7C6B2FE8" w:rsidR="00973DCA" w:rsidRDefault="00973DCA" w:rsidP="00E97331">
      <w:pPr>
        <w:spacing w:line="360" w:lineRule="auto"/>
        <w:jc w:val="center"/>
        <w:rPr>
          <w:rFonts w:ascii="仿宋_GB2312" w:eastAsia="仿宋_GB2312" w:hAnsi="STZhongsong"/>
          <w:b/>
          <w:bCs/>
          <w:sz w:val="32"/>
          <w:szCs w:val="32"/>
        </w:rPr>
      </w:pPr>
      <w:bookmarkStart w:id="9" w:name="_Hlk40802535"/>
      <w:r w:rsidRPr="002D65C6">
        <w:rPr>
          <w:rFonts w:ascii="仿宋_GB2312" w:eastAsia="仿宋_GB2312" w:hAnsi="STZhongsong" w:hint="eastAsia"/>
          <w:b/>
          <w:bCs/>
          <w:sz w:val="32"/>
          <w:szCs w:val="32"/>
        </w:rPr>
        <w:t>图</w:t>
      </w:r>
      <w:r>
        <w:rPr>
          <w:rFonts w:ascii="仿宋_GB2312" w:eastAsia="仿宋_GB2312" w:hAnsi="STZhongsong"/>
          <w:b/>
          <w:bCs/>
          <w:sz w:val="32"/>
          <w:szCs w:val="32"/>
        </w:rPr>
        <w:t>3</w:t>
      </w:r>
      <w:r>
        <w:rPr>
          <w:rFonts w:ascii="仿宋_GB2312" w:eastAsia="仿宋_GB2312" w:hAnsi="STZhongsong" w:hint="eastAsia"/>
          <w:b/>
          <w:bCs/>
          <w:sz w:val="32"/>
          <w:szCs w:val="32"/>
        </w:rPr>
        <w:t xml:space="preserve">  近6周学生课堂到课率情况对比</w:t>
      </w:r>
    </w:p>
    <w:p w14:paraId="5FED7704" w14:textId="2E432EC7" w:rsidR="00ED55D7" w:rsidRPr="00436587" w:rsidRDefault="00170E1D" w:rsidP="00E97331">
      <w:pPr>
        <w:spacing w:line="360" w:lineRule="auto"/>
        <w:ind w:firstLineChars="200" w:firstLine="643"/>
        <w:rPr>
          <w:rFonts w:ascii="楷体" w:eastAsia="楷体" w:hAnsi="楷体"/>
          <w:b/>
          <w:bCs/>
          <w:sz w:val="32"/>
          <w:szCs w:val="32"/>
          <w:lang w:val="en"/>
        </w:rPr>
      </w:pPr>
      <w:bookmarkStart w:id="10" w:name="_Hlk39044809"/>
      <w:bookmarkEnd w:id="9"/>
      <w:r w:rsidRPr="00436587">
        <w:rPr>
          <w:rFonts w:ascii="楷体" w:eastAsia="楷体" w:hAnsi="楷体" w:hint="eastAsia"/>
          <w:b/>
          <w:bCs/>
          <w:sz w:val="32"/>
          <w:szCs w:val="32"/>
          <w:lang w:val="en"/>
        </w:rPr>
        <w:lastRenderedPageBreak/>
        <w:t>（</w:t>
      </w:r>
      <w:r w:rsidR="00EA7D01">
        <w:rPr>
          <w:rFonts w:ascii="楷体" w:eastAsia="楷体" w:hAnsi="楷体" w:hint="eastAsia"/>
          <w:b/>
          <w:bCs/>
          <w:sz w:val="32"/>
          <w:szCs w:val="32"/>
          <w:lang w:val="en"/>
        </w:rPr>
        <w:t>二</w:t>
      </w:r>
      <w:r w:rsidRPr="00436587">
        <w:rPr>
          <w:rFonts w:ascii="楷体" w:eastAsia="楷体" w:hAnsi="楷体" w:hint="eastAsia"/>
          <w:b/>
          <w:bCs/>
          <w:sz w:val="32"/>
          <w:szCs w:val="32"/>
          <w:lang w:val="en"/>
        </w:rPr>
        <w:t>）</w:t>
      </w:r>
      <w:bookmarkStart w:id="11" w:name="_Hlk40802774"/>
      <w:r w:rsidR="006D3FAC">
        <w:rPr>
          <w:rFonts w:ascii="楷体" w:eastAsia="楷体" w:hAnsi="楷体" w:hint="eastAsia"/>
          <w:b/>
          <w:bCs/>
          <w:sz w:val="32"/>
          <w:szCs w:val="32"/>
          <w:lang w:val="en"/>
        </w:rPr>
        <w:t>近</w:t>
      </w:r>
      <w:r w:rsidR="00861390">
        <w:rPr>
          <w:rFonts w:ascii="楷体" w:eastAsia="楷体" w:hAnsi="楷体" w:hint="eastAsia"/>
          <w:b/>
          <w:bCs/>
          <w:sz w:val="32"/>
          <w:szCs w:val="32"/>
          <w:lang w:val="en"/>
        </w:rPr>
        <w:t>三</w:t>
      </w:r>
      <w:r w:rsidR="006D3FAC">
        <w:rPr>
          <w:rFonts w:ascii="楷体" w:eastAsia="楷体" w:hAnsi="楷体" w:hint="eastAsia"/>
          <w:b/>
          <w:bCs/>
          <w:sz w:val="32"/>
          <w:szCs w:val="32"/>
          <w:lang w:val="en"/>
        </w:rPr>
        <w:t>周院系对提升到课</w:t>
      </w:r>
      <w:proofErr w:type="gramStart"/>
      <w:r w:rsidR="006D3FAC">
        <w:rPr>
          <w:rFonts w:ascii="楷体" w:eastAsia="楷体" w:hAnsi="楷体" w:hint="eastAsia"/>
          <w:b/>
          <w:bCs/>
          <w:sz w:val="32"/>
          <w:szCs w:val="32"/>
          <w:lang w:val="en"/>
        </w:rPr>
        <w:t>率采取</w:t>
      </w:r>
      <w:proofErr w:type="gramEnd"/>
      <w:r w:rsidR="006D3FAC">
        <w:rPr>
          <w:rFonts w:ascii="楷体" w:eastAsia="楷体" w:hAnsi="楷体" w:hint="eastAsia"/>
          <w:b/>
          <w:bCs/>
          <w:sz w:val="32"/>
          <w:szCs w:val="32"/>
          <w:lang w:val="en"/>
        </w:rPr>
        <w:t>有效措施情况</w:t>
      </w:r>
      <w:bookmarkEnd w:id="11"/>
    </w:p>
    <w:bookmarkEnd w:id="10"/>
    <w:p w14:paraId="78E74081" w14:textId="3A90C7A0" w:rsidR="009B327C" w:rsidRPr="00EF0319" w:rsidRDefault="00E84DED" w:rsidP="00E97331">
      <w:pPr>
        <w:spacing w:line="360" w:lineRule="auto"/>
        <w:ind w:firstLineChars="200" w:firstLine="420"/>
        <w:rPr>
          <w:rFonts w:ascii="仿宋_GB2312" w:eastAsia="仿宋_GB2312" w:hAnsi="STZhongsong"/>
          <w:sz w:val="32"/>
          <w:szCs w:val="32"/>
          <w:lang w:val="en"/>
        </w:rPr>
      </w:pPr>
      <w:r w:rsidRPr="00132790">
        <w:rPr>
          <w:noProof/>
        </w:rPr>
        <w:drawing>
          <wp:anchor distT="0" distB="0" distL="114300" distR="114300" simplePos="0" relativeHeight="251662336" behindDoc="0" locked="0" layoutInCell="1" allowOverlap="1" wp14:anchorId="597F44E2" wp14:editId="70CA8CF3">
            <wp:simplePos x="0" y="0"/>
            <wp:positionH relativeFrom="column">
              <wp:posOffset>220345</wp:posOffset>
            </wp:positionH>
            <wp:positionV relativeFrom="paragraph">
              <wp:posOffset>1519555</wp:posOffset>
            </wp:positionV>
            <wp:extent cx="5104130" cy="2876550"/>
            <wp:effectExtent l="0" t="0" r="127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104130" cy="2876550"/>
                    </a:xfrm>
                    <a:prstGeom prst="rect">
                      <a:avLst/>
                    </a:prstGeom>
                  </pic:spPr>
                </pic:pic>
              </a:graphicData>
            </a:graphic>
            <wp14:sizeRelH relativeFrom="margin">
              <wp14:pctWidth>0</wp14:pctWidth>
            </wp14:sizeRelH>
            <wp14:sizeRelV relativeFrom="margin">
              <wp14:pctHeight>0</wp14:pctHeight>
            </wp14:sizeRelV>
          </wp:anchor>
        </w:drawing>
      </w:r>
      <w:bookmarkStart w:id="12" w:name="_Hlk40861497"/>
      <w:bookmarkStart w:id="13" w:name="_Hlk40859208"/>
      <w:r w:rsidR="009B327C" w:rsidRPr="002D65C6">
        <w:rPr>
          <w:rFonts w:ascii="仿宋_GB2312" w:eastAsia="仿宋_GB2312" w:hAnsi="STZhongsong" w:hint="eastAsia"/>
          <w:sz w:val="32"/>
          <w:szCs w:val="32"/>
          <w:lang w:val="en"/>
        </w:rPr>
        <w:t>调查结果显示：</w:t>
      </w:r>
      <w:r w:rsidR="00C62F10">
        <w:rPr>
          <w:rFonts w:ascii="仿宋_GB2312" w:eastAsia="仿宋_GB2312" w:hAnsi="STZhongsong" w:hint="eastAsia"/>
          <w:sz w:val="32"/>
          <w:szCs w:val="32"/>
          <w:lang w:val="en"/>
        </w:rPr>
        <w:t>线上教学纪律主要靠班级学生干部强调和督促，</w:t>
      </w:r>
      <w:r w:rsidR="00861390" w:rsidRPr="005E4DCD">
        <w:rPr>
          <w:rFonts w:ascii="仿宋_GB2312" w:eastAsia="仿宋_GB2312" w:hAnsi="STZhongsong" w:hint="eastAsia"/>
          <w:sz w:val="32"/>
          <w:szCs w:val="32"/>
          <w:lang w:val="en"/>
        </w:rPr>
        <w:t>辅导</w:t>
      </w:r>
      <w:r w:rsidR="00C62F10" w:rsidRPr="005E4DCD">
        <w:rPr>
          <w:rFonts w:ascii="仿宋_GB2312" w:eastAsia="仿宋_GB2312" w:hAnsi="STZhongsong" w:hint="eastAsia"/>
          <w:sz w:val="32"/>
          <w:szCs w:val="32"/>
          <w:lang w:val="en"/>
        </w:rPr>
        <w:t>员</w:t>
      </w:r>
      <w:r w:rsidR="00C62F10">
        <w:rPr>
          <w:rFonts w:ascii="仿宋_GB2312" w:eastAsia="仿宋_GB2312" w:hAnsi="STZhongsong" w:hint="eastAsia"/>
          <w:sz w:val="32"/>
          <w:szCs w:val="32"/>
          <w:lang w:val="en"/>
        </w:rPr>
        <w:t>或者班主任没有掌握全部班级学生到课情况，</w:t>
      </w:r>
      <w:r w:rsidR="00861390">
        <w:rPr>
          <w:rFonts w:ascii="仿宋_GB2312" w:eastAsia="仿宋_GB2312" w:hAnsi="STZhongsong" w:hint="eastAsia"/>
          <w:sz w:val="32"/>
          <w:szCs w:val="32"/>
          <w:lang w:val="en"/>
        </w:rPr>
        <w:t>部分</w:t>
      </w:r>
      <w:r w:rsidR="00C62F10">
        <w:rPr>
          <w:rFonts w:ascii="仿宋_GB2312" w:eastAsia="仿宋_GB2312" w:hAnsi="STZhongsong" w:hint="eastAsia"/>
          <w:sz w:val="32"/>
          <w:szCs w:val="32"/>
          <w:lang w:val="en"/>
        </w:rPr>
        <w:t>院系对线上</w:t>
      </w:r>
      <w:bookmarkEnd w:id="12"/>
      <w:r w:rsidR="00C62F10">
        <w:rPr>
          <w:rFonts w:ascii="仿宋_GB2312" w:eastAsia="仿宋_GB2312" w:hAnsi="STZhongsong" w:hint="eastAsia"/>
          <w:sz w:val="32"/>
          <w:szCs w:val="32"/>
          <w:lang w:val="en"/>
        </w:rPr>
        <w:t>教学纪律的管理还需要进一步加强和明确。</w:t>
      </w:r>
      <w:r w:rsidR="009B327C" w:rsidRPr="002D65C6">
        <w:rPr>
          <w:rFonts w:ascii="仿宋_GB2312" w:eastAsia="仿宋_GB2312" w:hAnsi="STZhongsong" w:hint="eastAsia"/>
          <w:sz w:val="32"/>
          <w:szCs w:val="32"/>
        </w:rPr>
        <w:t>详见图</w:t>
      </w:r>
      <w:r w:rsidR="00EF0319">
        <w:rPr>
          <w:rFonts w:ascii="仿宋_GB2312" w:eastAsia="仿宋_GB2312" w:hAnsi="STZhongsong"/>
          <w:sz w:val="32"/>
          <w:szCs w:val="32"/>
        </w:rPr>
        <w:t>4</w:t>
      </w:r>
      <w:r>
        <w:rPr>
          <w:rFonts w:ascii="仿宋_GB2312" w:eastAsia="仿宋_GB2312" w:hAnsi="STZhongsong" w:hint="eastAsia"/>
          <w:sz w:val="32"/>
          <w:szCs w:val="32"/>
        </w:rPr>
        <w:t>、</w:t>
      </w:r>
      <w:r w:rsidRPr="00E84DED">
        <w:rPr>
          <w:rFonts w:ascii="仿宋_GB2312" w:eastAsia="仿宋_GB2312" w:hAnsi="STZhongsong" w:hint="eastAsia"/>
          <w:sz w:val="32"/>
          <w:szCs w:val="32"/>
          <w:lang w:val="en"/>
        </w:rPr>
        <w:t>图5。</w:t>
      </w:r>
      <w:bookmarkEnd w:id="13"/>
    </w:p>
    <w:p w14:paraId="0BAB041F" w14:textId="7506A8CA" w:rsidR="00ED55D7" w:rsidRDefault="00ED55D7" w:rsidP="00E97331">
      <w:pPr>
        <w:spacing w:line="360" w:lineRule="auto"/>
        <w:ind w:firstLineChars="200" w:firstLine="643"/>
        <w:rPr>
          <w:rFonts w:ascii="黑体" w:eastAsia="黑体" w:hAnsi="黑体"/>
          <w:b/>
          <w:bCs/>
          <w:sz w:val="32"/>
          <w:szCs w:val="32"/>
          <w:lang w:val="en"/>
        </w:rPr>
      </w:pPr>
    </w:p>
    <w:p w14:paraId="1B863DB4" w14:textId="360AF623" w:rsidR="00E84DED" w:rsidRDefault="00E84DED" w:rsidP="00E97331">
      <w:pPr>
        <w:spacing w:line="360" w:lineRule="auto"/>
        <w:ind w:firstLineChars="200" w:firstLine="643"/>
        <w:rPr>
          <w:rFonts w:ascii="黑体" w:eastAsia="黑体" w:hAnsi="黑体"/>
          <w:b/>
          <w:bCs/>
          <w:sz w:val="32"/>
          <w:szCs w:val="32"/>
          <w:lang w:val="en"/>
        </w:rPr>
      </w:pPr>
    </w:p>
    <w:p w14:paraId="5D916013" w14:textId="2D1F9E0F" w:rsidR="00E84DED" w:rsidRDefault="00E84DED" w:rsidP="00E97331">
      <w:pPr>
        <w:spacing w:line="360" w:lineRule="auto"/>
        <w:ind w:firstLineChars="200" w:firstLine="643"/>
        <w:rPr>
          <w:rFonts w:ascii="黑体" w:eastAsia="黑体" w:hAnsi="黑体"/>
          <w:b/>
          <w:bCs/>
          <w:sz w:val="32"/>
          <w:szCs w:val="32"/>
          <w:lang w:val="en"/>
        </w:rPr>
      </w:pPr>
    </w:p>
    <w:p w14:paraId="30FF612B" w14:textId="503F7F8B" w:rsidR="00E84DED" w:rsidRDefault="00E84DED" w:rsidP="00E97331">
      <w:pPr>
        <w:spacing w:line="360" w:lineRule="auto"/>
        <w:ind w:firstLineChars="200" w:firstLine="643"/>
        <w:rPr>
          <w:rFonts w:ascii="黑体" w:eastAsia="黑体" w:hAnsi="黑体"/>
          <w:b/>
          <w:bCs/>
          <w:sz w:val="32"/>
          <w:szCs w:val="32"/>
          <w:lang w:val="en"/>
        </w:rPr>
      </w:pPr>
    </w:p>
    <w:p w14:paraId="2F0CD7EE" w14:textId="1AC49689" w:rsidR="00E84DED" w:rsidRDefault="00E84DED" w:rsidP="00E97331">
      <w:pPr>
        <w:spacing w:line="360" w:lineRule="auto"/>
        <w:ind w:firstLineChars="200" w:firstLine="643"/>
        <w:rPr>
          <w:rFonts w:ascii="黑体" w:eastAsia="黑体" w:hAnsi="黑体"/>
          <w:b/>
          <w:bCs/>
          <w:sz w:val="32"/>
          <w:szCs w:val="32"/>
          <w:lang w:val="en"/>
        </w:rPr>
      </w:pPr>
    </w:p>
    <w:p w14:paraId="02CFCDC8" w14:textId="7916141F" w:rsidR="00E84DED" w:rsidRDefault="00E84DED" w:rsidP="00E97331">
      <w:pPr>
        <w:spacing w:line="360" w:lineRule="auto"/>
        <w:ind w:firstLineChars="200" w:firstLine="643"/>
        <w:rPr>
          <w:rFonts w:ascii="黑体" w:eastAsia="黑体" w:hAnsi="黑体"/>
          <w:b/>
          <w:bCs/>
          <w:sz w:val="32"/>
          <w:szCs w:val="32"/>
          <w:lang w:val="en"/>
        </w:rPr>
      </w:pPr>
    </w:p>
    <w:p w14:paraId="5F0ED862" w14:textId="57900064" w:rsidR="00E84DED" w:rsidRDefault="00E84DED" w:rsidP="00E97331">
      <w:pPr>
        <w:spacing w:line="360" w:lineRule="auto"/>
        <w:ind w:firstLineChars="200" w:firstLine="643"/>
        <w:rPr>
          <w:rFonts w:ascii="黑体" w:eastAsia="黑体" w:hAnsi="黑体"/>
          <w:b/>
          <w:bCs/>
          <w:sz w:val="32"/>
          <w:szCs w:val="32"/>
          <w:lang w:val="en"/>
        </w:rPr>
      </w:pPr>
    </w:p>
    <w:p w14:paraId="369AFA01" w14:textId="7E79113F" w:rsidR="00E84DED" w:rsidRDefault="00E84DED" w:rsidP="00E97331">
      <w:pPr>
        <w:spacing w:line="360" w:lineRule="auto"/>
        <w:jc w:val="center"/>
        <w:rPr>
          <w:rFonts w:ascii="仿宋_GB2312" w:eastAsia="仿宋_GB2312" w:hAnsi="STZhongsong"/>
          <w:b/>
          <w:bCs/>
          <w:sz w:val="32"/>
          <w:szCs w:val="32"/>
        </w:rPr>
      </w:pPr>
      <w:bookmarkStart w:id="14" w:name="_Hlk40802596"/>
      <w:r w:rsidRPr="002D65C6">
        <w:rPr>
          <w:rFonts w:ascii="仿宋_GB2312" w:eastAsia="仿宋_GB2312" w:hAnsi="STZhongsong" w:hint="eastAsia"/>
          <w:b/>
          <w:bCs/>
          <w:sz w:val="32"/>
          <w:szCs w:val="32"/>
        </w:rPr>
        <w:t>图</w:t>
      </w:r>
      <w:r>
        <w:rPr>
          <w:rFonts w:ascii="仿宋_GB2312" w:eastAsia="仿宋_GB2312" w:hAnsi="STZhongsong"/>
          <w:b/>
          <w:bCs/>
          <w:sz w:val="32"/>
          <w:szCs w:val="32"/>
        </w:rPr>
        <w:t>4</w:t>
      </w:r>
      <w:r>
        <w:rPr>
          <w:rFonts w:ascii="仿宋_GB2312" w:eastAsia="仿宋_GB2312" w:hAnsi="STZhongsong" w:hint="eastAsia"/>
          <w:b/>
          <w:bCs/>
          <w:sz w:val="32"/>
          <w:szCs w:val="32"/>
        </w:rPr>
        <w:t xml:space="preserve">  各选项相对</w:t>
      </w:r>
      <w:proofErr w:type="gramStart"/>
      <w:r>
        <w:rPr>
          <w:rFonts w:ascii="仿宋_GB2312" w:eastAsia="仿宋_GB2312" w:hAnsi="STZhongsong" w:hint="eastAsia"/>
          <w:b/>
          <w:bCs/>
          <w:sz w:val="32"/>
          <w:szCs w:val="32"/>
        </w:rPr>
        <w:t>选择占</w:t>
      </w:r>
      <w:proofErr w:type="gramEnd"/>
      <w:r>
        <w:rPr>
          <w:rFonts w:ascii="仿宋_GB2312" w:eastAsia="仿宋_GB2312" w:hAnsi="STZhongsong" w:hint="eastAsia"/>
          <w:b/>
          <w:bCs/>
          <w:sz w:val="32"/>
          <w:szCs w:val="32"/>
        </w:rPr>
        <w:t>比情况</w:t>
      </w:r>
    </w:p>
    <w:bookmarkEnd w:id="14"/>
    <w:p w14:paraId="4F0B5B48" w14:textId="2FADADFF" w:rsidR="009B327C" w:rsidRDefault="00E84DED" w:rsidP="00E97331">
      <w:pPr>
        <w:spacing w:line="360" w:lineRule="auto"/>
        <w:ind w:firstLineChars="200" w:firstLine="420"/>
        <w:rPr>
          <w:rFonts w:ascii="黑体" w:eastAsia="黑体" w:hAnsi="黑体"/>
          <w:b/>
          <w:bCs/>
          <w:sz w:val="32"/>
          <w:szCs w:val="32"/>
          <w:lang w:val="en"/>
        </w:rPr>
      </w:pPr>
      <w:r w:rsidRPr="00132790">
        <w:rPr>
          <w:noProof/>
        </w:rPr>
        <w:drawing>
          <wp:anchor distT="0" distB="0" distL="114300" distR="114300" simplePos="0" relativeHeight="251661312" behindDoc="0" locked="0" layoutInCell="1" allowOverlap="1" wp14:anchorId="001243A2" wp14:editId="258E432F">
            <wp:simplePos x="0" y="0"/>
            <wp:positionH relativeFrom="column">
              <wp:posOffset>1270</wp:posOffset>
            </wp:positionH>
            <wp:positionV relativeFrom="paragraph">
              <wp:posOffset>176530</wp:posOffset>
            </wp:positionV>
            <wp:extent cx="5248800" cy="2599200"/>
            <wp:effectExtent l="0" t="0" r="9525"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248800" cy="2599200"/>
                    </a:xfrm>
                    <a:prstGeom prst="rect">
                      <a:avLst/>
                    </a:prstGeom>
                  </pic:spPr>
                </pic:pic>
              </a:graphicData>
            </a:graphic>
            <wp14:sizeRelH relativeFrom="margin">
              <wp14:pctWidth>0</wp14:pctWidth>
            </wp14:sizeRelH>
            <wp14:sizeRelV relativeFrom="margin">
              <wp14:pctHeight>0</wp14:pctHeight>
            </wp14:sizeRelV>
          </wp:anchor>
        </w:drawing>
      </w:r>
    </w:p>
    <w:p w14:paraId="4F4DAD31" w14:textId="68B24AFC" w:rsidR="009B327C" w:rsidRDefault="009B327C" w:rsidP="00E97331">
      <w:pPr>
        <w:spacing w:line="360" w:lineRule="auto"/>
        <w:ind w:firstLineChars="200" w:firstLine="643"/>
        <w:rPr>
          <w:rFonts w:ascii="黑体" w:eastAsia="黑体" w:hAnsi="黑体"/>
          <w:b/>
          <w:bCs/>
          <w:sz w:val="32"/>
          <w:szCs w:val="32"/>
          <w:lang w:val="en"/>
        </w:rPr>
      </w:pPr>
    </w:p>
    <w:p w14:paraId="215FF3C8" w14:textId="5D364DEE" w:rsidR="009B327C" w:rsidRDefault="009B327C" w:rsidP="00E97331">
      <w:pPr>
        <w:spacing w:line="360" w:lineRule="auto"/>
        <w:ind w:firstLineChars="200" w:firstLine="643"/>
        <w:rPr>
          <w:rFonts w:ascii="黑体" w:eastAsia="黑体" w:hAnsi="黑体"/>
          <w:b/>
          <w:bCs/>
          <w:sz w:val="32"/>
          <w:szCs w:val="32"/>
          <w:lang w:val="en"/>
        </w:rPr>
      </w:pPr>
    </w:p>
    <w:p w14:paraId="2727AD67" w14:textId="211198BA" w:rsidR="009B327C" w:rsidRDefault="009B327C" w:rsidP="00E97331">
      <w:pPr>
        <w:spacing w:line="360" w:lineRule="auto"/>
        <w:ind w:firstLineChars="200" w:firstLine="643"/>
        <w:rPr>
          <w:rFonts w:ascii="黑体" w:eastAsia="黑体" w:hAnsi="黑体"/>
          <w:b/>
          <w:bCs/>
          <w:sz w:val="32"/>
          <w:szCs w:val="32"/>
          <w:lang w:val="en"/>
        </w:rPr>
      </w:pPr>
    </w:p>
    <w:p w14:paraId="42FC10AF" w14:textId="4C0CE824" w:rsidR="009B327C" w:rsidRDefault="009B327C" w:rsidP="00E97331">
      <w:pPr>
        <w:spacing w:line="360" w:lineRule="auto"/>
        <w:ind w:firstLineChars="200" w:firstLine="643"/>
        <w:rPr>
          <w:rFonts w:ascii="黑体" w:eastAsia="黑体" w:hAnsi="黑体"/>
          <w:b/>
          <w:bCs/>
          <w:sz w:val="32"/>
          <w:szCs w:val="32"/>
          <w:lang w:val="en"/>
        </w:rPr>
      </w:pPr>
    </w:p>
    <w:p w14:paraId="63F8F544" w14:textId="60E619A1" w:rsidR="009B327C" w:rsidRDefault="009B327C" w:rsidP="00E97331">
      <w:pPr>
        <w:spacing w:line="360" w:lineRule="auto"/>
        <w:ind w:firstLineChars="200" w:firstLine="643"/>
        <w:rPr>
          <w:rFonts w:ascii="黑体" w:eastAsia="黑体" w:hAnsi="黑体"/>
          <w:b/>
          <w:bCs/>
          <w:sz w:val="32"/>
          <w:szCs w:val="32"/>
          <w:lang w:val="en"/>
        </w:rPr>
      </w:pPr>
    </w:p>
    <w:p w14:paraId="1F3C480D" w14:textId="59A74495" w:rsidR="00EA3173" w:rsidRDefault="00EA3173" w:rsidP="00E97331">
      <w:pPr>
        <w:spacing w:line="360" w:lineRule="auto"/>
        <w:ind w:firstLineChars="200" w:firstLine="643"/>
        <w:rPr>
          <w:rFonts w:ascii="黑体" w:eastAsia="黑体" w:hAnsi="黑体"/>
          <w:b/>
          <w:bCs/>
          <w:sz w:val="32"/>
          <w:szCs w:val="32"/>
          <w:lang w:val="en"/>
        </w:rPr>
      </w:pPr>
    </w:p>
    <w:p w14:paraId="62F891B1" w14:textId="620A067C" w:rsidR="00E84DED" w:rsidRDefault="00E84DED" w:rsidP="00E97331">
      <w:pPr>
        <w:spacing w:line="360" w:lineRule="auto"/>
        <w:jc w:val="center"/>
        <w:rPr>
          <w:rFonts w:ascii="仿宋_GB2312" w:eastAsia="仿宋_GB2312" w:hAnsi="STZhongsong"/>
          <w:b/>
          <w:bCs/>
          <w:sz w:val="32"/>
          <w:szCs w:val="32"/>
        </w:rPr>
      </w:pPr>
      <w:bookmarkStart w:id="15" w:name="_Hlk40859035"/>
      <w:r w:rsidRPr="002D65C6">
        <w:rPr>
          <w:rFonts w:ascii="仿宋_GB2312" w:eastAsia="仿宋_GB2312" w:hAnsi="STZhongsong" w:hint="eastAsia"/>
          <w:b/>
          <w:bCs/>
          <w:sz w:val="32"/>
          <w:szCs w:val="32"/>
        </w:rPr>
        <w:t>图</w:t>
      </w:r>
      <w:r>
        <w:rPr>
          <w:rFonts w:ascii="仿宋_GB2312" w:eastAsia="仿宋_GB2312" w:hAnsi="STZhongsong"/>
          <w:b/>
          <w:bCs/>
          <w:sz w:val="32"/>
          <w:szCs w:val="32"/>
        </w:rPr>
        <w:t>5</w:t>
      </w:r>
      <w:r>
        <w:rPr>
          <w:rFonts w:ascii="仿宋_GB2312" w:eastAsia="仿宋_GB2312" w:hAnsi="STZhongsong" w:hint="eastAsia"/>
          <w:b/>
          <w:bCs/>
          <w:sz w:val="32"/>
          <w:szCs w:val="32"/>
        </w:rPr>
        <w:t xml:space="preserve">  各选项选择人数占比情况</w:t>
      </w:r>
    </w:p>
    <w:bookmarkEnd w:id="15"/>
    <w:p w14:paraId="7C2F4403" w14:textId="69895705" w:rsidR="00436587" w:rsidRPr="00436587" w:rsidRDefault="00436587" w:rsidP="00E97331">
      <w:pPr>
        <w:spacing w:line="360" w:lineRule="auto"/>
        <w:ind w:firstLineChars="200" w:firstLine="643"/>
        <w:rPr>
          <w:rFonts w:ascii="楷体" w:eastAsia="楷体" w:hAnsi="楷体"/>
          <w:b/>
          <w:bCs/>
          <w:sz w:val="32"/>
          <w:szCs w:val="32"/>
          <w:lang w:val="en"/>
        </w:rPr>
      </w:pPr>
      <w:r w:rsidRPr="00436587">
        <w:rPr>
          <w:rFonts w:ascii="楷体" w:eastAsia="楷体" w:hAnsi="楷体" w:hint="eastAsia"/>
          <w:b/>
          <w:bCs/>
          <w:sz w:val="32"/>
          <w:szCs w:val="32"/>
          <w:lang w:val="en"/>
        </w:rPr>
        <w:lastRenderedPageBreak/>
        <w:t>（</w:t>
      </w:r>
      <w:r w:rsidR="006510B8">
        <w:rPr>
          <w:rFonts w:ascii="楷体" w:eastAsia="楷体" w:hAnsi="楷体" w:hint="eastAsia"/>
          <w:b/>
          <w:bCs/>
          <w:sz w:val="32"/>
          <w:szCs w:val="32"/>
          <w:lang w:val="en"/>
        </w:rPr>
        <w:t>三</w:t>
      </w:r>
      <w:r w:rsidRPr="00436587">
        <w:rPr>
          <w:rFonts w:ascii="楷体" w:eastAsia="楷体" w:hAnsi="楷体" w:hint="eastAsia"/>
          <w:b/>
          <w:bCs/>
          <w:sz w:val="32"/>
          <w:szCs w:val="32"/>
          <w:lang w:val="en"/>
        </w:rPr>
        <w:t>）</w:t>
      </w:r>
      <w:r w:rsidR="006510B8">
        <w:rPr>
          <w:rFonts w:ascii="楷体" w:eastAsia="楷体" w:hAnsi="楷体" w:hint="eastAsia"/>
          <w:b/>
          <w:bCs/>
          <w:sz w:val="32"/>
          <w:szCs w:val="32"/>
          <w:lang w:val="en"/>
        </w:rPr>
        <w:t>近</w:t>
      </w:r>
      <w:r w:rsidR="001A0038">
        <w:rPr>
          <w:rFonts w:ascii="楷体" w:eastAsia="楷体" w:hAnsi="楷体" w:hint="eastAsia"/>
          <w:b/>
          <w:bCs/>
          <w:sz w:val="32"/>
          <w:szCs w:val="32"/>
          <w:lang w:val="en"/>
        </w:rPr>
        <w:t>三</w:t>
      </w:r>
      <w:r w:rsidR="006510B8">
        <w:rPr>
          <w:rFonts w:ascii="楷体" w:eastAsia="楷体" w:hAnsi="楷体" w:hint="eastAsia"/>
          <w:b/>
          <w:bCs/>
          <w:sz w:val="32"/>
          <w:szCs w:val="32"/>
          <w:lang w:val="en"/>
        </w:rPr>
        <w:t>周任课教师对提升到课</w:t>
      </w:r>
      <w:proofErr w:type="gramStart"/>
      <w:r w:rsidR="006510B8">
        <w:rPr>
          <w:rFonts w:ascii="楷体" w:eastAsia="楷体" w:hAnsi="楷体" w:hint="eastAsia"/>
          <w:b/>
          <w:bCs/>
          <w:sz w:val="32"/>
          <w:szCs w:val="32"/>
          <w:lang w:val="en"/>
        </w:rPr>
        <w:t>率采取</w:t>
      </w:r>
      <w:proofErr w:type="gramEnd"/>
      <w:r w:rsidR="006510B8">
        <w:rPr>
          <w:rFonts w:ascii="楷体" w:eastAsia="楷体" w:hAnsi="楷体" w:hint="eastAsia"/>
          <w:b/>
          <w:bCs/>
          <w:sz w:val="32"/>
          <w:szCs w:val="32"/>
          <w:lang w:val="en"/>
        </w:rPr>
        <w:t>有效措施情况</w:t>
      </w:r>
    </w:p>
    <w:p w14:paraId="372C1FE1" w14:textId="2ACBE7F5" w:rsidR="009B327C" w:rsidRPr="00436587" w:rsidRDefault="00367F02" w:rsidP="00E97331">
      <w:pPr>
        <w:spacing w:line="360" w:lineRule="auto"/>
        <w:ind w:firstLineChars="200" w:firstLine="640"/>
        <w:rPr>
          <w:rFonts w:ascii="黑体" w:eastAsia="黑体" w:hAnsi="黑体"/>
          <w:b/>
          <w:bCs/>
          <w:sz w:val="32"/>
          <w:szCs w:val="32"/>
          <w:lang w:val="en"/>
        </w:rPr>
      </w:pPr>
      <w:r w:rsidRPr="002D65C6">
        <w:rPr>
          <w:rFonts w:ascii="仿宋_GB2312" w:eastAsia="仿宋_GB2312" w:hAnsi="STZhongsong" w:hint="eastAsia"/>
          <w:sz w:val="32"/>
          <w:szCs w:val="32"/>
          <w:lang w:val="en"/>
        </w:rPr>
        <w:t>调查结果显示：</w:t>
      </w:r>
      <w:r>
        <w:rPr>
          <w:rFonts w:ascii="仿宋_GB2312" w:eastAsia="仿宋_GB2312" w:hAnsi="STZhongsong" w:hint="eastAsia"/>
          <w:sz w:val="32"/>
          <w:szCs w:val="32"/>
          <w:lang w:val="en"/>
        </w:rPr>
        <w:t>任课教师对线上教学纪律重视度较高，</w:t>
      </w:r>
      <w:proofErr w:type="gramStart"/>
      <w:r>
        <w:rPr>
          <w:rFonts w:ascii="仿宋_GB2312" w:eastAsia="仿宋_GB2312" w:hAnsi="STZhongsong" w:hint="eastAsia"/>
          <w:sz w:val="32"/>
          <w:szCs w:val="32"/>
          <w:lang w:val="en"/>
        </w:rPr>
        <w:t>组织线</w:t>
      </w:r>
      <w:proofErr w:type="gramEnd"/>
      <w:r>
        <w:rPr>
          <w:rFonts w:ascii="仿宋_GB2312" w:eastAsia="仿宋_GB2312" w:hAnsi="STZhongsong" w:hint="eastAsia"/>
          <w:sz w:val="32"/>
          <w:szCs w:val="32"/>
          <w:lang w:val="en"/>
        </w:rPr>
        <w:t>上签到是督促到课情况的主要方法。通过半个学期的摸索和实践，大部分教师可以较好地利用网络平台，通过提问、抽奖或者随堂测试等方法督促学生们上课。调查中我们还发现，有部分教师对学生的到课情况不重视、对学生的学习状态不了解</w:t>
      </w:r>
      <w:r w:rsidR="00FA0570">
        <w:rPr>
          <w:rFonts w:ascii="仿宋_GB2312" w:eastAsia="仿宋_GB2312" w:hAnsi="STZhongsong" w:hint="eastAsia"/>
          <w:sz w:val="32"/>
          <w:szCs w:val="32"/>
          <w:lang w:val="en"/>
        </w:rPr>
        <w:t>，教学和学习质量难以保证。</w:t>
      </w:r>
      <w:r w:rsidRPr="002D65C6">
        <w:rPr>
          <w:rFonts w:ascii="仿宋_GB2312" w:eastAsia="仿宋_GB2312" w:hAnsi="STZhongsong" w:hint="eastAsia"/>
          <w:sz w:val="32"/>
          <w:szCs w:val="32"/>
        </w:rPr>
        <w:t>详见图</w:t>
      </w:r>
      <w:r>
        <w:rPr>
          <w:rFonts w:ascii="仿宋_GB2312" w:eastAsia="仿宋_GB2312" w:hAnsi="STZhongsong"/>
          <w:sz w:val="32"/>
          <w:szCs w:val="32"/>
        </w:rPr>
        <w:t>6</w:t>
      </w:r>
      <w:r>
        <w:rPr>
          <w:rFonts w:ascii="仿宋_GB2312" w:eastAsia="仿宋_GB2312" w:hAnsi="STZhongsong" w:hint="eastAsia"/>
          <w:sz w:val="32"/>
          <w:szCs w:val="32"/>
        </w:rPr>
        <w:t>、</w:t>
      </w:r>
      <w:r w:rsidRPr="00E84DED">
        <w:rPr>
          <w:rFonts w:ascii="仿宋_GB2312" w:eastAsia="仿宋_GB2312" w:hAnsi="STZhongsong" w:hint="eastAsia"/>
          <w:sz w:val="32"/>
          <w:szCs w:val="32"/>
          <w:lang w:val="en"/>
        </w:rPr>
        <w:t>图</w:t>
      </w:r>
      <w:r>
        <w:rPr>
          <w:rFonts w:ascii="仿宋_GB2312" w:eastAsia="仿宋_GB2312" w:hAnsi="STZhongsong"/>
          <w:sz w:val="32"/>
          <w:szCs w:val="32"/>
          <w:lang w:val="en"/>
        </w:rPr>
        <w:t>7</w:t>
      </w:r>
      <w:r w:rsidRPr="00E84DED">
        <w:rPr>
          <w:rFonts w:ascii="仿宋_GB2312" w:eastAsia="仿宋_GB2312" w:hAnsi="STZhongsong" w:hint="eastAsia"/>
          <w:sz w:val="32"/>
          <w:szCs w:val="32"/>
          <w:lang w:val="en"/>
        </w:rPr>
        <w:t>。</w:t>
      </w:r>
    </w:p>
    <w:p w14:paraId="66CB0996" w14:textId="4A0DABA7" w:rsidR="009B327C" w:rsidRDefault="00367F02" w:rsidP="00E97331">
      <w:pPr>
        <w:spacing w:line="360" w:lineRule="auto"/>
        <w:ind w:firstLineChars="200" w:firstLine="420"/>
        <w:rPr>
          <w:rFonts w:ascii="黑体" w:eastAsia="黑体" w:hAnsi="黑体"/>
          <w:b/>
          <w:bCs/>
          <w:sz w:val="32"/>
          <w:szCs w:val="32"/>
          <w:lang w:val="en"/>
        </w:rPr>
      </w:pPr>
      <w:r w:rsidRPr="00367F02">
        <w:rPr>
          <w:noProof/>
        </w:rPr>
        <w:drawing>
          <wp:anchor distT="0" distB="0" distL="114300" distR="114300" simplePos="0" relativeHeight="251655168" behindDoc="0" locked="0" layoutInCell="1" allowOverlap="1" wp14:anchorId="5AEF2AE0" wp14:editId="5DB4341F">
            <wp:simplePos x="0" y="0"/>
            <wp:positionH relativeFrom="column">
              <wp:posOffset>1270</wp:posOffset>
            </wp:positionH>
            <wp:positionV relativeFrom="paragraph">
              <wp:posOffset>8890</wp:posOffset>
            </wp:positionV>
            <wp:extent cx="5324475" cy="2314575"/>
            <wp:effectExtent l="0" t="0" r="9525" b="952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324475" cy="2314575"/>
                    </a:xfrm>
                    <a:prstGeom prst="rect">
                      <a:avLst/>
                    </a:prstGeom>
                  </pic:spPr>
                </pic:pic>
              </a:graphicData>
            </a:graphic>
            <wp14:sizeRelH relativeFrom="margin">
              <wp14:pctWidth>0</wp14:pctWidth>
            </wp14:sizeRelH>
            <wp14:sizeRelV relativeFrom="margin">
              <wp14:pctHeight>0</wp14:pctHeight>
            </wp14:sizeRelV>
          </wp:anchor>
        </w:drawing>
      </w:r>
    </w:p>
    <w:p w14:paraId="0B5B96AE" w14:textId="47B45881" w:rsidR="009B327C" w:rsidRDefault="009B327C" w:rsidP="00E97331">
      <w:pPr>
        <w:spacing w:line="360" w:lineRule="auto"/>
        <w:ind w:firstLineChars="200" w:firstLine="643"/>
        <w:rPr>
          <w:rFonts w:ascii="黑体" w:eastAsia="黑体" w:hAnsi="黑体"/>
          <w:b/>
          <w:bCs/>
          <w:sz w:val="32"/>
          <w:szCs w:val="32"/>
          <w:lang w:val="en"/>
        </w:rPr>
      </w:pPr>
    </w:p>
    <w:p w14:paraId="2AA1589F" w14:textId="5F720339" w:rsidR="009B327C" w:rsidRDefault="009B327C" w:rsidP="00E97331">
      <w:pPr>
        <w:spacing w:line="360" w:lineRule="auto"/>
        <w:ind w:firstLineChars="200" w:firstLine="643"/>
        <w:rPr>
          <w:rFonts w:ascii="黑体" w:eastAsia="黑体" w:hAnsi="黑体"/>
          <w:b/>
          <w:bCs/>
          <w:sz w:val="32"/>
          <w:szCs w:val="32"/>
          <w:lang w:val="en"/>
        </w:rPr>
      </w:pPr>
    </w:p>
    <w:p w14:paraId="0751DFFE" w14:textId="2880E6B1" w:rsidR="00DC1CE0" w:rsidRDefault="00DC1CE0" w:rsidP="00E97331">
      <w:pPr>
        <w:spacing w:line="360" w:lineRule="auto"/>
        <w:ind w:firstLineChars="200" w:firstLine="643"/>
        <w:rPr>
          <w:rFonts w:ascii="黑体" w:eastAsia="黑体" w:hAnsi="黑体"/>
          <w:b/>
          <w:bCs/>
          <w:sz w:val="32"/>
          <w:szCs w:val="32"/>
          <w:lang w:val="en"/>
        </w:rPr>
      </w:pPr>
    </w:p>
    <w:p w14:paraId="1896F87E" w14:textId="40D9BEA4" w:rsidR="00DC1CE0" w:rsidRDefault="00DC1CE0" w:rsidP="00E97331">
      <w:pPr>
        <w:spacing w:line="360" w:lineRule="auto"/>
        <w:ind w:firstLineChars="200" w:firstLine="643"/>
        <w:rPr>
          <w:rFonts w:ascii="黑体" w:eastAsia="黑体" w:hAnsi="黑体"/>
          <w:b/>
          <w:bCs/>
          <w:sz w:val="32"/>
          <w:szCs w:val="32"/>
          <w:lang w:val="en"/>
        </w:rPr>
      </w:pPr>
    </w:p>
    <w:p w14:paraId="72BE315E" w14:textId="335C7EEC" w:rsidR="00DC1CE0" w:rsidRDefault="00DC1CE0" w:rsidP="00E97331">
      <w:pPr>
        <w:spacing w:line="360" w:lineRule="auto"/>
        <w:ind w:firstLineChars="200" w:firstLine="643"/>
        <w:rPr>
          <w:rFonts w:ascii="黑体" w:eastAsia="黑体" w:hAnsi="黑体"/>
          <w:b/>
          <w:bCs/>
          <w:sz w:val="32"/>
          <w:szCs w:val="32"/>
          <w:lang w:val="en"/>
        </w:rPr>
      </w:pPr>
    </w:p>
    <w:p w14:paraId="68D3FAC8" w14:textId="481488A4" w:rsidR="00367F02" w:rsidRDefault="00367F02" w:rsidP="00E97331">
      <w:pPr>
        <w:spacing w:line="360" w:lineRule="auto"/>
        <w:jc w:val="center"/>
        <w:rPr>
          <w:rFonts w:ascii="仿宋_GB2312" w:eastAsia="仿宋_GB2312" w:hAnsi="STZhongsong"/>
          <w:b/>
          <w:bCs/>
          <w:sz w:val="32"/>
          <w:szCs w:val="32"/>
        </w:rPr>
      </w:pPr>
      <w:r w:rsidRPr="002D65C6">
        <w:rPr>
          <w:rFonts w:ascii="仿宋_GB2312" w:eastAsia="仿宋_GB2312" w:hAnsi="STZhongsong" w:hint="eastAsia"/>
          <w:b/>
          <w:bCs/>
          <w:sz w:val="32"/>
          <w:szCs w:val="32"/>
        </w:rPr>
        <w:t>图</w:t>
      </w:r>
      <w:r>
        <w:rPr>
          <w:rFonts w:ascii="仿宋_GB2312" w:eastAsia="仿宋_GB2312" w:hAnsi="STZhongsong"/>
          <w:b/>
          <w:bCs/>
          <w:sz w:val="32"/>
          <w:szCs w:val="32"/>
        </w:rPr>
        <w:t>6</w:t>
      </w:r>
      <w:r>
        <w:rPr>
          <w:rFonts w:ascii="仿宋_GB2312" w:eastAsia="仿宋_GB2312" w:hAnsi="STZhongsong" w:hint="eastAsia"/>
          <w:b/>
          <w:bCs/>
          <w:sz w:val="32"/>
          <w:szCs w:val="32"/>
        </w:rPr>
        <w:t xml:space="preserve">  各选项相对</w:t>
      </w:r>
      <w:proofErr w:type="gramStart"/>
      <w:r>
        <w:rPr>
          <w:rFonts w:ascii="仿宋_GB2312" w:eastAsia="仿宋_GB2312" w:hAnsi="STZhongsong" w:hint="eastAsia"/>
          <w:b/>
          <w:bCs/>
          <w:sz w:val="32"/>
          <w:szCs w:val="32"/>
        </w:rPr>
        <w:t>选择占</w:t>
      </w:r>
      <w:proofErr w:type="gramEnd"/>
      <w:r>
        <w:rPr>
          <w:rFonts w:ascii="仿宋_GB2312" w:eastAsia="仿宋_GB2312" w:hAnsi="STZhongsong" w:hint="eastAsia"/>
          <w:b/>
          <w:bCs/>
          <w:sz w:val="32"/>
          <w:szCs w:val="32"/>
        </w:rPr>
        <w:t>比情况</w:t>
      </w:r>
    </w:p>
    <w:p w14:paraId="6CF2D793" w14:textId="217095D6" w:rsidR="00DC1CE0" w:rsidRPr="00367F02" w:rsidRDefault="00367F02" w:rsidP="00E97331">
      <w:pPr>
        <w:spacing w:line="360" w:lineRule="auto"/>
        <w:ind w:firstLineChars="200" w:firstLine="420"/>
        <w:rPr>
          <w:rFonts w:ascii="黑体" w:eastAsia="黑体" w:hAnsi="黑体"/>
          <w:b/>
          <w:bCs/>
          <w:sz w:val="32"/>
          <w:szCs w:val="32"/>
        </w:rPr>
      </w:pPr>
      <w:r w:rsidRPr="00367F02">
        <w:rPr>
          <w:noProof/>
        </w:rPr>
        <w:drawing>
          <wp:anchor distT="0" distB="0" distL="114300" distR="114300" simplePos="0" relativeHeight="251652096" behindDoc="0" locked="0" layoutInCell="1" allowOverlap="1" wp14:anchorId="4D9F5D36" wp14:editId="65405F21">
            <wp:simplePos x="0" y="0"/>
            <wp:positionH relativeFrom="column">
              <wp:posOffset>115570</wp:posOffset>
            </wp:positionH>
            <wp:positionV relativeFrom="paragraph">
              <wp:posOffset>83186</wp:posOffset>
            </wp:positionV>
            <wp:extent cx="5314950" cy="22669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314950" cy="2266950"/>
                    </a:xfrm>
                    <a:prstGeom prst="rect">
                      <a:avLst/>
                    </a:prstGeom>
                  </pic:spPr>
                </pic:pic>
              </a:graphicData>
            </a:graphic>
            <wp14:sizeRelH relativeFrom="margin">
              <wp14:pctWidth>0</wp14:pctWidth>
            </wp14:sizeRelH>
            <wp14:sizeRelV relativeFrom="margin">
              <wp14:pctHeight>0</wp14:pctHeight>
            </wp14:sizeRelV>
          </wp:anchor>
        </w:drawing>
      </w:r>
    </w:p>
    <w:p w14:paraId="620BF6FE" w14:textId="12D81AEC" w:rsidR="00DC1CE0" w:rsidRDefault="00DC1CE0" w:rsidP="00E97331">
      <w:pPr>
        <w:spacing w:line="360" w:lineRule="auto"/>
        <w:ind w:firstLineChars="200" w:firstLine="643"/>
        <w:rPr>
          <w:rFonts w:ascii="黑体" w:eastAsia="黑体" w:hAnsi="黑体"/>
          <w:b/>
          <w:bCs/>
          <w:sz w:val="32"/>
          <w:szCs w:val="32"/>
          <w:lang w:val="en"/>
        </w:rPr>
      </w:pPr>
    </w:p>
    <w:p w14:paraId="078D8324" w14:textId="5AECA06B" w:rsidR="00437BFA" w:rsidRDefault="00437BFA" w:rsidP="00E97331">
      <w:pPr>
        <w:spacing w:line="360" w:lineRule="auto"/>
        <w:ind w:firstLineChars="200" w:firstLine="643"/>
        <w:rPr>
          <w:rFonts w:ascii="黑体" w:eastAsia="黑体" w:hAnsi="黑体"/>
          <w:b/>
          <w:bCs/>
          <w:sz w:val="32"/>
          <w:szCs w:val="32"/>
          <w:lang w:val="en"/>
        </w:rPr>
      </w:pPr>
    </w:p>
    <w:p w14:paraId="42D30662" w14:textId="34A8AB74" w:rsidR="00437BFA" w:rsidRPr="00FA0570" w:rsidRDefault="00437BFA" w:rsidP="00E97331">
      <w:pPr>
        <w:spacing w:line="360" w:lineRule="auto"/>
        <w:ind w:firstLineChars="200" w:firstLine="643"/>
        <w:rPr>
          <w:rFonts w:ascii="黑体" w:eastAsia="黑体" w:hAnsi="黑体"/>
          <w:b/>
          <w:bCs/>
          <w:sz w:val="32"/>
          <w:szCs w:val="32"/>
          <w:lang w:val="en"/>
        </w:rPr>
      </w:pPr>
    </w:p>
    <w:p w14:paraId="45C6506A" w14:textId="70A8DF12" w:rsidR="00437BFA" w:rsidRDefault="00437BFA" w:rsidP="00E97331">
      <w:pPr>
        <w:spacing w:line="360" w:lineRule="auto"/>
        <w:ind w:firstLineChars="200" w:firstLine="643"/>
        <w:rPr>
          <w:rFonts w:ascii="黑体" w:eastAsia="黑体" w:hAnsi="黑体"/>
          <w:b/>
          <w:bCs/>
          <w:sz w:val="32"/>
          <w:szCs w:val="32"/>
          <w:lang w:val="en"/>
        </w:rPr>
      </w:pPr>
    </w:p>
    <w:p w14:paraId="1B39F85E" w14:textId="77777777" w:rsidR="00437BFA" w:rsidRDefault="00437BFA" w:rsidP="00E97331">
      <w:pPr>
        <w:spacing w:line="360" w:lineRule="auto"/>
        <w:ind w:firstLineChars="200" w:firstLine="643"/>
        <w:rPr>
          <w:rFonts w:ascii="黑体" w:eastAsia="黑体" w:hAnsi="黑体"/>
          <w:b/>
          <w:bCs/>
          <w:sz w:val="32"/>
          <w:szCs w:val="32"/>
          <w:lang w:val="en"/>
        </w:rPr>
      </w:pPr>
    </w:p>
    <w:p w14:paraId="5C0DBA3C" w14:textId="4FCE261C" w:rsidR="00367F02" w:rsidRDefault="00367F02" w:rsidP="00E97331">
      <w:pPr>
        <w:spacing w:line="360" w:lineRule="auto"/>
        <w:jc w:val="center"/>
        <w:rPr>
          <w:rFonts w:ascii="仿宋_GB2312" w:eastAsia="仿宋_GB2312" w:hAnsi="STZhongsong"/>
          <w:b/>
          <w:bCs/>
          <w:sz w:val="32"/>
          <w:szCs w:val="32"/>
        </w:rPr>
      </w:pPr>
      <w:r w:rsidRPr="002D65C6">
        <w:rPr>
          <w:rFonts w:ascii="仿宋_GB2312" w:eastAsia="仿宋_GB2312" w:hAnsi="STZhongsong" w:hint="eastAsia"/>
          <w:b/>
          <w:bCs/>
          <w:sz w:val="32"/>
          <w:szCs w:val="32"/>
        </w:rPr>
        <w:t>图</w:t>
      </w:r>
      <w:r>
        <w:rPr>
          <w:rFonts w:ascii="仿宋_GB2312" w:eastAsia="仿宋_GB2312" w:hAnsi="STZhongsong"/>
          <w:b/>
          <w:bCs/>
          <w:sz w:val="32"/>
          <w:szCs w:val="32"/>
        </w:rPr>
        <w:t>7</w:t>
      </w:r>
      <w:r>
        <w:rPr>
          <w:rFonts w:ascii="仿宋_GB2312" w:eastAsia="仿宋_GB2312" w:hAnsi="STZhongsong" w:hint="eastAsia"/>
          <w:b/>
          <w:bCs/>
          <w:sz w:val="32"/>
          <w:szCs w:val="32"/>
        </w:rPr>
        <w:t xml:space="preserve">  各选项选择人数占比情况</w:t>
      </w:r>
    </w:p>
    <w:p w14:paraId="669299B2" w14:textId="6320AF44" w:rsidR="009B1FDA" w:rsidRDefault="009B1FDA" w:rsidP="00E97331">
      <w:pPr>
        <w:spacing w:line="360" w:lineRule="auto"/>
        <w:ind w:firstLineChars="200" w:firstLine="643"/>
        <w:rPr>
          <w:rFonts w:ascii="楷体" w:eastAsia="楷体" w:hAnsi="楷体"/>
          <w:b/>
          <w:bCs/>
          <w:sz w:val="32"/>
          <w:szCs w:val="32"/>
          <w:lang w:val="en"/>
        </w:rPr>
      </w:pPr>
      <w:r w:rsidRPr="00436587">
        <w:rPr>
          <w:rFonts w:ascii="楷体" w:eastAsia="楷体" w:hAnsi="楷体" w:hint="eastAsia"/>
          <w:b/>
          <w:bCs/>
          <w:sz w:val="32"/>
          <w:szCs w:val="32"/>
          <w:lang w:val="en"/>
        </w:rPr>
        <w:lastRenderedPageBreak/>
        <w:t>（</w:t>
      </w:r>
      <w:r w:rsidR="00621F1D" w:rsidRPr="005E4DCD">
        <w:rPr>
          <w:rFonts w:ascii="楷体" w:eastAsia="楷体" w:hAnsi="楷体" w:hint="eastAsia"/>
          <w:b/>
          <w:bCs/>
          <w:sz w:val="32"/>
          <w:szCs w:val="32"/>
          <w:lang w:val="en"/>
        </w:rPr>
        <w:t>四</w:t>
      </w:r>
      <w:r w:rsidRPr="00436587">
        <w:rPr>
          <w:rFonts w:ascii="楷体" w:eastAsia="楷体" w:hAnsi="楷体" w:hint="eastAsia"/>
          <w:b/>
          <w:bCs/>
          <w:sz w:val="32"/>
          <w:szCs w:val="32"/>
          <w:lang w:val="en"/>
        </w:rPr>
        <w:t>）</w:t>
      </w:r>
      <w:r>
        <w:rPr>
          <w:rFonts w:ascii="楷体" w:eastAsia="楷体" w:hAnsi="楷体" w:hint="eastAsia"/>
          <w:b/>
          <w:bCs/>
          <w:sz w:val="32"/>
          <w:szCs w:val="32"/>
          <w:lang w:val="en"/>
        </w:rPr>
        <w:t>关于提升学生到课率的几点建议</w:t>
      </w:r>
    </w:p>
    <w:p w14:paraId="75658BD1" w14:textId="69B2774C" w:rsidR="009B1FDA" w:rsidRPr="00D13779" w:rsidRDefault="009B1FDA" w:rsidP="00E97331">
      <w:pPr>
        <w:spacing w:line="360" w:lineRule="auto"/>
        <w:ind w:firstLineChars="200" w:firstLine="640"/>
        <w:rPr>
          <w:rFonts w:ascii="仿宋_GB2312" w:eastAsia="仿宋_GB2312" w:hAnsi="STZhongsong"/>
          <w:sz w:val="32"/>
          <w:szCs w:val="32"/>
          <w:lang w:val="en"/>
        </w:rPr>
      </w:pPr>
      <w:r w:rsidRPr="00D13779">
        <w:rPr>
          <w:rFonts w:ascii="仿宋_GB2312" w:eastAsia="仿宋_GB2312" w:hAnsi="STZhongsong" w:hint="eastAsia"/>
          <w:sz w:val="32"/>
          <w:szCs w:val="32"/>
          <w:lang w:val="en"/>
        </w:rPr>
        <w:t>1</w:t>
      </w:r>
      <w:r w:rsidRPr="00D13779">
        <w:rPr>
          <w:rFonts w:ascii="仿宋_GB2312" w:eastAsia="仿宋_GB2312" w:hAnsi="STZhongsong"/>
          <w:sz w:val="32"/>
          <w:szCs w:val="32"/>
          <w:lang w:val="en"/>
        </w:rPr>
        <w:t>.</w:t>
      </w:r>
      <w:r w:rsidRPr="00D13779">
        <w:rPr>
          <w:rFonts w:ascii="仿宋_GB2312" w:eastAsia="仿宋_GB2312" w:hAnsi="STZhongsong" w:hint="eastAsia"/>
          <w:sz w:val="32"/>
          <w:szCs w:val="32"/>
          <w:lang w:val="en"/>
        </w:rPr>
        <w:t>希望院系进一步加强引导和教育，帮助学生</w:t>
      </w:r>
      <w:r w:rsidR="00621F1D" w:rsidRPr="005E4DCD">
        <w:rPr>
          <w:rFonts w:ascii="仿宋_GB2312" w:eastAsia="仿宋_GB2312" w:hAnsi="STZhongsong" w:hint="eastAsia"/>
          <w:sz w:val="32"/>
          <w:szCs w:val="32"/>
          <w:lang w:val="en"/>
        </w:rPr>
        <w:t>克服</w:t>
      </w:r>
      <w:r w:rsidRPr="00D13779">
        <w:rPr>
          <w:rFonts w:ascii="仿宋_GB2312" w:eastAsia="仿宋_GB2312" w:hAnsi="STZhongsong" w:hint="eastAsia"/>
          <w:sz w:val="32"/>
          <w:szCs w:val="32"/>
          <w:lang w:val="en"/>
        </w:rPr>
        <w:t>“网络学习疲劳症”。我们在调查中发现，有个别院系班级群里没有辅导员或者班主任，学习纪律得不到良好的督促。</w:t>
      </w:r>
    </w:p>
    <w:p w14:paraId="59EDD21D" w14:textId="328E9D8C" w:rsidR="009B1FDA" w:rsidRPr="00D13779" w:rsidRDefault="009B1FDA" w:rsidP="00E97331">
      <w:pPr>
        <w:spacing w:line="360" w:lineRule="auto"/>
        <w:ind w:firstLineChars="200" w:firstLine="640"/>
        <w:rPr>
          <w:rFonts w:ascii="仿宋_GB2312" w:eastAsia="仿宋_GB2312" w:hAnsi="STZhongsong"/>
          <w:sz w:val="32"/>
          <w:szCs w:val="32"/>
          <w:lang w:val="en"/>
        </w:rPr>
      </w:pPr>
      <w:r w:rsidRPr="00D13779">
        <w:rPr>
          <w:rFonts w:ascii="仿宋_GB2312" w:eastAsia="仿宋_GB2312" w:hAnsi="STZhongsong" w:hint="eastAsia"/>
          <w:sz w:val="32"/>
          <w:szCs w:val="32"/>
          <w:lang w:val="en"/>
        </w:rPr>
        <w:t>2</w:t>
      </w:r>
      <w:r w:rsidRPr="00D13779">
        <w:rPr>
          <w:rFonts w:ascii="仿宋_GB2312" w:eastAsia="仿宋_GB2312" w:hAnsi="STZhongsong"/>
          <w:sz w:val="32"/>
          <w:szCs w:val="32"/>
          <w:lang w:val="en"/>
        </w:rPr>
        <w:t>.</w:t>
      </w:r>
      <w:r w:rsidRPr="00D13779">
        <w:rPr>
          <w:rFonts w:ascii="仿宋_GB2312" w:eastAsia="仿宋_GB2312" w:hAnsi="STZhongsong" w:hint="eastAsia"/>
          <w:sz w:val="32"/>
          <w:szCs w:val="32"/>
          <w:lang w:val="en"/>
        </w:rPr>
        <w:t>院系应该建立学风管理制度，明确教学纪律要求和处罚措施，提升学生的思想认识。</w:t>
      </w:r>
      <w:r w:rsidRPr="005E4DCD">
        <w:rPr>
          <w:rFonts w:ascii="仿宋_GB2312" w:eastAsia="仿宋_GB2312" w:hAnsi="STZhongsong" w:hint="eastAsia"/>
          <w:sz w:val="32"/>
          <w:szCs w:val="32"/>
          <w:lang w:val="en"/>
        </w:rPr>
        <w:t>近</w:t>
      </w:r>
      <w:r w:rsidR="00621F1D" w:rsidRPr="005E4DCD">
        <w:rPr>
          <w:rFonts w:ascii="仿宋_GB2312" w:eastAsia="仿宋_GB2312" w:hAnsi="STZhongsong" w:hint="eastAsia"/>
          <w:sz w:val="32"/>
          <w:szCs w:val="32"/>
          <w:lang w:val="en"/>
        </w:rPr>
        <w:t>三</w:t>
      </w:r>
      <w:r w:rsidRPr="005E4DCD">
        <w:rPr>
          <w:rFonts w:ascii="仿宋_GB2312" w:eastAsia="仿宋_GB2312" w:hAnsi="STZhongsong" w:hint="eastAsia"/>
          <w:sz w:val="32"/>
          <w:szCs w:val="32"/>
          <w:lang w:val="en"/>
        </w:rPr>
        <w:t>周</w:t>
      </w:r>
      <w:r w:rsidR="00621F1D" w:rsidRPr="005E4DCD">
        <w:rPr>
          <w:rFonts w:ascii="仿宋_GB2312" w:eastAsia="仿宋_GB2312" w:hAnsi="STZhongsong" w:hint="eastAsia"/>
          <w:sz w:val="32"/>
          <w:szCs w:val="32"/>
          <w:lang w:val="en"/>
        </w:rPr>
        <w:t>中心</w:t>
      </w:r>
      <w:r w:rsidRPr="005E4DCD">
        <w:rPr>
          <w:rFonts w:ascii="仿宋_GB2312" w:eastAsia="仿宋_GB2312" w:hAnsi="STZhongsong" w:hint="eastAsia"/>
          <w:sz w:val="32"/>
          <w:szCs w:val="32"/>
          <w:lang w:val="en"/>
        </w:rPr>
        <w:t>共下发</w:t>
      </w:r>
      <w:r w:rsidRPr="00D13779">
        <w:rPr>
          <w:rFonts w:ascii="仿宋_GB2312" w:eastAsia="仿宋_GB2312" w:hAnsi="STZhongsong" w:hint="eastAsia"/>
          <w:sz w:val="32"/>
          <w:szCs w:val="32"/>
          <w:lang w:val="en"/>
        </w:rPr>
        <w:t>教学反馈单8次，院系的重视程度不一，后续处理缺乏手段和办法。</w:t>
      </w:r>
    </w:p>
    <w:p w14:paraId="557F203C" w14:textId="1861E982" w:rsidR="009B1FDA" w:rsidRPr="00D13779" w:rsidRDefault="009B1FDA" w:rsidP="00E97331">
      <w:pPr>
        <w:spacing w:line="360" w:lineRule="auto"/>
        <w:ind w:firstLineChars="200" w:firstLine="640"/>
        <w:rPr>
          <w:rFonts w:ascii="仿宋_GB2312" w:eastAsia="仿宋_GB2312" w:hAnsi="STZhongsong"/>
          <w:sz w:val="32"/>
          <w:szCs w:val="32"/>
          <w:lang w:val="en"/>
        </w:rPr>
      </w:pPr>
      <w:r w:rsidRPr="00D13779">
        <w:rPr>
          <w:rFonts w:ascii="仿宋_GB2312" w:eastAsia="仿宋_GB2312" w:hAnsi="STZhongsong" w:hint="eastAsia"/>
          <w:sz w:val="32"/>
          <w:szCs w:val="32"/>
          <w:lang w:val="en"/>
        </w:rPr>
        <w:t>3</w:t>
      </w:r>
      <w:r w:rsidRPr="00D13779">
        <w:rPr>
          <w:rFonts w:ascii="仿宋_GB2312" w:eastAsia="仿宋_GB2312" w:hAnsi="STZhongsong"/>
          <w:sz w:val="32"/>
          <w:szCs w:val="32"/>
          <w:lang w:val="en"/>
        </w:rPr>
        <w:t>.</w:t>
      </w:r>
      <w:r w:rsidRPr="00D13779">
        <w:rPr>
          <w:rFonts w:ascii="仿宋_GB2312" w:eastAsia="仿宋_GB2312" w:hAnsi="STZhongsong" w:hint="eastAsia"/>
          <w:sz w:val="32"/>
          <w:szCs w:val="32"/>
          <w:lang w:val="en"/>
        </w:rPr>
        <w:t>希望</w:t>
      </w:r>
      <w:r w:rsidR="00D13779" w:rsidRPr="00D13779">
        <w:rPr>
          <w:rFonts w:ascii="仿宋_GB2312" w:eastAsia="仿宋_GB2312" w:hAnsi="STZhongsong" w:hint="eastAsia"/>
          <w:sz w:val="32"/>
          <w:szCs w:val="32"/>
          <w:lang w:val="en"/>
        </w:rPr>
        <w:t>任课教师将平时考勤、课堂提问、课后测验等作为平时成绩记入学生期末总成绩。调查中，</w:t>
      </w:r>
      <w:r w:rsidR="00D13779" w:rsidRPr="005E4DCD">
        <w:rPr>
          <w:rFonts w:ascii="仿宋_GB2312" w:eastAsia="仿宋_GB2312" w:hAnsi="STZhongsong" w:hint="eastAsia"/>
          <w:sz w:val="32"/>
          <w:szCs w:val="32"/>
          <w:lang w:val="en"/>
        </w:rPr>
        <w:t>发现个别教师</w:t>
      </w:r>
      <w:r w:rsidR="00D13779" w:rsidRPr="00D13779">
        <w:rPr>
          <w:rFonts w:ascii="仿宋_GB2312" w:eastAsia="仿宋_GB2312" w:hAnsi="STZhongsong" w:hint="eastAsia"/>
          <w:sz w:val="32"/>
          <w:szCs w:val="32"/>
          <w:lang w:val="en"/>
        </w:rPr>
        <w:t>从不关注学生到课情况，</w:t>
      </w:r>
      <w:proofErr w:type="gramStart"/>
      <w:r w:rsidR="00D13779" w:rsidRPr="00D13779">
        <w:rPr>
          <w:rFonts w:ascii="仿宋_GB2312" w:eastAsia="仿宋_GB2312" w:hAnsi="STZhongsong" w:hint="eastAsia"/>
          <w:sz w:val="32"/>
          <w:szCs w:val="32"/>
          <w:lang w:val="en"/>
        </w:rPr>
        <w:t>也不了</w:t>
      </w:r>
      <w:proofErr w:type="gramEnd"/>
      <w:r w:rsidR="00D13779" w:rsidRPr="00D13779">
        <w:rPr>
          <w:rFonts w:ascii="仿宋_GB2312" w:eastAsia="仿宋_GB2312" w:hAnsi="STZhongsong" w:hint="eastAsia"/>
          <w:sz w:val="32"/>
          <w:szCs w:val="32"/>
          <w:lang w:val="en"/>
        </w:rPr>
        <w:t>解和关心学生的学习状态和知识掌握情况，造成学生“混日子”的想法，学习质量严重下降。</w:t>
      </w:r>
    </w:p>
    <w:p w14:paraId="4FB9699C" w14:textId="3F9B7815" w:rsidR="009B1FDA" w:rsidRPr="00D13779" w:rsidRDefault="00D13779" w:rsidP="00E97331">
      <w:pPr>
        <w:spacing w:line="360" w:lineRule="auto"/>
        <w:ind w:firstLineChars="200" w:firstLine="640"/>
        <w:rPr>
          <w:rFonts w:ascii="仿宋_GB2312" w:eastAsia="仿宋_GB2312" w:hAnsi="STZhongsong"/>
          <w:sz w:val="32"/>
          <w:szCs w:val="32"/>
          <w:lang w:val="en"/>
        </w:rPr>
      </w:pPr>
      <w:r w:rsidRPr="00D13779">
        <w:rPr>
          <w:rFonts w:ascii="仿宋_GB2312" w:eastAsia="仿宋_GB2312" w:hAnsi="STZhongsong" w:hint="eastAsia"/>
          <w:sz w:val="32"/>
          <w:szCs w:val="32"/>
          <w:lang w:val="en"/>
        </w:rPr>
        <w:t>4</w:t>
      </w:r>
      <w:r w:rsidRPr="00D13779">
        <w:rPr>
          <w:rFonts w:ascii="仿宋_GB2312" w:eastAsia="仿宋_GB2312" w:hAnsi="STZhongsong"/>
          <w:sz w:val="32"/>
          <w:szCs w:val="32"/>
          <w:lang w:val="en"/>
        </w:rPr>
        <w:t>.</w:t>
      </w:r>
      <w:r w:rsidRPr="00D13779">
        <w:rPr>
          <w:rFonts w:ascii="仿宋_GB2312" w:eastAsia="仿宋_GB2312" w:hAnsi="STZhongsong" w:hint="eastAsia"/>
          <w:sz w:val="32"/>
          <w:szCs w:val="32"/>
          <w:lang w:val="en"/>
        </w:rPr>
        <w:t>希望学校相关部门近期针对学风建设进行专题宣讲和统一检查，了解学生缺课的原因和真实想法，全校上下，齐抓共管。</w:t>
      </w:r>
    </w:p>
    <w:p w14:paraId="68CB1A33" w14:textId="77777777" w:rsidR="00240BBB" w:rsidRDefault="00240BBB" w:rsidP="00E97331">
      <w:pPr>
        <w:spacing w:line="360" w:lineRule="auto"/>
        <w:ind w:firstLineChars="200" w:firstLine="643"/>
        <w:rPr>
          <w:rFonts w:ascii="黑体" w:eastAsia="黑体" w:hAnsi="黑体"/>
          <w:b/>
          <w:bCs/>
          <w:sz w:val="32"/>
          <w:szCs w:val="32"/>
          <w:lang w:val="en"/>
        </w:rPr>
      </w:pPr>
    </w:p>
    <w:p w14:paraId="1FC9CB35" w14:textId="77777777" w:rsidR="00240BBB" w:rsidRDefault="00240BBB" w:rsidP="00E97331">
      <w:pPr>
        <w:spacing w:line="360" w:lineRule="auto"/>
        <w:ind w:firstLineChars="200" w:firstLine="643"/>
        <w:rPr>
          <w:rFonts w:ascii="黑体" w:eastAsia="黑体" w:hAnsi="黑体"/>
          <w:b/>
          <w:bCs/>
          <w:sz w:val="32"/>
          <w:szCs w:val="32"/>
          <w:lang w:val="en"/>
        </w:rPr>
      </w:pPr>
    </w:p>
    <w:p w14:paraId="66E57363" w14:textId="77777777" w:rsidR="00240BBB" w:rsidRDefault="00240BBB" w:rsidP="00E97331">
      <w:pPr>
        <w:spacing w:line="360" w:lineRule="auto"/>
        <w:ind w:firstLineChars="200" w:firstLine="643"/>
        <w:rPr>
          <w:rFonts w:ascii="黑体" w:eastAsia="黑体" w:hAnsi="黑体"/>
          <w:b/>
          <w:bCs/>
          <w:sz w:val="32"/>
          <w:szCs w:val="32"/>
          <w:lang w:val="en"/>
        </w:rPr>
      </w:pPr>
    </w:p>
    <w:p w14:paraId="12CBAEC1" w14:textId="77777777" w:rsidR="00240BBB" w:rsidRDefault="00240BBB" w:rsidP="00E97331">
      <w:pPr>
        <w:spacing w:line="360" w:lineRule="auto"/>
        <w:ind w:firstLineChars="200" w:firstLine="643"/>
        <w:rPr>
          <w:rFonts w:ascii="黑体" w:eastAsia="黑体" w:hAnsi="黑体"/>
          <w:b/>
          <w:bCs/>
          <w:sz w:val="32"/>
          <w:szCs w:val="32"/>
          <w:lang w:val="en"/>
        </w:rPr>
      </w:pPr>
    </w:p>
    <w:p w14:paraId="1A68F197" w14:textId="77777777" w:rsidR="00240BBB" w:rsidRDefault="00240BBB" w:rsidP="00E97331">
      <w:pPr>
        <w:spacing w:line="360" w:lineRule="auto"/>
        <w:ind w:firstLineChars="200" w:firstLine="643"/>
        <w:rPr>
          <w:rFonts w:ascii="黑体" w:eastAsia="黑体" w:hAnsi="黑体"/>
          <w:b/>
          <w:bCs/>
          <w:sz w:val="32"/>
          <w:szCs w:val="32"/>
          <w:lang w:val="en"/>
        </w:rPr>
      </w:pPr>
    </w:p>
    <w:p w14:paraId="3CE41297" w14:textId="77777777" w:rsidR="00240BBB" w:rsidRDefault="00240BBB" w:rsidP="00E97331">
      <w:pPr>
        <w:spacing w:line="360" w:lineRule="auto"/>
        <w:ind w:firstLineChars="200" w:firstLine="643"/>
        <w:rPr>
          <w:rFonts w:ascii="黑体" w:eastAsia="黑体" w:hAnsi="黑体"/>
          <w:b/>
          <w:bCs/>
          <w:sz w:val="32"/>
          <w:szCs w:val="32"/>
          <w:lang w:val="en"/>
        </w:rPr>
      </w:pPr>
    </w:p>
    <w:p w14:paraId="5AFB8165" w14:textId="77777777" w:rsidR="00240BBB" w:rsidRDefault="00240BBB" w:rsidP="00E97331">
      <w:pPr>
        <w:spacing w:line="360" w:lineRule="auto"/>
        <w:ind w:firstLineChars="200" w:firstLine="643"/>
        <w:rPr>
          <w:rFonts w:ascii="黑体" w:eastAsia="黑体" w:hAnsi="黑体"/>
          <w:b/>
          <w:bCs/>
          <w:sz w:val="32"/>
          <w:szCs w:val="32"/>
          <w:lang w:val="en"/>
        </w:rPr>
      </w:pPr>
    </w:p>
    <w:p w14:paraId="3F9F92D4" w14:textId="14AA0E83" w:rsidR="00CE27E4" w:rsidRPr="00ED55D7" w:rsidRDefault="00CE27E4" w:rsidP="00E97331">
      <w:pPr>
        <w:spacing w:line="360" w:lineRule="auto"/>
        <w:ind w:firstLineChars="200" w:firstLine="643"/>
        <w:rPr>
          <w:rFonts w:ascii="黑体" w:eastAsia="黑体" w:hAnsi="黑体"/>
          <w:b/>
          <w:bCs/>
          <w:sz w:val="32"/>
          <w:szCs w:val="32"/>
          <w:lang w:val="en"/>
        </w:rPr>
      </w:pPr>
      <w:r>
        <w:rPr>
          <w:rFonts w:ascii="黑体" w:eastAsia="黑体" w:hAnsi="黑体" w:hint="eastAsia"/>
          <w:b/>
          <w:bCs/>
          <w:sz w:val="32"/>
          <w:szCs w:val="32"/>
          <w:lang w:val="en"/>
        </w:rPr>
        <w:lastRenderedPageBreak/>
        <w:t>三</w:t>
      </w:r>
      <w:r w:rsidRPr="002D65C6">
        <w:rPr>
          <w:rFonts w:ascii="黑体" w:eastAsia="黑体" w:hAnsi="黑体" w:hint="eastAsia"/>
          <w:b/>
          <w:bCs/>
          <w:sz w:val="32"/>
          <w:szCs w:val="32"/>
          <w:lang w:val="en"/>
        </w:rPr>
        <w:t>、</w:t>
      </w:r>
      <w:r>
        <w:rPr>
          <w:rFonts w:ascii="黑体" w:eastAsia="黑体" w:hAnsi="黑体" w:hint="eastAsia"/>
          <w:b/>
          <w:bCs/>
          <w:sz w:val="32"/>
          <w:szCs w:val="32"/>
          <w:lang w:val="en"/>
        </w:rPr>
        <w:t>关于线上期中考试的专项调查</w:t>
      </w:r>
    </w:p>
    <w:p w14:paraId="0A4774F4" w14:textId="020D0C81" w:rsidR="00F73483" w:rsidRPr="00F73483" w:rsidRDefault="00F73483" w:rsidP="00E97331">
      <w:pPr>
        <w:autoSpaceDE w:val="0"/>
        <w:autoSpaceDN w:val="0"/>
        <w:adjustRightInd w:val="0"/>
        <w:ind w:firstLineChars="200" w:firstLine="640"/>
        <w:rPr>
          <w:rFonts w:ascii="仿宋_GB2312" w:eastAsia="仿宋_GB2312" w:hAnsi="STZhongsong"/>
          <w:sz w:val="32"/>
          <w:szCs w:val="32"/>
          <w:lang w:val="en"/>
        </w:rPr>
      </w:pPr>
      <w:r>
        <w:rPr>
          <w:rFonts w:ascii="仿宋_GB2312" w:eastAsia="仿宋_GB2312" w:hAnsi="STZhongsong" w:hint="eastAsia"/>
          <w:sz w:val="32"/>
          <w:szCs w:val="32"/>
          <w:lang w:val="en"/>
        </w:rPr>
        <w:t>因为疫情原因，学校首次进行较</w:t>
      </w:r>
      <w:r w:rsidRPr="00F73483">
        <w:rPr>
          <w:rFonts w:ascii="仿宋_GB2312" w:eastAsia="仿宋_GB2312" w:hAnsi="STZhongsong" w:hint="eastAsia"/>
          <w:sz w:val="32"/>
          <w:szCs w:val="32"/>
          <w:lang w:val="en"/>
        </w:rPr>
        <w:t>大规模</w:t>
      </w:r>
      <w:r>
        <w:rPr>
          <w:rFonts w:ascii="仿宋_GB2312" w:eastAsia="仿宋_GB2312" w:hAnsi="STZhongsong" w:hint="eastAsia"/>
          <w:sz w:val="32"/>
          <w:szCs w:val="32"/>
          <w:lang w:val="en"/>
        </w:rPr>
        <w:t>的</w:t>
      </w:r>
      <w:r w:rsidRPr="00F73483">
        <w:rPr>
          <w:rFonts w:ascii="仿宋_GB2312" w:eastAsia="仿宋_GB2312" w:hAnsi="STZhongsong" w:hint="eastAsia"/>
          <w:sz w:val="32"/>
          <w:szCs w:val="32"/>
          <w:lang w:val="en"/>
        </w:rPr>
        <w:t>线上测试</w:t>
      </w:r>
      <w:r>
        <w:rPr>
          <w:rFonts w:ascii="仿宋_GB2312" w:eastAsia="仿宋_GB2312" w:hAnsi="STZhongsong" w:hint="eastAsia"/>
          <w:sz w:val="32"/>
          <w:szCs w:val="32"/>
          <w:lang w:val="en"/>
        </w:rPr>
        <w:t>，</w:t>
      </w:r>
      <w:r w:rsidR="0092538B">
        <w:rPr>
          <w:rFonts w:ascii="仿宋_GB2312" w:eastAsia="仿宋_GB2312" w:hAnsi="STZhongsong" w:hint="eastAsia"/>
          <w:sz w:val="32"/>
          <w:szCs w:val="32"/>
          <w:lang w:val="en"/>
        </w:rPr>
        <w:t>对学校、对</w:t>
      </w:r>
      <w:r w:rsidR="00621F1D" w:rsidRPr="005E4DCD">
        <w:rPr>
          <w:rFonts w:ascii="仿宋_GB2312" w:eastAsia="仿宋_GB2312" w:hAnsi="STZhongsong" w:hint="eastAsia"/>
          <w:sz w:val="32"/>
          <w:szCs w:val="32"/>
          <w:lang w:val="en"/>
        </w:rPr>
        <w:t>教师</w:t>
      </w:r>
      <w:r w:rsidR="0092538B">
        <w:rPr>
          <w:rFonts w:ascii="仿宋_GB2312" w:eastAsia="仿宋_GB2312" w:hAnsi="STZhongsong" w:hint="eastAsia"/>
          <w:sz w:val="32"/>
          <w:szCs w:val="32"/>
          <w:lang w:val="en"/>
        </w:rPr>
        <w:t>和学生都是一次挑战。</w:t>
      </w:r>
      <w:r w:rsidR="001250B6">
        <w:rPr>
          <w:rFonts w:ascii="仿宋_GB2312" w:eastAsia="仿宋_GB2312" w:hAnsi="STZhongsong" w:hint="eastAsia"/>
          <w:sz w:val="32"/>
          <w:szCs w:val="32"/>
          <w:lang w:val="en"/>
        </w:rPr>
        <w:t>考试是否达到了检验学生学习效果的目的？我们在学生中开展了相关调查。</w:t>
      </w:r>
    </w:p>
    <w:p w14:paraId="695643C7" w14:textId="6A582EA8" w:rsidR="00DC1CE0" w:rsidRPr="00B32458" w:rsidRDefault="00F73483" w:rsidP="00E97331">
      <w:pPr>
        <w:spacing w:line="360" w:lineRule="auto"/>
        <w:ind w:firstLineChars="200" w:firstLine="643"/>
        <w:rPr>
          <w:rFonts w:ascii="楷体" w:eastAsia="楷体" w:hAnsi="楷体"/>
          <w:b/>
          <w:bCs/>
          <w:sz w:val="32"/>
          <w:szCs w:val="32"/>
          <w:lang w:val="en"/>
        </w:rPr>
      </w:pPr>
      <w:r w:rsidRPr="00B32458">
        <w:rPr>
          <w:rFonts w:ascii="楷体" w:eastAsia="楷体" w:hAnsi="楷体" w:hint="eastAsia"/>
          <w:b/>
          <w:bCs/>
          <w:sz w:val="32"/>
          <w:szCs w:val="32"/>
          <w:lang w:val="en"/>
        </w:rPr>
        <w:t>（一）</w:t>
      </w:r>
      <w:r w:rsidR="00D04747" w:rsidRPr="00B32458">
        <w:rPr>
          <w:rFonts w:ascii="楷体" w:eastAsia="楷体" w:hAnsi="楷体" w:hint="eastAsia"/>
          <w:b/>
          <w:bCs/>
          <w:sz w:val="32"/>
          <w:szCs w:val="32"/>
          <w:lang w:val="en"/>
        </w:rPr>
        <w:t>对考试时间和形式的了解情况</w:t>
      </w:r>
    </w:p>
    <w:p w14:paraId="0A9AB405" w14:textId="25E8C1DE" w:rsidR="009B327C" w:rsidRPr="00D04747" w:rsidRDefault="00D04747" w:rsidP="00E97331">
      <w:pPr>
        <w:autoSpaceDE w:val="0"/>
        <w:autoSpaceDN w:val="0"/>
        <w:adjustRightInd w:val="0"/>
        <w:ind w:firstLineChars="200" w:firstLine="640"/>
        <w:rPr>
          <w:rFonts w:ascii="仿宋_GB2312" w:eastAsia="仿宋_GB2312" w:hAnsi="STZhongsong"/>
          <w:sz w:val="32"/>
          <w:szCs w:val="32"/>
          <w:lang w:val="en"/>
        </w:rPr>
      </w:pPr>
      <w:r w:rsidRPr="00D04747">
        <w:rPr>
          <w:rFonts w:ascii="仿宋_GB2312" w:eastAsia="仿宋_GB2312" w:hAnsi="STZhongsong" w:hint="eastAsia"/>
          <w:sz w:val="32"/>
          <w:szCs w:val="32"/>
          <w:lang w:val="en"/>
        </w:rPr>
        <w:t>本次期中测试由纸质综合试卷</w:t>
      </w:r>
      <w:proofErr w:type="gramStart"/>
      <w:r w:rsidRPr="00D04747">
        <w:rPr>
          <w:rFonts w:ascii="仿宋_GB2312" w:eastAsia="仿宋_GB2312" w:hAnsi="STZhongsong" w:hint="eastAsia"/>
          <w:sz w:val="32"/>
          <w:szCs w:val="32"/>
          <w:lang w:val="en"/>
        </w:rPr>
        <w:t>改为</w:t>
      </w:r>
      <w:r w:rsidR="00621F1D" w:rsidRPr="005E4DCD">
        <w:rPr>
          <w:rFonts w:ascii="仿宋_GB2312" w:eastAsia="仿宋_GB2312" w:hAnsi="STZhongsong" w:hint="eastAsia"/>
          <w:sz w:val="32"/>
          <w:szCs w:val="32"/>
          <w:lang w:val="en"/>
        </w:rPr>
        <w:t>线</w:t>
      </w:r>
      <w:proofErr w:type="gramEnd"/>
      <w:r w:rsidR="00621F1D" w:rsidRPr="005E4DCD">
        <w:rPr>
          <w:rFonts w:ascii="仿宋_GB2312" w:eastAsia="仿宋_GB2312" w:hAnsi="STZhongsong" w:hint="eastAsia"/>
          <w:sz w:val="32"/>
          <w:szCs w:val="32"/>
          <w:lang w:val="en"/>
        </w:rPr>
        <w:t>上</w:t>
      </w:r>
      <w:r w:rsidRPr="00D04747">
        <w:rPr>
          <w:rFonts w:ascii="仿宋_GB2312" w:eastAsia="仿宋_GB2312" w:hAnsi="STZhongsong" w:hint="eastAsia"/>
          <w:sz w:val="32"/>
          <w:szCs w:val="32"/>
          <w:lang w:val="en"/>
        </w:rPr>
        <w:t>测试，</w:t>
      </w:r>
      <w:r w:rsidR="00DD0216" w:rsidRPr="005E4DCD">
        <w:rPr>
          <w:rFonts w:ascii="仿宋_GB2312" w:eastAsia="仿宋_GB2312" w:hAnsi="STZhongsong" w:hint="eastAsia"/>
          <w:sz w:val="32"/>
          <w:szCs w:val="32"/>
          <w:lang w:val="en"/>
        </w:rPr>
        <w:t>线上</w:t>
      </w:r>
      <w:r w:rsidRPr="00D04747">
        <w:rPr>
          <w:rFonts w:ascii="仿宋_GB2312" w:eastAsia="仿宋_GB2312" w:hAnsi="STZhongsong" w:hint="eastAsia"/>
          <w:sz w:val="32"/>
          <w:szCs w:val="32"/>
          <w:lang w:val="en"/>
        </w:rPr>
        <w:t>期中测试由各课程所在院系（部）负责，教研室落实到人，授课教师具体实施操作。</w:t>
      </w:r>
      <w:r>
        <w:rPr>
          <w:rFonts w:ascii="仿宋_GB2312" w:eastAsia="仿宋_GB2312" w:hAnsi="STZhongsong" w:hint="eastAsia"/>
          <w:sz w:val="32"/>
          <w:szCs w:val="32"/>
          <w:lang w:val="en"/>
        </w:rPr>
        <w:t>在收到的1</w:t>
      </w:r>
      <w:r>
        <w:rPr>
          <w:rFonts w:ascii="仿宋_GB2312" w:eastAsia="仿宋_GB2312" w:hAnsi="STZhongsong"/>
          <w:sz w:val="32"/>
          <w:szCs w:val="32"/>
          <w:lang w:val="en"/>
        </w:rPr>
        <w:t>93</w:t>
      </w:r>
      <w:r>
        <w:rPr>
          <w:rFonts w:ascii="仿宋_GB2312" w:eastAsia="仿宋_GB2312" w:hAnsi="STZhongsong" w:hint="eastAsia"/>
          <w:sz w:val="32"/>
          <w:szCs w:val="32"/>
          <w:lang w:val="en"/>
        </w:rPr>
        <w:t>份问卷中，所有学生在考试前通过任课教师清楚地了解了此次考试的形式和时间，为线上期中考试顺利进行奠定良好基础。</w:t>
      </w:r>
    </w:p>
    <w:p w14:paraId="42D79FB7" w14:textId="2A9E9D3F" w:rsidR="00654D80" w:rsidRDefault="00654D80" w:rsidP="00E97331">
      <w:pPr>
        <w:spacing w:line="360" w:lineRule="auto"/>
        <w:ind w:firstLineChars="200" w:firstLine="643"/>
        <w:rPr>
          <w:rFonts w:ascii="楷体" w:eastAsia="楷体" w:hAnsi="楷体"/>
          <w:b/>
          <w:bCs/>
          <w:sz w:val="32"/>
          <w:szCs w:val="32"/>
          <w:lang w:val="en"/>
        </w:rPr>
      </w:pPr>
      <w:r w:rsidRPr="00436587">
        <w:rPr>
          <w:rFonts w:ascii="楷体" w:eastAsia="楷体" w:hAnsi="楷体" w:hint="eastAsia"/>
          <w:b/>
          <w:bCs/>
          <w:sz w:val="32"/>
          <w:szCs w:val="32"/>
          <w:lang w:val="en"/>
        </w:rPr>
        <w:t>（</w:t>
      </w:r>
      <w:r w:rsidR="00B32458">
        <w:rPr>
          <w:rFonts w:ascii="楷体" w:eastAsia="楷体" w:hAnsi="楷体" w:hint="eastAsia"/>
          <w:b/>
          <w:bCs/>
          <w:sz w:val="32"/>
          <w:szCs w:val="32"/>
          <w:lang w:val="en"/>
        </w:rPr>
        <w:t>二</w:t>
      </w:r>
      <w:r w:rsidRPr="00436587">
        <w:rPr>
          <w:rFonts w:ascii="楷体" w:eastAsia="楷体" w:hAnsi="楷体" w:hint="eastAsia"/>
          <w:b/>
          <w:bCs/>
          <w:sz w:val="32"/>
          <w:szCs w:val="32"/>
          <w:lang w:val="en"/>
        </w:rPr>
        <w:t>）</w:t>
      </w:r>
      <w:r w:rsidR="00EB6CCB">
        <w:rPr>
          <w:rFonts w:ascii="楷体" w:eastAsia="楷体" w:hAnsi="楷体" w:hint="eastAsia"/>
          <w:b/>
          <w:bCs/>
          <w:sz w:val="32"/>
          <w:szCs w:val="32"/>
          <w:lang w:val="en"/>
        </w:rPr>
        <w:t>考试平台使用情况</w:t>
      </w:r>
    </w:p>
    <w:p w14:paraId="220350F5" w14:textId="49C7A487" w:rsidR="00EB6CCB" w:rsidRDefault="00BD11A5" w:rsidP="00E97331">
      <w:pPr>
        <w:spacing w:line="360" w:lineRule="auto"/>
        <w:ind w:firstLineChars="200" w:firstLine="420"/>
        <w:rPr>
          <w:rFonts w:ascii="楷体" w:eastAsia="楷体" w:hAnsi="楷体"/>
          <w:b/>
          <w:bCs/>
          <w:sz w:val="32"/>
          <w:szCs w:val="32"/>
          <w:lang w:val="en"/>
        </w:rPr>
      </w:pPr>
      <w:r w:rsidRPr="00ED7D8F">
        <w:rPr>
          <w:noProof/>
        </w:rPr>
        <w:drawing>
          <wp:anchor distT="0" distB="0" distL="114300" distR="114300" simplePos="0" relativeHeight="251659264" behindDoc="0" locked="0" layoutInCell="1" allowOverlap="1" wp14:anchorId="2DCFF8E0" wp14:editId="677C011C">
            <wp:simplePos x="0" y="0"/>
            <wp:positionH relativeFrom="column">
              <wp:posOffset>201295</wp:posOffset>
            </wp:positionH>
            <wp:positionV relativeFrom="paragraph">
              <wp:posOffset>1157605</wp:posOffset>
            </wp:positionV>
            <wp:extent cx="5132705" cy="237172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132705" cy="2371725"/>
                    </a:xfrm>
                    <a:prstGeom prst="rect">
                      <a:avLst/>
                    </a:prstGeom>
                  </pic:spPr>
                </pic:pic>
              </a:graphicData>
            </a:graphic>
            <wp14:sizeRelH relativeFrom="margin">
              <wp14:pctWidth>0</wp14:pctWidth>
            </wp14:sizeRelH>
            <wp14:sizeRelV relativeFrom="margin">
              <wp14:pctHeight>0</wp14:pctHeight>
            </wp14:sizeRelV>
          </wp:anchor>
        </w:drawing>
      </w:r>
      <w:r w:rsidR="00ED7D8F" w:rsidRPr="002D65C6">
        <w:rPr>
          <w:rFonts w:ascii="仿宋_GB2312" w:eastAsia="仿宋_GB2312" w:hAnsi="STZhongsong" w:hint="eastAsia"/>
          <w:sz w:val="32"/>
          <w:szCs w:val="32"/>
          <w:lang w:val="en"/>
        </w:rPr>
        <w:t>调查结果显示：</w:t>
      </w:r>
      <w:r w:rsidR="00ED7D8F">
        <w:rPr>
          <w:rFonts w:ascii="仿宋_GB2312" w:eastAsia="仿宋_GB2312" w:hAnsi="STZhongsong" w:hint="eastAsia"/>
          <w:sz w:val="32"/>
          <w:szCs w:val="32"/>
          <w:lang w:val="en"/>
        </w:rPr>
        <w:t>此次线上期中测试</w:t>
      </w:r>
      <w:r w:rsidR="00880D78">
        <w:rPr>
          <w:rFonts w:ascii="仿宋_GB2312" w:eastAsia="仿宋_GB2312" w:hAnsi="STZhongsong" w:hint="eastAsia"/>
          <w:sz w:val="32"/>
          <w:szCs w:val="32"/>
          <w:lang w:val="en"/>
        </w:rPr>
        <w:t>中，</w:t>
      </w:r>
      <w:proofErr w:type="gramStart"/>
      <w:r w:rsidR="00880D78">
        <w:rPr>
          <w:rFonts w:ascii="仿宋_GB2312" w:eastAsia="仿宋_GB2312" w:hAnsi="STZhongsong" w:hint="eastAsia"/>
          <w:sz w:val="32"/>
          <w:szCs w:val="32"/>
          <w:lang w:val="en"/>
        </w:rPr>
        <w:t>企业微信是</w:t>
      </w:r>
      <w:proofErr w:type="gramEnd"/>
      <w:r w:rsidR="00880D78">
        <w:rPr>
          <w:rFonts w:ascii="仿宋_GB2312" w:eastAsia="仿宋_GB2312" w:hAnsi="STZhongsong" w:hint="eastAsia"/>
          <w:sz w:val="32"/>
          <w:szCs w:val="32"/>
          <w:lang w:val="en"/>
        </w:rPr>
        <w:t>主要使用平台，在</w:t>
      </w:r>
      <w:proofErr w:type="gramStart"/>
      <w:r w:rsidR="00880D78">
        <w:rPr>
          <w:rFonts w:ascii="仿宋_GB2312" w:eastAsia="仿宋_GB2312" w:hAnsi="STZhongsong" w:hint="eastAsia"/>
          <w:sz w:val="32"/>
          <w:szCs w:val="32"/>
          <w:lang w:val="en"/>
        </w:rPr>
        <w:t>总选择</w:t>
      </w:r>
      <w:proofErr w:type="gramEnd"/>
      <w:r w:rsidR="00880D78">
        <w:rPr>
          <w:rFonts w:ascii="仿宋_GB2312" w:eastAsia="仿宋_GB2312" w:hAnsi="STZhongsong" w:hint="eastAsia"/>
          <w:sz w:val="32"/>
          <w:szCs w:val="32"/>
          <w:lang w:val="en"/>
        </w:rPr>
        <w:t>次数中占到4</w:t>
      </w:r>
      <w:r w:rsidR="00880D78">
        <w:rPr>
          <w:rFonts w:ascii="仿宋_GB2312" w:eastAsia="仿宋_GB2312" w:hAnsi="STZhongsong"/>
          <w:sz w:val="32"/>
          <w:szCs w:val="32"/>
          <w:lang w:val="en"/>
        </w:rPr>
        <w:t>6.92</w:t>
      </w:r>
      <w:r w:rsidR="00880D78">
        <w:rPr>
          <w:rFonts w:ascii="仿宋_GB2312" w:eastAsia="仿宋_GB2312" w:hAnsi="STZhongsong" w:hint="eastAsia"/>
          <w:sz w:val="32"/>
          <w:szCs w:val="32"/>
          <w:lang w:val="en"/>
        </w:rPr>
        <w:t>%，其他依次是雨课堂4</w:t>
      </w:r>
      <w:r w:rsidR="00880D78">
        <w:rPr>
          <w:rFonts w:ascii="仿宋_GB2312" w:eastAsia="仿宋_GB2312" w:hAnsi="STZhongsong"/>
          <w:sz w:val="32"/>
          <w:szCs w:val="32"/>
          <w:lang w:val="en"/>
        </w:rPr>
        <w:t>0.51</w:t>
      </w:r>
      <w:r w:rsidR="00880D78">
        <w:rPr>
          <w:rFonts w:ascii="仿宋_GB2312" w:eastAsia="仿宋_GB2312" w:hAnsi="STZhongsong" w:hint="eastAsia"/>
          <w:sz w:val="32"/>
          <w:szCs w:val="32"/>
          <w:lang w:val="en"/>
        </w:rPr>
        <w:t>%、其他平台1</w:t>
      </w:r>
      <w:r w:rsidR="00880D78">
        <w:rPr>
          <w:rFonts w:ascii="仿宋_GB2312" w:eastAsia="仿宋_GB2312" w:hAnsi="STZhongsong"/>
          <w:sz w:val="32"/>
          <w:szCs w:val="32"/>
          <w:lang w:val="en"/>
        </w:rPr>
        <w:t>2.05</w:t>
      </w:r>
      <w:r w:rsidR="00880D78">
        <w:rPr>
          <w:rFonts w:ascii="仿宋_GB2312" w:eastAsia="仿宋_GB2312" w:hAnsi="STZhongsong" w:hint="eastAsia"/>
          <w:sz w:val="32"/>
          <w:szCs w:val="32"/>
          <w:lang w:val="en"/>
        </w:rPr>
        <w:t>%和Q</w:t>
      </w:r>
      <w:r w:rsidR="00880D78">
        <w:rPr>
          <w:rFonts w:ascii="仿宋_GB2312" w:eastAsia="仿宋_GB2312" w:hAnsi="STZhongsong"/>
          <w:sz w:val="32"/>
          <w:szCs w:val="32"/>
          <w:lang w:val="en"/>
        </w:rPr>
        <w:t>Q</w:t>
      </w:r>
      <w:r w:rsidR="00880D78">
        <w:rPr>
          <w:rFonts w:ascii="仿宋_GB2312" w:eastAsia="仿宋_GB2312" w:hAnsi="STZhongsong" w:hint="eastAsia"/>
          <w:sz w:val="32"/>
          <w:szCs w:val="32"/>
          <w:lang w:val="en"/>
        </w:rPr>
        <w:t>群0</w:t>
      </w:r>
      <w:r w:rsidR="00880D78">
        <w:rPr>
          <w:rFonts w:ascii="仿宋_GB2312" w:eastAsia="仿宋_GB2312" w:hAnsi="STZhongsong"/>
          <w:sz w:val="32"/>
          <w:szCs w:val="32"/>
          <w:lang w:val="en"/>
        </w:rPr>
        <w:t>.51</w:t>
      </w:r>
      <w:r w:rsidR="00880D78">
        <w:rPr>
          <w:rFonts w:ascii="仿宋_GB2312" w:eastAsia="仿宋_GB2312" w:hAnsi="STZhongsong" w:hint="eastAsia"/>
          <w:sz w:val="32"/>
          <w:szCs w:val="32"/>
          <w:lang w:val="en"/>
        </w:rPr>
        <w:t>%。</w:t>
      </w:r>
    </w:p>
    <w:p w14:paraId="7A8412A3" w14:textId="6831639E" w:rsidR="00EB6CCB" w:rsidRDefault="00EB6CCB" w:rsidP="00E97331">
      <w:pPr>
        <w:spacing w:line="360" w:lineRule="auto"/>
        <w:ind w:firstLineChars="200" w:firstLine="643"/>
        <w:rPr>
          <w:rFonts w:ascii="楷体" w:eastAsia="楷体" w:hAnsi="楷体"/>
          <w:b/>
          <w:bCs/>
          <w:sz w:val="32"/>
          <w:szCs w:val="32"/>
          <w:lang w:val="en"/>
        </w:rPr>
      </w:pPr>
    </w:p>
    <w:p w14:paraId="138DD9D9" w14:textId="46DED1C2" w:rsidR="00EB6CCB" w:rsidRDefault="00EB6CCB" w:rsidP="00E97331">
      <w:pPr>
        <w:spacing w:line="360" w:lineRule="auto"/>
        <w:ind w:firstLineChars="200" w:firstLine="643"/>
        <w:rPr>
          <w:rFonts w:ascii="楷体" w:eastAsia="楷体" w:hAnsi="楷体"/>
          <w:b/>
          <w:bCs/>
          <w:sz w:val="32"/>
          <w:szCs w:val="32"/>
          <w:lang w:val="en"/>
        </w:rPr>
      </w:pPr>
    </w:p>
    <w:p w14:paraId="6D21D5B7" w14:textId="35177831" w:rsidR="00EB6CCB" w:rsidRDefault="00EB6CCB" w:rsidP="00E97331">
      <w:pPr>
        <w:spacing w:line="360" w:lineRule="auto"/>
        <w:ind w:firstLineChars="200" w:firstLine="643"/>
        <w:rPr>
          <w:rFonts w:ascii="楷体" w:eastAsia="楷体" w:hAnsi="楷体"/>
          <w:b/>
          <w:bCs/>
          <w:sz w:val="32"/>
          <w:szCs w:val="32"/>
          <w:lang w:val="en"/>
        </w:rPr>
      </w:pPr>
    </w:p>
    <w:p w14:paraId="606AC2E5" w14:textId="5F2319A1" w:rsidR="00EB6CCB" w:rsidRDefault="00EB6CCB" w:rsidP="00E97331">
      <w:pPr>
        <w:spacing w:line="360" w:lineRule="auto"/>
        <w:ind w:firstLineChars="200" w:firstLine="643"/>
        <w:rPr>
          <w:rFonts w:ascii="楷体" w:eastAsia="楷体" w:hAnsi="楷体"/>
          <w:b/>
          <w:bCs/>
          <w:sz w:val="32"/>
          <w:szCs w:val="32"/>
          <w:lang w:val="en"/>
        </w:rPr>
      </w:pPr>
    </w:p>
    <w:p w14:paraId="609B123F" w14:textId="700A6025" w:rsidR="00EB6CCB" w:rsidRDefault="00EB6CCB" w:rsidP="00E97331">
      <w:pPr>
        <w:spacing w:line="360" w:lineRule="auto"/>
        <w:ind w:firstLineChars="200" w:firstLine="643"/>
        <w:rPr>
          <w:rFonts w:ascii="楷体" w:eastAsia="楷体" w:hAnsi="楷体"/>
          <w:b/>
          <w:bCs/>
          <w:sz w:val="32"/>
          <w:szCs w:val="32"/>
          <w:lang w:val="en"/>
        </w:rPr>
      </w:pPr>
    </w:p>
    <w:p w14:paraId="59176DAA" w14:textId="0A53873B" w:rsidR="00EB6CCB" w:rsidRDefault="00EB6CCB" w:rsidP="00E97331">
      <w:pPr>
        <w:spacing w:line="360" w:lineRule="auto"/>
        <w:ind w:firstLineChars="200" w:firstLine="643"/>
        <w:rPr>
          <w:rFonts w:ascii="楷体" w:eastAsia="楷体" w:hAnsi="楷体"/>
          <w:b/>
          <w:bCs/>
          <w:sz w:val="32"/>
          <w:szCs w:val="32"/>
          <w:lang w:val="en"/>
        </w:rPr>
      </w:pPr>
    </w:p>
    <w:p w14:paraId="65B32302" w14:textId="0E3678C1" w:rsidR="00880D78" w:rsidRDefault="00880D78" w:rsidP="00E97331">
      <w:pPr>
        <w:spacing w:line="360" w:lineRule="auto"/>
        <w:jc w:val="center"/>
        <w:rPr>
          <w:rFonts w:ascii="仿宋_GB2312" w:eastAsia="仿宋_GB2312" w:hAnsi="STZhongsong"/>
          <w:b/>
          <w:bCs/>
          <w:sz w:val="32"/>
          <w:szCs w:val="32"/>
        </w:rPr>
      </w:pPr>
      <w:r w:rsidRPr="002D65C6">
        <w:rPr>
          <w:rFonts w:ascii="仿宋_GB2312" w:eastAsia="仿宋_GB2312" w:hAnsi="STZhongsong" w:hint="eastAsia"/>
          <w:b/>
          <w:bCs/>
          <w:sz w:val="32"/>
          <w:szCs w:val="32"/>
        </w:rPr>
        <w:t>图</w:t>
      </w:r>
      <w:r>
        <w:rPr>
          <w:rFonts w:ascii="仿宋_GB2312" w:eastAsia="仿宋_GB2312" w:hAnsi="STZhongsong"/>
          <w:b/>
          <w:bCs/>
          <w:sz w:val="32"/>
          <w:szCs w:val="32"/>
        </w:rPr>
        <w:t>8</w:t>
      </w:r>
      <w:r>
        <w:rPr>
          <w:rFonts w:ascii="仿宋_GB2312" w:eastAsia="仿宋_GB2312" w:hAnsi="STZhongsong" w:hint="eastAsia"/>
          <w:b/>
          <w:bCs/>
          <w:sz w:val="32"/>
          <w:szCs w:val="32"/>
        </w:rPr>
        <w:t xml:space="preserve">  线上考试平台使用情况</w:t>
      </w:r>
    </w:p>
    <w:p w14:paraId="03DDEA8B" w14:textId="3B33F0A3" w:rsidR="00565055" w:rsidRDefault="003A317B" w:rsidP="00E97331">
      <w:pPr>
        <w:spacing w:line="360" w:lineRule="auto"/>
        <w:ind w:firstLineChars="200" w:firstLine="643"/>
        <w:rPr>
          <w:rFonts w:ascii="楷体" w:eastAsia="楷体" w:hAnsi="楷体"/>
          <w:b/>
          <w:bCs/>
          <w:sz w:val="32"/>
          <w:szCs w:val="32"/>
          <w:lang w:val="en"/>
        </w:rPr>
      </w:pPr>
      <w:bookmarkStart w:id="16" w:name="_Hlk39047194"/>
      <w:r w:rsidRPr="003A317B">
        <w:rPr>
          <w:rFonts w:ascii="楷体" w:eastAsia="楷体" w:hAnsi="楷体" w:hint="eastAsia"/>
          <w:b/>
          <w:bCs/>
          <w:sz w:val="32"/>
          <w:szCs w:val="32"/>
          <w:lang w:val="en"/>
        </w:rPr>
        <w:lastRenderedPageBreak/>
        <w:t>（</w:t>
      </w:r>
      <w:r w:rsidR="00D86AF7">
        <w:rPr>
          <w:rFonts w:ascii="楷体" w:eastAsia="楷体" w:hAnsi="楷体" w:hint="eastAsia"/>
          <w:b/>
          <w:bCs/>
          <w:sz w:val="32"/>
          <w:szCs w:val="32"/>
          <w:lang w:val="en"/>
        </w:rPr>
        <w:t>三</w:t>
      </w:r>
      <w:r w:rsidRPr="003A317B">
        <w:rPr>
          <w:rFonts w:ascii="楷体" w:eastAsia="楷体" w:hAnsi="楷体" w:hint="eastAsia"/>
          <w:b/>
          <w:bCs/>
          <w:sz w:val="32"/>
          <w:szCs w:val="32"/>
          <w:lang w:val="en"/>
        </w:rPr>
        <w:t>）</w:t>
      </w:r>
      <w:r w:rsidR="00D86AF7">
        <w:rPr>
          <w:rFonts w:ascii="楷体" w:eastAsia="楷体" w:hAnsi="楷体" w:hint="eastAsia"/>
          <w:b/>
          <w:bCs/>
          <w:sz w:val="32"/>
          <w:szCs w:val="32"/>
          <w:lang w:val="en"/>
        </w:rPr>
        <w:t>考试前任课教师组织复习或者重点、难点答疑情况</w:t>
      </w:r>
    </w:p>
    <w:p w14:paraId="3071EAE0" w14:textId="02BEDBB6" w:rsidR="00EF73A9" w:rsidRDefault="00EF73A9" w:rsidP="00E97331">
      <w:pPr>
        <w:spacing w:line="360" w:lineRule="auto"/>
        <w:ind w:firstLineChars="200" w:firstLine="640"/>
        <w:rPr>
          <w:rFonts w:ascii="仿宋_GB2312" w:eastAsia="仿宋_GB2312" w:hAnsi="STZhongsong"/>
          <w:sz w:val="32"/>
          <w:szCs w:val="32"/>
        </w:rPr>
      </w:pPr>
      <w:bookmarkStart w:id="17" w:name="_Hlk39047839"/>
      <w:r w:rsidRPr="002D65C6">
        <w:rPr>
          <w:rFonts w:ascii="仿宋_GB2312" w:eastAsia="仿宋_GB2312" w:hAnsi="STZhongsong" w:hint="eastAsia"/>
          <w:sz w:val="32"/>
          <w:szCs w:val="32"/>
          <w:lang w:val="en"/>
        </w:rPr>
        <w:t>调查结果显示：</w:t>
      </w:r>
      <w:r w:rsidR="007F229C">
        <w:rPr>
          <w:rFonts w:ascii="仿宋_GB2312" w:eastAsia="仿宋_GB2312" w:hAnsi="STZhongsong" w:hint="eastAsia"/>
          <w:sz w:val="32"/>
          <w:szCs w:val="32"/>
          <w:lang w:val="en"/>
        </w:rPr>
        <w:t>有</w:t>
      </w:r>
      <w:r w:rsidR="00D0277E">
        <w:rPr>
          <w:rFonts w:ascii="仿宋_GB2312" w:eastAsia="仿宋_GB2312" w:hAnsi="STZhongsong"/>
          <w:sz w:val="32"/>
          <w:szCs w:val="32"/>
          <w:lang w:val="en"/>
        </w:rPr>
        <w:t>128</w:t>
      </w:r>
      <w:r w:rsidR="00D0277E">
        <w:rPr>
          <w:rFonts w:ascii="仿宋_GB2312" w:eastAsia="仿宋_GB2312" w:hAnsi="STZhongsong" w:hint="eastAsia"/>
          <w:sz w:val="32"/>
          <w:szCs w:val="32"/>
          <w:lang w:val="en"/>
        </w:rPr>
        <w:t>位信息</w:t>
      </w:r>
      <w:proofErr w:type="gramStart"/>
      <w:r w:rsidR="00D0277E">
        <w:rPr>
          <w:rFonts w:ascii="仿宋_GB2312" w:eastAsia="仿宋_GB2312" w:hAnsi="STZhongsong" w:hint="eastAsia"/>
          <w:sz w:val="32"/>
          <w:szCs w:val="32"/>
          <w:lang w:val="en"/>
        </w:rPr>
        <w:t>员所在</w:t>
      </w:r>
      <w:proofErr w:type="gramEnd"/>
      <w:r w:rsidR="00D0277E">
        <w:rPr>
          <w:rFonts w:ascii="仿宋_GB2312" w:eastAsia="仿宋_GB2312" w:hAnsi="STZhongsong" w:hint="eastAsia"/>
          <w:sz w:val="32"/>
          <w:szCs w:val="32"/>
          <w:lang w:val="en"/>
        </w:rPr>
        <w:t>班级任课教师考前</w:t>
      </w:r>
      <w:r w:rsidR="007F229C">
        <w:rPr>
          <w:rFonts w:ascii="仿宋_GB2312" w:eastAsia="仿宋_GB2312" w:hAnsi="STZhongsong" w:hint="eastAsia"/>
          <w:sz w:val="32"/>
          <w:szCs w:val="32"/>
          <w:lang w:val="en"/>
        </w:rPr>
        <w:t>组织了</w:t>
      </w:r>
      <w:r w:rsidR="00D0277E">
        <w:rPr>
          <w:rFonts w:ascii="仿宋_GB2312" w:eastAsia="仿宋_GB2312" w:hAnsi="STZhongsong" w:hint="eastAsia"/>
          <w:sz w:val="32"/>
          <w:szCs w:val="32"/>
          <w:lang w:val="en"/>
        </w:rPr>
        <w:t>复习或者重点难点</w:t>
      </w:r>
      <w:r w:rsidR="007F229C">
        <w:rPr>
          <w:rFonts w:ascii="仿宋_GB2312" w:eastAsia="仿宋_GB2312" w:hAnsi="STZhongsong" w:hint="eastAsia"/>
          <w:sz w:val="32"/>
          <w:szCs w:val="32"/>
          <w:lang w:val="en"/>
        </w:rPr>
        <w:t>答疑，占总数的</w:t>
      </w:r>
      <w:r w:rsidR="00D0277E">
        <w:rPr>
          <w:rFonts w:ascii="仿宋_GB2312" w:eastAsia="仿宋_GB2312" w:hAnsi="STZhongsong"/>
          <w:sz w:val="32"/>
          <w:szCs w:val="32"/>
          <w:lang w:val="en"/>
        </w:rPr>
        <w:t>63.73</w:t>
      </w:r>
      <w:r w:rsidR="00D0277E">
        <w:rPr>
          <w:rFonts w:ascii="仿宋_GB2312" w:eastAsia="仿宋_GB2312" w:hAnsi="STZhongsong" w:hint="eastAsia"/>
          <w:sz w:val="32"/>
          <w:szCs w:val="32"/>
          <w:lang w:val="en"/>
        </w:rPr>
        <w:t>%</w:t>
      </w:r>
      <w:r w:rsidR="007F229C">
        <w:rPr>
          <w:rFonts w:ascii="仿宋_GB2312" w:eastAsia="仿宋_GB2312" w:hAnsi="STZhongsong" w:hint="eastAsia"/>
          <w:sz w:val="32"/>
          <w:szCs w:val="32"/>
          <w:lang w:val="en"/>
        </w:rPr>
        <w:t>。</w:t>
      </w:r>
      <w:r w:rsidR="00D0277E">
        <w:rPr>
          <w:rFonts w:ascii="仿宋_GB2312" w:eastAsia="仿宋_GB2312" w:hAnsi="STZhongsong" w:hint="eastAsia"/>
          <w:sz w:val="32"/>
          <w:szCs w:val="32"/>
          <w:lang w:val="en"/>
        </w:rPr>
        <w:t>3</w:t>
      </w:r>
      <w:r w:rsidR="00D0277E">
        <w:rPr>
          <w:rFonts w:ascii="仿宋_GB2312" w:eastAsia="仿宋_GB2312" w:hAnsi="STZhongsong"/>
          <w:sz w:val="32"/>
          <w:szCs w:val="32"/>
          <w:lang w:val="en"/>
        </w:rPr>
        <w:t>6.27</w:t>
      </w:r>
      <w:r w:rsidR="00D0277E">
        <w:rPr>
          <w:rFonts w:ascii="仿宋_GB2312" w:eastAsia="仿宋_GB2312" w:hAnsi="STZhongsong" w:hint="eastAsia"/>
          <w:sz w:val="32"/>
          <w:szCs w:val="32"/>
          <w:lang w:val="en"/>
        </w:rPr>
        <w:t>%的同学所在班级没有进行复习或者重点难点答疑。</w:t>
      </w:r>
      <w:r w:rsidRPr="002D65C6">
        <w:rPr>
          <w:rFonts w:ascii="仿宋_GB2312" w:eastAsia="仿宋_GB2312" w:hAnsi="STZhongsong" w:hint="eastAsia"/>
          <w:sz w:val="32"/>
          <w:szCs w:val="32"/>
        </w:rPr>
        <w:t>详见图</w:t>
      </w:r>
      <w:r w:rsidR="00D0277E">
        <w:rPr>
          <w:rFonts w:ascii="仿宋_GB2312" w:eastAsia="仿宋_GB2312" w:hAnsi="STZhongsong"/>
          <w:sz w:val="32"/>
          <w:szCs w:val="32"/>
        </w:rPr>
        <w:t>9</w:t>
      </w:r>
      <w:r w:rsidRPr="002D65C6">
        <w:rPr>
          <w:rFonts w:ascii="仿宋_GB2312" w:eastAsia="仿宋_GB2312" w:hAnsi="STZhongsong" w:hint="eastAsia"/>
          <w:sz w:val="32"/>
          <w:szCs w:val="32"/>
        </w:rPr>
        <w:t>。</w:t>
      </w:r>
    </w:p>
    <w:p w14:paraId="37594E0A" w14:textId="50221B52" w:rsidR="008D4840" w:rsidRDefault="008D4840" w:rsidP="00E97331">
      <w:pPr>
        <w:spacing w:line="360" w:lineRule="auto"/>
        <w:jc w:val="center"/>
        <w:rPr>
          <w:rFonts w:ascii="仿宋_GB2312" w:eastAsia="仿宋_GB2312" w:hAnsi="STZhongsong"/>
          <w:b/>
          <w:bCs/>
          <w:sz w:val="32"/>
          <w:szCs w:val="32"/>
        </w:rPr>
      </w:pPr>
    </w:p>
    <w:p w14:paraId="6F568CDE" w14:textId="477EE91D" w:rsidR="008D4840" w:rsidRDefault="00240BBB" w:rsidP="00E97331">
      <w:pPr>
        <w:spacing w:line="360" w:lineRule="auto"/>
        <w:jc w:val="center"/>
        <w:rPr>
          <w:rFonts w:ascii="仿宋_GB2312" w:eastAsia="仿宋_GB2312" w:hAnsi="STZhongsong"/>
          <w:b/>
          <w:bCs/>
          <w:sz w:val="32"/>
          <w:szCs w:val="32"/>
        </w:rPr>
      </w:pPr>
      <w:r w:rsidRPr="00BD11A5">
        <w:rPr>
          <w:noProof/>
        </w:rPr>
        <w:drawing>
          <wp:anchor distT="0" distB="0" distL="114300" distR="114300" simplePos="0" relativeHeight="251660288" behindDoc="0" locked="0" layoutInCell="1" allowOverlap="1" wp14:anchorId="2A144D04" wp14:editId="034CF65F">
            <wp:simplePos x="0" y="0"/>
            <wp:positionH relativeFrom="column">
              <wp:posOffset>182245</wp:posOffset>
            </wp:positionH>
            <wp:positionV relativeFrom="paragraph">
              <wp:posOffset>-175895</wp:posOffset>
            </wp:positionV>
            <wp:extent cx="5181600" cy="2352675"/>
            <wp:effectExtent l="0" t="0" r="0" b="952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181600" cy="2352675"/>
                    </a:xfrm>
                    <a:prstGeom prst="rect">
                      <a:avLst/>
                    </a:prstGeom>
                  </pic:spPr>
                </pic:pic>
              </a:graphicData>
            </a:graphic>
            <wp14:sizeRelH relativeFrom="margin">
              <wp14:pctWidth>0</wp14:pctWidth>
            </wp14:sizeRelH>
            <wp14:sizeRelV relativeFrom="margin">
              <wp14:pctHeight>0</wp14:pctHeight>
            </wp14:sizeRelV>
          </wp:anchor>
        </w:drawing>
      </w:r>
    </w:p>
    <w:p w14:paraId="1D026157" w14:textId="2B647B65" w:rsidR="008D4840" w:rsidRDefault="008D4840" w:rsidP="00E97331">
      <w:pPr>
        <w:spacing w:line="360" w:lineRule="auto"/>
        <w:jc w:val="center"/>
        <w:rPr>
          <w:rFonts w:ascii="仿宋_GB2312" w:eastAsia="仿宋_GB2312" w:hAnsi="STZhongsong"/>
          <w:b/>
          <w:bCs/>
          <w:sz w:val="32"/>
          <w:szCs w:val="32"/>
        </w:rPr>
      </w:pPr>
    </w:p>
    <w:p w14:paraId="74B60D56" w14:textId="461A333B" w:rsidR="008D4840" w:rsidRDefault="008D4840" w:rsidP="00E97331">
      <w:pPr>
        <w:spacing w:line="360" w:lineRule="auto"/>
        <w:jc w:val="center"/>
        <w:rPr>
          <w:rFonts w:ascii="仿宋_GB2312" w:eastAsia="仿宋_GB2312" w:hAnsi="STZhongsong"/>
          <w:b/>
          <w:bCs/>
          <w:sz w:val="32"/>
          <w:szCs w:val="32"/>
        </w:rPr>
      </w:pPr>
    </w:p>
    <w:p w14:paraId="185C2D88" w14:textId="77777777" w:rsidR="00240BBB" w:rsidRDefault="00240BBB" w:rsidP="00E97331">
      <w:pPr>
        <w:spacing w:line="360" w:lineRule="auto"/>
        <w:jc w:val="center"/>
        <w:rPr>
          <w:rFonts w:ascii="仿宋_GB2312" w:eastAsia="仿宋_GB2312" w:hAnsi="STZhongsong"/>
          <w:b/>
          <w:bCs/>
          <w:sz w:val="32"/>
          <w:szCs w:val="32"/>
        </w:rPr>
      </w:pPr>
    </w:p>
    <w:p w14:paraId="232D2176" w14:textId="77777777" w:rsidR="00240BBB" w:rsidRDefault="00240BBB" w:rsidP="00E97331">
      <w:pPr>
        <w:spacing w:line="360" w:lineRule="auto"/>
        <w:jc w:val="center"/>
        <w:rPr>
          <w:rFonts w:ascii="仿宋_GB2312" w:eastAsia="仿宋_GB2312" w:hAnsi="STZhongsong"/>
          <w:b/>
          <w:bCs/>
          <w:sz w:val="32"/>
          <w:szCs w:val="32"/>
        </w:rPr>
      </w:pPr>
    </w:p>
    <w:p w14:paraId="08642EA9" w14:textId="77777777" w:rsidR="00240BBB" w:rsidRDefault="00240BBB" w:rsidP="00E97331">
      <w:pPr>
        <w:spacing w:line="360" w:lineRule="auto"/>
        <w:jc w:val="center"/>
        <w:rPr>
          <w:rFonts w:ascii="仿宋_GB2312" w:eastAsia="仿宋_GB2312" w:hAnsi="STZhongsong"/>
          <w:b/>
          <w:bCs/>
          <w:sz w:val="32"/>
          <w:szCs w:val="32"/>
        </w:rPr>
      </w:pPr>
    </w:p>
    <w:p w14:paraId="62296AA7" w14:textId="065EB262" w:rsidR="00D0277E" w:rsidRDefault="00D0277E" w:rsidP="00E97331">
      <w:pPr>
        <w:spacing w:line="360" w:lineRule="auto"/>
        <w:jc w:val="center"/>
        <w:rPr>
          <w:rFonts w:ascii="仿宋_GB2312" w:eastAsia="仿宋_GB2312" w:hAnsi="STZhongsong"/>
          <w:b/>
          <w:bCs/>
          <w:sz w:val="32"/>
          <w:szCs w:val="32"/>
        </w:rPr>
      </w:pPr>
      <w:r w:rsidRPr="002D65C6">
        <w:rPr>
          <w:rFonts w:ascii="仿宋_GB2312" w:eastAsia="仿宋_GB2312" w:hAnsi="STZhongsong" w:hint="eastAsia"/>
          <w:b/>
          <w:bCs/>
          <w:sz w:val="32"/>
          <w:szCs w:val="32"/>
        </w:rPr>
        <w:t>图</w:t>
      </w:r>
      <w:r>
        <w:rPr>
          <w:rFonts w:ascii="仿宋_GB2312" w:eastAsia="仿宋_GB2312" w:hAnsi="STZhongsong"/>
          <w:b/>
          <w:bCs/>
          <w:sz w:val="32"/>
          <w:szCs w:val="32"/>
        </w:rPr>
        <w:t>9</w:t>
      </w:r>
      <w:r>
        <w:rPr>
          <w:rFonts w:ascii="仿宋_GB2312" w:eastAsia="仿宋_GB2312" w:hAnsi="STZhongsong" w:hint="eastAsia"/>
          <w:b/>
          <w:bCs/>
          <w:sz w:val="32"/>
          <w:szCs w:val="32"/>
        </w:rPr>
        <w:t xml:space="preserve"> 考前复习和答疑情况</w:t>
      </w:r>
    </w:p>
    <w:p w14:paraId="313EC436" w14:textId="77777777" w:rsidR="000A0D66" w:rsidRDefault="000A0D66" w:rsidP="00E97331">
      <w:pPr>
        <w:spacing w:line="360" w:lineRule="auto"/>
        <w:jc w:val="center"/>
        <w:rPr>
          <w:rFonts w:ascii="仿宋_GB2312" w:eastAsia="仿宋_GB2312" w:hAnsi="STZhongsong"/>
          <w:b/>
          <w:bCs/>
          <w:sz w:val="32"/>
          <w:szCs w:val="32"/>
        </w:rPr>
      </w:pPr>
    </w:p>
    <w:bookmarkEnd w:id="16"/>
    <w:bookmarkEnd w:id="17"/>
    <w:p w14:paraId="700CBB0F" w14:textId="11C9A537" w:rsidR="00204CD1" w:rsidRDefault="00204CD1" w:rsidP="00E97331">
      <w:pPr>
        <w:spacing w:line="360" w:lineRule="auto"/>
        <w:ind w:firstLineChars="200" w:firstLine="643"/>
        <w:rPr>
          <w:rFonts w:ascii="楷体" w:eastAsia="楷体" w:hAnsi="楷体"/>
          <w:b/>
          <w:bCs/>
          <w:sz w:val="32"/>
          <w:szCs w:val="32"/>
          <w:lang w:val="en"/>
        </w:rPr>
      </w:pPr>
      <w:r w:rsidRPr="003A317B">
        <w:rPr>
          <w:rFonts w:ascii="楷体" w:eastAsia="楷体" w:hAnsi="楷体" w:hint="eastAsia"/>
          <w:b/>
          <w:bCs/>
          <w:sz w:val="32"/>
          <w:szCs w:val="32"/>
          <w:lang w:val="en"/>
        </w:rPr>
        <w:t>（</w:t>
      </w:r>
      <w:r w:rsidR="005F0372">
        <w:rPr>
          <w:rFonts w:ascii="楷体" w:eastAsia="楷体" w:hAnsi="楷体" w:hint="eastAsia"/>
          <w:b/>
          <w:bCs/>
          <w:sz w:val="32"/>
          <w:szCs w:val="32"/>
          <w:lang w:val="en"/>
        </w:rPr>
        <w:t>四</w:t>
      </w:r>
      <w:r w:rsidRPr="003A317B">
        <w:rPr>
          <w:rFonts w:ascii="楷体" w:eastAsia="楷体" w:hAnsi="楷体" w:hint="eastAsia"/>
          <w:b/>
          <w:bCs/>
          <w:sz w:val="32"/>
          <w:szCs w:val="32"/>
          <w:lang w:val="en"/>
        </w:rPr>
        <w:t>）</w:t>
      </w:r>
      <w:r w:rsidR="005F0372">
        <w:rPr>
          <w:rFonts w:ascii="楷体" w:eastAsia="楷体" w:hAnsi="楷体" w:hint="eastAsia"/>
          <w:b/>
          <w:bCs/>
          <w:sz w:val="32"/>
          <w:szCs w:val="32"/>
          <w:lang w:val="en"/>
        </w:rPr>
        <w:t>考试整体难易度情况</w:t>
      </w:r>
    </w:p>
    <w:p w14:paraId="3F89F61A" w14:textId="20AC2B14" w:rsidR="008D4840" w:rsidRPr="000A0D66" w:rsidRDefault="008D4840" w:rsidP="00E97331">
      <w:pPr>
        <w:spacing w:line="360" w:lineRule="auto"/>
        <w:ind w:firstLineChars="200" w:firstLine="640"/>
        <w:rPr>
          <w:rFonts w:ascii="仿宋_GB2312" w:eastAsia="仿宋_GB2312" w:hAnsi="STZhongsong"/>
          <w:sz w:val="32"/>
          <w:szCs w:val="32"/>
          <w:lang w:val="en"/>
        </w:rPr>
      </w:pPr>
      <w:r w:rsidRPr="002D65C6">
        <w:rPr>
          <w:rFonts w:ascii="仿宋_GB2312" w:eastAsia="仿宋_GB2312" w:hAnsi="STZhongsong" w:hint="eastAsia"/>
          <w:sz w:val="32"/>
          <w:szCs w:val="32"/>
          <w:lang w:val="en"/>
        </w:rPr>
        <w:t>调查结果显示：</w:t>
      </w:r>
      <w:r w:rsidR="000A0D66">
        <w:rPr>
          <w:rFonts w:ascii="仿宋_GB2312" w:eastAsia="仿宋_GB2312" w:hAnsi="STZhongsong" w:hint="eastAsia"/>
          <w:sz w:val="32"/>
          <w:szCs w:val="32"/>
          <w:lang w:val="en"/>
        </w:rPr>
        <w:t>此次考试试题难易适中，与平时授课内容难易程度比较接近。认为考试有一定难度的学生有6</w:t>
      </w:r>
      <w:r w:rsidR="000A0D66">
        <w:rPr>
          <w:rFonts w:ascii="仿宋_GB2312" w:eastAsia="仿宋_GB2312" w:hAnsi="STZhongsong"/>
          <w:sz w:val="32"/>
          <w:szCs w:val="32"/>
          <w:lang w:val="en"/>
        </w:rPr>
        <w:t>5</w:t>
      </w:r>
      <w:r w:rsidR="000A0D66">
        <w:rPr>
          <w:rFonts w:ascii="仿宋_GB2312" w:eastAsia="仿宋_GB2312" w:hAnsi="STZhongsong" w:hint="eastAsia"/>
          <w:sz w:val="32"/>
          <w:szCs w:val="32"/>
          <w:lang w:val="en"/>
        </w:rPr>
        <w:t>人，占总人数的3</w:t>
      </w:r>
      <w:r w:rsidR="000A0D66">
        <w:rPr>
          <w:rFonts w:ascii="仿宋_GB2312" w:eastAsia="仿宋_GB2312" w:hAnsi="STZhongsong"/>
          <w:sz w:val="32"/>
          <w:szCs w:val="32"/>
          <w:lang w:val="en"/>
        </w:rPr>
        <w:t>3.68</w:t>
      </w:r>
      <w:r w:rsidR="000A0D66">
        <w:rPr>
          <w:rFonts w:ascii="仿宋_GB2312" w:eastAsia="仿宋_GB2312" w:hAnsi="STZhongsong" w:hint="eastAsia"/>
          <w:sz w:val="32"/>
          <w:szCs w:val="32"/>
          <w:lang w:val="en"/>
        </w:rPr>
        <w:t>%；认为此次考试与平时授课难易程度相当的学生有1</w:t>
      </w:r>
      <w:r w:rsidR="000A0D66">
        <w:rPr>
          <w:rFonts w:ascii="仿宋_GB2312" w:eastAsia="仿宋_GB2312" w:hAnsi="STZhongsong"/>
          <w:sz w:val="32"/>
          <w:szCs w:val="32"/>
          <w:lang w:val="en"/>
        </w:rPr>
        <w:t>17</w:t>
      </w:r>
      <w:r w:rsidR="000A0D66">
        <w:rPr>
          <w:rFonts w:ascii="仿宋_GB2312" w:eastAsia="仿宋_GB2312" w:hAnsi="STZhongsong" w:hint="eastAsia"/>
          <w:sz w:val="32"/>
          <w:szCs w:val="32"/>
          <w:lang w:val="en"/>
        </w:rPr>
        <w:t>人，占总人数的6</w:t>
      </w:r>
      <w:r w:rsidR="000A0D66">
        <w:rPr>
          <w:rFonts w:ascii="仿宋_GB2312" w:eastAsia="仿宋_GB2312" w:hAnsi="STZhongsong"/>
          <w:sz w:val="32"/>
          <w:szCs w:val="32"/>
          <w:lang w:val="en"/>
        </w:rPr>
        <w:t>0.62</w:t>
      </w:r>
      <w:r w:rsidR="000A0D66">
        <w:rPr>
          <w:rFonts w:ascii="仿宋_GB2312" w:eastAsia="仿宋_GB2312" w:hAnsi="STZhongsong" w:hint="eastAsia"/>
          <w:sz w:val="32"/>
          <w:szCs w:val="32"/>
          <w:lang w:val="en"/>
        </w:rPr>
        <w:t>%；认为考试比较简单的学生有1</w:t>
      </w:r>
      <w:r w:rsidR="000A0D66">
        <w:rPr>
          <w:rFonts w:ascii="仿宋_GB2312" w:eastAsia="仿宋_GB2312" w:hAnsi="STZhongsong"/>
          <w:sz w:val="32"/>
          <w:szCs w:val="32"/>
          <w:lang w:val="en"/>
        </w:rPr>
        <w:t>1</w:t>
      </w:r>
      <w:r w:rsidR="000A0D66">
        <w:rPr>
          <w:rFonts w:ascii="仿宋_GB2312" w:eastAsia="仿宋_GB2312" w:hAnsi="STZhongsong" w:hint="eastAsia"/>
          <w:sz w:val="32"/>
          <w:szCs w:val="32"/>
          <w:lang w:val="en"/>
        </w:rPr>
        <w:t>人，占总人数的5</w:t>
      </w:r>
      <w:r w:rsidR="000A0D66">
        <w:rPr>
          <w:rFonts w:ascii="仿宋_GB2312" w:eastAsia="仿宋_GB2312" w:hAnsi="STZhongsong"/>
          <w:sz w:val="32"/>
          <w:szCs w:val="32"/>
          <w:lang w:val="en"/>
        </w:rPr>
        <w:t>.70</w:t>
      </w:r>
      <w:r w:rsidR="000A0D66">
        <w:rPr>
          <w:rFonts w:ascii="仿宋_GB2312" w:eastAsia="仿宋_GB2312" w:hAnsi="STZhongsong" w:hint="eastAsia"/>
          <w:sz w:val="32"/>
          <w:szCs w:val="32"/>
          <w:lang w:val="en"/>
        </w:rPr>
        <w:t>%。可以看出，大部分学生对考试试题难易度比较满意。</w:t>
      </w:r>
      <w:r w:rsidRPr="002D65C6">
        <w:rPr>
          <w:rFonts w:ascii="仿宋_GB2312" w:eastAsia="仿宋_GB2312" w:hAnsi="STZhongsong" w:hint="eastAsia"/>
          <w:sz w:val="32"/>
          <w:szCs w:val="32"/>
        </w:rPr>
        <w:t>详见图</w:t>
      </w:r>
      <w:r w:rsidR="000A0D66">
        <w:rPr>
          <w:rFonts w:ascii="仿宋_GB2312" w:eastAsia="仿宋_GB2312" w:hAnsi="STZhongsong"/>
          <w:sz w:val="32"/>
          <w:szCs w:val="32"/>
        </w:rPr>
        <w:t>10</w:t>
      </w:r>
      <w:r w:rsidRPr="002D65C6">
        <w:rPr>
          <w:rFonts w:ascii="仿宋_GB2312" w:eastAsia="仿宋_GB2312" w:hAnsi="STZhongsong" w:hint="eastAsia"/>
          <w:sz w:val="32"/>
          <w:szCs w:val="32"/>
        </w:rPr>
        <w:t>。</w:t>
      </w:r>
    </w:p>
    <w:p w14:paraId="2DCF0FB0" w14:textId="05FF4CA5" w:rsidR="005A7003" w:rsidRDefault="008D4840" w:rsidP="00E97331">
      <w:pPr>
        <w:spacing w:line="360" w:lineRule="auto"/>
        <w:jc w:val="center"/>
        <w:rPr>
          <w:rFonts w:ascii="仿宋_GB2312" w:eastAsia="仿宋_GB2312" w:hAnsi="STZhongsong"/>
          <w:b/>
          <w:bCs/>
          <w:sz w:val="32"/>
          <w:szCs w:val="32"/>
        </w:rPr>
      </w:pPr>
      <w:r w:rsidRPr="008D4840">
        <w:rPr>
          <w:noProof/>
        </w:rPr>
        <w:lastRenderedPageBreak/>
        <w:drawing>
          <wp:inline distT="0" distB="0" distL="0" distR="0" wp14:anchorId="2E2C1A47" wp14:editId="557CE05C">
            <wp:extent cx="5057775" cy="61245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57775" cy="6124575"/>
                    </a:xfrm>
                    <a:prstGeom prst="rect">
                      <a:avLst/>
                    </a:prstGeom>
                  </pic:spPr>
                </pic:pic>
              </a:graphicData>
            </a:graphic>
          </wp:inline>
        </w:drawing>
      </w:r>
    </w:p>
    <w:p w14:paraId="70BCAACA" w14:textId="624177BA" w:rsidR="00ED0C6B" w:rsidRDefault="00ED0C6B" w:rsidP="00E97331">
      <w:pPr>
        <w:spacing w:line="360" w:lineRule="auto"/>
        <w:jc w:val="center"/>
        <w:rPr>
          <w:rFonts w:ascii="仿宋_GB2312" w:eastAsia="仿宋_GB2312" w:hAnsi="STZhongsong"/>
          <w:b/>
          <w:bCs/>
          <w:sz w:val="32"/>
          <w:szCs w:val="32"/>
        </w:rPr>
      </w:pPr>
      <w:bookmarkStart w:id="18" w:name="_Hlk39050657"/>
      <w:bookmarkStart w:id="19" w:name="_Hlk40864510"/>
      <w:r w:rsidRPr="007C6BFD">
        <w:rPr>
          <w:rFonts w:ascii="仿宋_GB2312" w:eastAsia="仿宋_GB2312" w:hAnsi="STZhongsong" w:hint="eastAsia"/>
          <w:b/>
          <w:bCs/>
          <w:sz w:val="32"/>
          <w:szCs w:val="32"/>
        </w:rPr>
        <w:t>图</w:t>
      </w:r>
      <w:r w:rsidR="000A0D66">
        <w:rPr>
          <w:rFonts w:ascii="仿宋_GB2312" w:eastAsia="仿宋_GB2312" w:hAnsi="STZhongsong"/>
          <w:b/>
          <w:bCs/>
          <w:sz w:val="32"/>
          <w:szCs w:val="32"/>
        </w:rPr>
        <w:t>10</w:t>
      </w:r>
      <w:r w:rsidRPr="007C6BFD">
        <w:rPr>
          <w:rFonts w:ascii="仿宋_GB2312" w:eastAsia="仿宋_GB2312" w:hAnsi="STZhongsong" w:hint="eastAsia"/>
          <w:b/>
          <w:bCs/>
          <w:sz w:val="32"/>
          <w:szCs w:val="32"/>
        </w:rPr>
        <w:t xml:space="preserve">  </w:t>
      </w:r>
      <w:bookmarkEnd w:id="18"/>
      <w:r w:rsidR="000A0D66">
        <w:rPr>
          <w:rFonts w:ascii="仿宋_GB2312" w:eastAsia="仿宋_GB2312" w:hAnsi="STZhongsong" w:hint="eastAsia"/>
          <w:b/>
          <w:bCs/>
          <w:sz w:val="32"/>
          <w:szCs w:val="32"/>
        </w:rPr>
        <w:t>学生信息员对考试整体难易</w:t>
      </w:r>
      <w:proofErr w:type="gramStart"/>
      <w:r w:rsidR="000A0D66">
        <w:rPr>
          <w:rFonts w:ascii="仿宋_GB2312" w:eastAsia="仿宋_GB2312" w:hAnsi="STZhongsong" w:hint="eastAsia"/>
          <w:b/>
          <w:bCs/>
          <w:sz w:val="32"/>
          <w:szCs w:val="32"/>
        </w:rPr>
        <w:t>度认识</w:t>
      </w:r>
      <w:proofErr w:type="gramEnd"/>
      <w:r w:rsidR="000A0D66">
        <w:rPr>
          <w:rFonts w:ascii="仿宋_GB2312" w:eastAsia="仿宋_GB2312" w:hAnsi="STZhongsong" w:hint="eastAsia"/>
          <w:b/>
          <w:bCs/>
          <w:sz w:val="32"/>
          <w:szCs w:val="32"/>
        </w:rPr>
        <w:t>情况</w:t>
      </w:r>
    </w:p>
    <w:bookmarkEnd w:id="19"/>
    <w:p w14:paraId="6C641449" w14:textId="566B2609" w:rsidR="000A0D66" w:rsidRDefault="000A0D66" w:rsidP="00E97331">
      <w:pPr>
        <w:spacing w:line="360" w:lineRule="auto"/>
        <w:jc w:val="center"/>
        <w:rPr>
          <w:rFonts w:ascii="仿宋_GB2312" w:eastAsia="仿宋_GB2312" w:hAnsi="STZhongsong"/>
          <w:b/>
          <w:bCs/>
          <w:sz w:val="32"/>
          <w:szCs w:val="32"/>
        </w:rPr>
      </w:pPr>
    </w:p>
    <w:p w14:paraId="3E85B4C7" w14:textId="3F1D817B" w:rsidR="000A0D66" w:rsidRPr="002D65C6" w:rsidRDefault="000A0D66" w:rsidP="00E97331">
      <w:pPr>
        <w:spacing w:line="360" w:lineRule="auto"/>
        <w:ind w:firstLineChars="200" w:firstLine="643"/>
        <w:rPr>
          <w:rFonts w:ascii="楷体" w:eastAsia="楷体" w:hAnsi="楷体"/>
          <w:b/>
          <w:bCs/>
          <w:sz w:val="32"/>
          <w:szCs w:val="32"/>
          <w:lang w:val="en"/>
        </w:rPr>
      </w:pPr>
      <w:bookmarkStart w:id="20" w:name="_Hlk40865240"/>
      <w:r w:rsidRPr="002D65C6">
        <w:rPr>
          <w:rFonts w:ascii="楷体" w:eastAsia="楷体" w:hAnsi="楷体" w:hint="eastAsia"/>
          <w:b/>
          <w:bCs/>
          <w:sz w:val="32"/>
          <w:szCs w:val="32"/>
          <w:lang w:val="en"/>
        </w:rPr>
        <w:t>（</w:t>
      </w:r>
      <w:r>
        <w:rPr>
          <w:rFonts w:ascii="楷体" w:eastAsia="楷体" w:hAnsi="楷体" w:hint="eastAsia"/>
          <w:b/>
          <w:bCs/>
          <w:sz w:val="32"/>
          <w:szCs w:val="32"/>
          <w:lang w:val="en"/>
        </w:rPr>
        <w:t>五</w:t>
      </w:r>
      <w:r w:rsidRPr="002D65C6">
        <w:rPr>
          <w:rFonts w:ascii="楷体" w:eastAsia="楷体" w:hAnsi="楷体" w:hint="eastAsia"/>
          <w:b/>
          <w:bCs/>
          <w:sz w:val="32"/>
          <w:szCs w:val="32"/>
          <w:lang w:val="en"/>
        </w:rPr>
        <w:t>）</w:t>
      </w:r>
      <w:r>
        <w:rPr>
          <w:rFonts w:ascii="楷体" w:eastAsia="楷体" w:hAnsi="楷体" w:hint="eastAsia"/>
          <w:b/>
          <w:bCs/>
          <w:sz w:val="32"/>
          <w:szCs w:val="32"/>
          <w:lang w:val="en"/>
        </w:rPr>
        <w:t>考试内容与教学内容契合度情况</w:t>
      </w:r>
    </w:p>
    <w:bookmarkEnd w:id="20"/>
    <w:p w14:paraId="22A5A931" w14:textId="1CE45267" w:rsidR="000A0D66" w:rsidRPr="000A0D66" w:rsidRDefault="000A0D66" w:rsidP="00E97331">
      <w:pPr>
        <w:spacing w:line="360" w:lineRule="auto"/>
        <w:ind w:firstLineChars="200" w:firstLine="640"/>
        <w:rPr>
          <w:rFonts w:ascii="仿宋_GB2312" w:eastAsia="仿宋_GB2312" w:hAnsi="STZhongsong"/>
          <w:sz w:val="32"/>
          <w:szCs w:val="32"/>
          <w:lang w:val="en"/>
        </w:rPr>
      </w:pPr>
      <w:r w:rsidRPr="002D65C6">
        <w:rPr>
          <w:rFonts w:ascii="仿宋_GB2312" w:eastAsia="仿宋_GB2312" w:hAnsi="STZhongsong" w:hint="eastAsia"/>
          <w:sz w:val="32"/>
          <w:szCs w:val="32"/>
          <w:lang w:val="en"/>
        </w:rPr>
        <w:t>调查结果显示：</w:t>
      </w:r>
      <w:r>
        <w:rPr>
          <w:rFonts w:ascii="仿宋_GB2312" w:eastAsia="仿宋_GB2312" w:hAnsi="STZhongsong" w:hint="eastAsia"/>
          <w:sz w:val="32"/>
          <w:szCs w:val="32"/>
          <w:lang w:val="en"/>
        </w:rPr>
        <w:t>此次考试</w:t>
      </w:r>
      <w:r w:rsidR="007F32D9">
        <w:rPr>
          <w:rFonts w:ascii="仿宋_GB2312" w:eastAsia="仿宋_GB2312" w:hAnsi="STZhongsong" w:hint="eastAsia"/>
          <w:sz w:val="32"/>
          <w:szCs w:val="32"/>
          <w:lang w:val="en"/>
        </w:rPr>
        <w:t>内容基本与教学内容契合度较高。</w:t>
      </w:r>
      <w:r>
        <w:rPr>
          <w:rFonts w:ascii="仿宋_GB2312" w:eastAsia="仿宋_GB2312" w:hAnsi="STZhongsong" w:hint="eastAsia"/>
          <w:sz w:val="32"/>
          <w:szCs w:val="32"/>
          <w:lang w:val="en"/>
        </w:rPr>
        <w:t>认为考试</w:t>
      </w:r>
      <w:r w:rsidR="007F32D9">
        <w:rPr>
          <w:rFonts w:ascii="仿宋_GB2312" w:eastAsia="仿宋_GB2312" w:hAnsi="STZhongsong" w:hint="eastAsia"/>
          <w:sz w:val="32"/>
          <w:szCs w:val="32"/>
          <w:lang w:val="en"/>
        </w:rPr>
        <w:t>内容与教学内容非常契合的学生有4</w:t>
      </w:r>
      <w:r w:rsidR="007F32D9">
        <w:rPr>
          <w:rFonts w:ascii="仿宋_GB2312" w:eastAsia="仿宋_GB2312" w:hAnsi="STZhongsong"/>
          <w:sz w:val="32"/>
          <w:szCs w:val="32"/>
          <w:lang w:val="en"/>
        </w:rPr>
        <w:t>2</w:t>
      </w:r>
      <w:r w:rsidR="007F32D9">
        <w:rPr>
          <w:rFonts w:ascii="仿宋_GB2312" w:eastAsia="仿宋_GB2312" w:hAnsi="STZhongsong" w:hint="eastAsia"/>
          <w:sz w:val="32"/>
          <w:szCs w:val="32"/>
          <w:lang w:val="en"/>
        </w:rPr>
        <w:t>人，占总人数的</w:t>
      </w:r>
      <w:r w:rsidR="007F32D9">
        <w:rPr>
          <w:rFonts w:ascii="仿宋_GB2312" w:eastAsia="仿宋_GB2312" w:hAnsi="STZhongsong" w:hint="eastAsia"/>
          <w:sz w:val="32"/>
          <w:szCs w:val="32"/>
          <w:lang w:val="en"/>
        </w:rPr>
        <w:lastRenderedPageBreak/>
        <w:t>2</w:t>
      </w:r>
      <w:r w:rsidR="007F32D9">
        <w:rPr>
          <w:rFonts w:ascii="仿宋_GB2312" w:eastAsia="仿宋_GB2312" w:hAnsi="STZhongsong"/>
          <w:sz w:val="32"/>
          <w:szCs w:val="32"/>
          <w:lang w:val="en"/>
        </w:rPr>
        <w:t>1.76</w:t>
      </w:r>
      <w:r w:rsidR="007F32D9">
        <w:rPr>
          <w:rFonts w:ascii="仿宋_GB2312" w:eastAsia="仿宋_GB2312" w:hAnsi="STZhongsong" w:hint="eastAsia"/>
          <w:sz w:val="32"/>
          <w:szCs w:val="32"/>
          <w:lang w:val="en"/>
        </w:rPr>
        <w:t>%；认为比较契合的学生有1</w:t>
      </w:r>
      <w:r w:rsidR="007F32D9">
        <w:rPr>
          <w:rFonts w:ascii="仿宋_GB2312" w:eastAsia="仿宋_GB2312" w:hAnsi="STZhongsong"/>
          <w:sz w:val="32"/>
          <w:szCs w:val="32"/>
          <w:lang w:val="en"/>
        </w:rPr>
        <w:t>09</w:t>
      </w:r>
      <w:r w:rsidR="007F32D9">
        <w:rPr>
          <w:rFonts w:ascii="仿宋_GB2312" w:eastAsia="仿宋_GB2312" w:hAnsi="STZhongsong" w:hint="eastAsia"/>
          <w:sz w:val="32"/>
          <w:szCs w:val="32"/>
          <w:lang w:val="en"/>
        </w:rPr>
        <w:t>人，占总人数的5</w:t>
      </w:r>
      <w:r w:rsidR="007F32D9">
        <w:rPr>
          <w:rFonts w:ascii="仿宋_GB2312" w:eastAsia="仿宋_GB2312" w:hAnsi="STZhongsong"/>
          <w:sz w:val="32"/>
          <w:szCs w:val="32"/>
          <w:lang w:val="en"/>
        </w:rPr>
        <w:t>6.48</w:t>
      </w:r>
      <w:r w:rsidR="007F32D9">
        <w:rPr>
          <w:rFonts w:ascii="仿宋_GB2312" w:eastAsia="仿宋_GB2312" w:hAnsi="STZhongsong" w:hint="eastAsia"/>
          <w:sz w:val="32"/>
          <w:szCs w:val="32"/>
          <w:lang w:val="en"/>
        </w:rPr>
        <w:t>%；认为一般契合</w:t>
      </w:r>
      <w:r>
        <w:rPr>
          <w:rFonts w:ascii="仿宋_GB2312" w:eastAsia="仿宋_GB2312" w:hAnsi="STZhongsong" w:hint="eastAsia"/>
          <w:sz w:val="32"/>
          <w:szCs w:val="32"/>
          <w:lang w:val="en"/>
        </w:rPr>
        <w:t>的学生有</w:t>
      </w:r>
      <w:r w:rsidR="007F32D9">
        <w:rPr>
          <w:rFonts w:ascii="仿宋_GB2312" w:eastAsia="仿宋_GB2312" w:hAnsi="STZhongsong"/>
          <w:sz w:val="32"/>
          <w:szCs w:val="32"/>
          <w:lang w:val="en"/>
        </w:rPr>
        <w:t>22</w:t>
      </w:r>
      <w:r>
        <w:rPr>
          <w:rFonts w:ascii="仿宋_GB2312" w:eastAsia="仿宋_GB2312" w:hAnsi="STZhongsong" w:hint="eastAsia"/>
          <w:sz w:val="32"/>
          <w:szCs w:val="32"/>
          <w:lang w:val="en"/>
        </w:rPr>
        <w:t>人，占总人数的</w:t>
      </w:r>
      <w:r w:rsidR="007F32D9">
        <w:rPr>
          <w:rFonts w:ascii="仿宋_GB2312" w:eastAsia="仿宋_GB2312" w:hAnsi="STZhongsong" w:hint="eastAsia"/>
          <w:sz w:val="32"/>
          <w:szCs w:val="32"/>
          <w:lang w:val="en"/>
        </w:rPr>
        <w:t>1</w:t>
      </w:r>
      <w:r w:rsidR="007F32D9">
        <w:rPr>
          <w:rFonts w:ascii="仿宋_GB2312" w:eastAsia="仿宋_GB2312" w:hAnsi="STZhongsong"/>
          <w:sz w:val="32"/>
          <w:szCs w:val="32"/>
          <w:lang w:val="en"/>
        </w:rPr>
        <w:t>1.40</w:t>
      </w:r>
      <w:r>
        <w:rPr>
          <w:rFonts w:ascii="仿宋_GB2312" w:eastAsia="仿宋_GB2312" w:hAnsi="STZhongsong" w:hint="eastAsia"/>
          <w:sz w:val="32"/>
          <w:szCs w:val="32"/>
          <w:lang w:val="en"/>
        </w:rPr>
        <w:t>%；认为</w:t>
      </w:r>
      <w:r w:rsidR="007F32D9">
        <w:rPr>
          <w:rFonts w:ascii="仿宋_GB2312" w:eastAsia="仿宋_GB2312" w:hAnsi="STZhongsong" w:hint="eastAsia"/>
          <w:sz w:val="32"/>
          <w:szCs w:val="32"/>
          <w:lang w:val="en"/>
        </w:rPr>
        <w:t>比较</w:t>
      </w:r>
      <w:proofErr w:type="gramStart"/>
      <w:r w:rsidR="007F32D9">
        <w:rPr>
          <w:rFonts w:ascii="仿宋_GB2312" w:eastAsia="仿宋_GB2312" w:hAnsi="STZhongsong" w:hint="eastAsia"/>
          <w:sz w:val="32"/>
          <w:szCs w:val="32"/>
          <w:lang w:val="en"/>
        </w:rPr>
        <w:t>不</w:t>
      </w:r>
      <w:proofErr w:type="gramEnd"/>
      <w:r w:rsidR="007F32D9">
        <w:rPr>
          <w:rFonts w:ascii="仿宋_GB2312" w:eastAsia="仿宋_GB2312" w:hAnsi="STZhongsong" w:hint="eastAsia"/>
          <w:sz w:val="32"/>
          <w:szCs w:val="32"/>
          <w:lang w:val="en"/>
        </w:rPr>
        <w:t>契合的学生有1</w:t>
      </w:r>
      <w:r w:rsidR="007F32D9">
        <w:rPr>
          <w:rFonts w:ascii="仿宋_GB2312" w:eastAsia="仿宋_GB2312" w:hAnsi="STZhongsong"/>
          <w:sz w:val="32"/>
          <w:szCs w:val="32"/>
          <w:lang w:val="en"/>
        </w:rPr>
        <w:t>7</w:t>
      </w:r>
      <w:r w:rsidR="007F32D9">
        <w:rPr>
          <w:rFonts w:ascii="仿宋_GB2312" w:eastAsia="仿宋_GB2312" w:hAnsi="STZhongsong" w:hint="eastAsia"/>
          <w:sz w:val="32"/>
          <w:szCs w:val="32"/>
          <w:lang w:val="en"/>
        </w:rPr>
        <w:t>人，占总人数的8</w:t>
      </w:r>
      <w:r w:rsidR="007F32D9">
        <w:rPr>
          <w:rFonts w:ascii="仿宋_GB2312" w:eastAsia="仿宋_GB2312" w:hAnsi="STZhongsong"/>
          <w:sz w:val="32"/>
          <w:szCs w:val="32"/>
          <w:lang w:val="en"/>
        </w:rPr>
        <w:t>.81</w:t>
      </w:r>
      <w:r w:rsidR="007F32D9">
        <w:rPr>
          <w:rFonts w:ascii="仿宋_GB2312" w:eastAsia="仿宋_GB2312" w:hAnsi="STZhongsong" w:hint="eastAsia"/>
          <w:sz w:val="32"/>
          <w:szCs w:val="32"/>
          <w:lang w:val="en"/>
        </w:rPr>
        <w:t>%；认为非常</w:t>
      </w:r>
      <w:proofErr w:type="gramStart"/>
      <w:r w:rsidR="007F32D9">
        <w:rPr>
          <w:rFonts w:ascii="仿宋_GB2312" w:eastAsia="仿宋_GB2312" w:hAnsi="STZhongsong" w:hint="eastAsia"/>
          <w:sz w:val="32"/>
          <w:szCs w:val="32"/>
          <w:lang w:val="en"/>
        </w:rPr>
        <w:t>不</w:t>
      </w:r>
      <w:proofErr w:type="gramEnd"/>
      <w:r w:rsidR="007F32D9">
        <w:rPr>
          <w:rFonts w:ascii="仿宋_GB2312" w:eastAsia="仿宋_GB2312" w:hAnsi="STZhongsong" w:hint="eastAsia"/>
          <w:sz w:val="32"/>
          <w:szCs w:val="32"/>
          <w:lang w:val="en"/>
        </w:rPr>
        <w:t>契合的学</w:t>
      </w:r>
      <w:r w:rsidR="007F32D9" w:rsidRPr="000A0D66">
        <w:rPr>
          <w:noProof/>
        </w:rPr>
        <w:drawing>
          <wp:anchor distT="0" distB="0" distL="114300" distR="114300" simplePos="0" relativeHeight="251663360" behindDoc="0" locked="0" layoutInCell="1" allowOverlap="1" wp14:anchorId="693BED12" wp14:editId="32B81672">
            <wp:simplePos x="0" y="0"/>
            <wp:positionH relativeFrom="column">
              <wp:posOffset>163195</wp:posOffset>
            </wp:positionH>
            <wp:positionV relativeFrom="paragraph">
              <wp:posOffset>1534795</wp:posOffset>
            </wp:positionV>
            <wp:extent cx="5210175" cy="6285230"/>
            <wp:effectExtent l="0" t="0" r="9525" b="127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210175" cy="6285230"/>
                    </a:xfrm>
                    <a:prstGeom prst="rect">
                      <a:avLst/>
                    </a:prstGeom>
                  </pic:spPr>
                </pic:pic>
              </a:graphicData>
            </a:graphic>
            <wp14:sizeRelH relativeFrom="margin">
              <wp14:pctWidth>0</wp14:pctWidth>
            </wp14:sizeRelH>
            <wp14:sizeRelV relativeFrom="margin">
              <wp14:pctHeight>0</wp14:pctHeight>
            </wp14:sizeRelV>
          </wp:anchor>
        </w:drawing>
      </w:r>
      <w:r w:rsidR="007F32D9">
        <w:rPr>
          <w:rFonts w:ascii="仿宋_GB2312" w:eastAsia="仿宋_GB2312" w:hAnsi="STZhongsong" w:hint="eastAsia"/>
          <w:sz w:val="32"/>
          <w:szCs w:val="32"/>
          <w:lang w:val="en"/>
        </w:rPr>
        <w:t>生有3人，占总人数的1</w:t>
      </w:r>
      <w:r w:rsidR="007F32D9">
        <w:rPr>
          <w:rFonts w:ascii="仿宋_GB2312" w:eastAsia="仿宋_GB2312" w:hAnsi="STZhongsong"/>
          <w:sz w:val="32"/>
          <w:szCs w:val="32"/>
          <w:lang w:val="en"/>
        </w:rPr>
        <w:t>.55</w:t>
      </w:r>
      <w:r w:rsidR="007F32D9">
        <w:rPr>
          <w:rFonts w:ascii="仿宋_GB2312" w:eastAsia="仿宋_GB2312" w:hAnsi="STZhongsong" w:hint="eastAsia"/>
          <w:sz w:val="32"/>
          <w:szCs w:val="32"/>
          <w:lang w:val="en"/>
        </w:rPr>
        <w:t>%。</w:t>
      </w:r>
      <w:r w:rsidRPr="002D65C6">
        <w:rPr>
          <w:rFonts w:ascii="仿宋_GB2312" w:eastAsia="仿宋_GB2312" w:hAnsi="STZhongsong" w:hint="eastAsia"/>
          <w:sz w:val="32"/>
          <w:szCs w:val="32"/>
        </w:rPr>
        <w:t>详见图</w:t>
      </w:r>
      <w:r>
        <w:rPr>
          <w:rFonts w:ascii="仿宋_GB2312" w:eastAsia="仿宋_GB2312" w:hAnsi="STZhongsong"/>
          <w:sz w:val="32"/>
          <w:szCs w:val="32"/>
        </w:rPr>
        <w:t>1</w:t>
      </w:r>
      <w:r w:rsidR="007F32D9">
        <w:rPr>
          <w:rFonts w:ascii="仿宋_GB2312" w:eastAsia="仿宋_GB2312" w:hAnsi="STZhongsong"/>
          <w:sz w:val="32"/>
          <w:szCs w:val="32"/>
        </w:rPr>
        <w:t>2</w:t>
      </w:r>
      <w:r w:rsidRPr="002D65C6">
        <w:rPr>
          <w:rFonts w:ascii="仿宋_GB2312" w:eastAsia="仿宋_GB2312" w:hAnsi="STZhongsong" w:hint="eastAsia"/>
          <w:sz w:val="32"/>
          <w:szCs w:val="32"/>
        </w:rPr>
        <w:t>。</w:t>
      </w:r>
    </w:p>
    <w:p w14:paraId="679F084D" w14:textId="035CDF04" w:rsidR="000A0D66" w:rsidRPr="000A0D66" w:rsidRDefault="000A0D66" w:rsidP="00E97331">
      <w:pPr>
        <w:spacing w:line="360" w:lineRule="auto"/>
        <w:jc w:val="center"/>
        <w:rPr>
          <w:rFonts w:ascii="仿宋_GB2312" w:eastAsia="仿宋_GB2312" w:hAnsi="STZhongsong"/>
          <w:b/>
          <w:bCs/>
          <w:sz w:val="32"/>
          <w:szCs w:val="32"/>
          <w:lang w:val="en"/>
        </w:rPr>
      </w:pPr>
    </w:p>
    <w:p w14:paraId="1B33CFB1" w14:textId="703BBFF9" w:rsidR="000A0D66" w:rsidRDefault="000A0D66" w:rsidP="00E97331">
      <w:pPr>
        <w:spacing w:line="360" w:lineRule="auto"/>
        <w:jc w:val="center"/>
        <w:rPr>
          <w:rFonts w:ascii="仿宋_GB2312" w:eastAsia="仿宋_GB2312" w:hAnsi="STZhongsong"/>
          <w:b/>
          <w:bCs/>
          <w:sz w:val="32"/>
          <w:szCs w:val="32"/>
        </w:rPr>
      </w:pPr>
    </w:p>
    <w:p w14:paraId="5848FD8A" w14:textId="48589404" w:rsidR="000A0D66" w:rsidRDefault="000A0D66" w:rsidP="00E97331">
      <w:pPr>
        <w:spacing w:line="360" w:lineRule="auto"/>
        <w:ind w:firstLineChars="200" w:firstLine="643"/>
        <w:rPr>
          <w:rFonts w:ascii="黑体" w:eastAsia="黑体" w:hAnsi="黑体"/>
          <w:b/>
          <w:bCs/>
          <w:sz w:val="32"/>
          <w:szCs w:val="32"/>
          <w:lang w:val="en"/>
        </w:rPr>
      </w:pPr>
    </w:p>
    <w:p w14:paraId="093347C8" w14:textId="0F556D78" w:rsidR="000A0D66" w:rsidRDefault="000A0D66" w:rsidP="00E97331">
      <w:pPr>
        <w:spacing w:line="360" w:lineRule="auto"/>
        <w:ind w:firstLineChars="200" w:firstLine="643"/>
        <w:rPr>
          <w:rFonts w:ascii="黑体" w:eastAsia="黑体" w:hAnsi="黑体"/>
          <w:b/>
          <w:bCs/>
          <w:sz w:val="32"/>
          <w:szCs w:val="32"/>
          <w:lang w:val="en"/>
        </w:rPr>
      </w:pPr>
    </w:p>
    <w:p w14:paraId="5B5555B5" w14:textId="73C5D4AC" w:rsidR="000A0D66" w:rsidRDefault="000A0D66" w:rsidP="00E97331">
      <w:pPr>
        <w:spacing w:line="360" w:lineRule="auto"/>
        <w:ind w:firstLineChars="200" w:firstLine="643"/>
        <w:rPr>
          <w:rFonts w:ascii="黑体" w:eastAsia="黑体" w:hAnsi="黑体"/>
          <w:b/>
          <w:bCs/>
          <w:sz w:val="32"/>
          <w:szCs w:val="32"/>
          <w:lang w:val="en"/>
        </w:rPr>
      </w:pPr>
    </w:p>
    <w:p w14:paraId="077CB51C" w14:textId="563CB8EE" w:rsidR="000A0D66" w:rsidRDefault="000A0D66" w:rsidP="00E97331">
      <w:pPr>
        <w:spacing w:line="360" w:lineRule="auto"/>
        <w:ind w:firstLineChars="200" w:firstLine="643"/>
        <w:rPr>
          <w:rFonts w:ascii="黑体" w:eastAsia="黑体" w:hAnsi="黑体"/>
          <w:b/>
          <w:bCs/>
          <w:sz w:val="32"/>
          <w:szCs w:val="32"/>
          <w:lang w:val="en"/>
        </w:rPr>
      </w:pPr>
    </w:p>
    <w:p w14:paraId="728F606B" w14:textId="0172E089" w:rsidR="000A0D66" w:rsidRDefault="000A0D66" w:rsidP="00E97331">
      <w:pPr>
        <w:spacing w:line="360" w:lineRule="auto"/>
        <w:ind w:firstLineChars="200" w:firstLine="643"/>
        <w:rPr>
          <w:rFonts w:ascii="黑体" w:eastAsia="黑体" w:hAnsi="黑体"/>
          <w:b/>
          <w:bCs/>
          <w:sz w:val="32"/>
          <w:szCs w:val="32"/>
          <w:lang w:val="en"/>
        </w:rPr>
      </w:pPr>
    </w:p>
    <w:p w14:paraId="2F1C9E65" w14:textId="77F54C20" w:rsidR="000A0D66" w:rsidRDefault="000A0D66" w:rsidP="00E97331">
      <w:pPr>
        <w:spacing w:line="360" w:lineRule="auto"/>
        <w:ind w:firstLineChars="200" w:firstLine="643"/>
        <w:rPr>
          <w:rFonts w:ascii="黑体" w:eastAsia="黑体" w:hAnsi="黑体"/>
          <w:b/>
          <w:bCs/>
          <w:sz w:val="32"/>
          <w:szCs w:val="32"/>
          <w:lang w:val="en"/>
        </w:rPr>
      </w:pPr>
    </w:p>
    <w:p w14:paraId="18765F40" w14:textId="1030E09C" w:rsidR="000A0D66" w:rsidRDefault="000A0D66" w:rsidP="00E97331">
      <w:pPr>
        <w:spacing w:line="360" w:lineRule="auto"/>
        <w:ind w:firstLineChars="200" w:firstLine="643"/>
        <w:rPr>
          <w:rFonts w:ascii="黑体" w:eastAsia="黑体" w:hAnsi="黑体"/>
          <w:b/>
          <w:bCs/>
          <w:sz w:val="32"/>
          <w:szCs w:val="32"/>
          <w:lang w:val="en"/>
        </w:rPr>
      </w:pPr>
    </w:p>
    <w:p w14:paraId="3E2589A7" w14:textId="711C5A24" w:rsidR="000A0D66" w:rsidRDefault="000A0D66" w:rsidP="00E97331">
      <w:pPr>
        <w:spacing w:line="360" w:lineRule="auto"/>
        <w:ind w:firstLineChars="200" w:firstLine="643"/>
        <w:rPr>
          <w:rFonts w:ascii="黑体" w:eastAsia="黑体" w:hAnsi="黑体"/>
          <w:b/>
          <w:bCs/>
          <w:sz w:val="32"/>
          <w:szCs w:val="32"/>
          <w:lang w:val="en"/>
        </w:rPr>
      </w:pPr>
    </w:p>
    <w:p w14:paraId="4F478354" w14:textId="05861A8A" w:rsidR="000A0D66" w:rsidRDefault="000A0D66" w:rsidP="00E97331">
      <w:pPr>
        <w:spacing w:line="360" w:lineRule="auto"/>
        <w:ind w:firstLineChars="200" w:firstLine="643"/>
        <w:rPr>
          <w:rFonts w:ascii="黑体" w:eastAsia="黑体" w:hAnsi="黑体"/>
          <w:b/>
          <w:bCs/>
          <w:sz w:val="32"/>
          <w:szCs w:val="32"/>
          <w:lang w:val="en"/>
        </w:rPr>
      </w:pPr>
    </w:p>
    <w:p w14:paraId="04B4DEA1" w14:textId="29CD6656" w:rsidR="000A0D66" w:rsidRDefault="000A0D66" w:rsidP="00E97331">
      <w:pPr>
        <w:spacing w:line="360" w:lineRule="auto"/>
        <w:ind w:firstLineChars="200" w:firstLine="643"/>
        <w:rPr>
          <w:rFonts w:ascii="黑体" w:eastAsia="黑体" w:hAnsi="黑体"/>
          <w:b/>
          <w:bCs/>
          <w:sz w:val="32"/>
          <w:szCs w:val="32"/>
          <w:lang w:val="en"/>
        </w:rPr>
      </w:pPr>
    </w:p>
    <w:p w14:paraId="47DBAC49" w14:textId="516D4B74" w:rsidR="000A0D66" w:rsidRDefault="000A0D66" w:rsidP="00E97331">
      <w:pPr>
        <w:spacing w:line="360" w:lineRule="auto"/>
        <w:ind w:firstLineChars="200" w:firstLine="643"/>
        <w:rPr>
          <w:rFonts w:ascii="黑体" w:eastAsia="黑体" w:hAnsi="黑体"/>
          <w:b/>
          <w:bCs/>
          <w:sz w:val="32"/>
          <w:szCs w:val="32"/>
          <w:lang w:val="en"/>
        </w:rPr>
      </w:pPr>
    </w:p>
    <w:p w14:paraId="68F4804C" w14:textId="77777777" w:rsidR="000A0D66" w:rsidRDefault="000A0D66" w:rsidP="00E97331">
      <w:pPr>
        <w:spacing w:line="360" w:lineRule="auto"/>
        <w:ind w:firstLineChars="200" w:firstLine="643"/>
        <w:rPr>
          <w:rFonts w:ascii="黑体" w:eastAsia="黑体" w:hAnsi="黑体"/>
          <w:b/>
          <w:bCs/>
          <w:sz w:val="32"/>
          <w:szCs w:val="32"/>
          <w:lang w:val="en"/>
        </w:rPr>
      </w:pPr>
    </w:p>
    <w:p w14:paraId="6992BA55" w14:textId="77777777" w:rsidR="000A0D66" w:rsidRDefault="000A0D66" w:rsidP="00E97331">
      <w:pPr>
        <w:spacing w:line="360" w:lineRule="auto"/>
        <w:ind w:firstLineChars="200" w:firstLine="643"/>
        <w:rPr>
          <w:rFonts w:ascii="黑体" w:eastAsia="黑体" w:hAnsi="黑体"/>
          <w:b/>
          <w:bCs/>
          <w:sz w:val="32"/>
          <w:szCs w:val="32"/>
          <w:lang w:val="en"/>
        </w:rPr>
      </w:pPr>
    </w:p>
    <w:p w14:paraId="08F82414" w14:textId="77777777" w:rsidR="000A0D66" w:rsidRDefault="000A0D66" w:rsidP="00E97331">
      <w:pPr>
        <w:spacing w:line="360" w:lineRule="auto"/>
        <w:ind w:firstLineChars="200" w:firstLine="643"/>
        <w:rPr>
          <w:rFonts w:ascii="黑体" w:eastAsia="黑体" w:hAnsi="黑体"/>
          <w:b/>
          <w:bCs/>
          <w:sz w:val="32"/>
          <w:szCs w:val="32"/>
          <w:lang w:val="en"/>
        </w:rPr>
      </w:pPr>
    </w:p>
    <w:p w14:paraId="4F8C3E95" w14:textId="16A25322" w:rsidR="007F32D9" w:rsidRDefault="007F32D9" w:rsidP="00E97331">
      <w:pPr>
        <w:spacing w:line="360" w:lineRule="auto"/>
        <w:jc w:val="center"/>
        <w:rPr>
          <w:rFonts w:ascii="仿宋_GB2312" w:eastAsia="仿宋_GB2312" w:hAnsi="STZhongsong"/>
          <w:b/>
          <w:bCs/>
          <w:sz w:val="32"/>
          <w:szCs w:val="32"/>
        </w:rPr>
      </w:pPr>
      <w:r w:rsidRPr="007C6BFD">
        <w:rPr>
          <w:rFonts w:ascii="仿宋_GB2312" w:eastAsia="仿宋_GB2312" w:hAnsi="STZhongsong" w:hint="eastAsia"/>
          <w:b/>
          <w:bCs/>
          <w:sz w:val="32"/>
          <w:szCs w:val="32"/>
        </w:rPr>
        <w:t>图</w:t>
      </w:r>
      <w:r>
        <w:rPr>
          <w:rFonts w:ascii="仿宋_GB2312" w:eastAsia="仿宋_GB2312" w:hAnsi="STZhongsong"/>
          <w:b/>
          <w:bCs/>
          <w:sz w:val="32"/>
          <w:szCs w:val="32"/>
        </w:rPr>
        <w:t>11</w:t>
      </w:r>
      <w:r w:rsidRPr="007C6BFD">
        <w:rPr>
          <w:rFonts w:ascii="仿宋_GB2312" w:eastAsia="仿宋_GB2312" w:hAnsi="STZhongsong" w:hint="eastAsia"/>
          <w:b/>
          <w:bCs/>
          <w:sz w:val="32"/>
          <w:szCs w:val="32"/>
        </w:rPr>
        <w:t xml:space="preserve">  </w:t>
      </w:r>
      <w:r>
        <w:rPr>
          <w:rFonts w:ascii="仿宋_GB2312" w:eastAsia="仿宋_GB2312" w:hAnsi="STZhongsong" w:hint="eastAsia"/>
          <w:b/>
          <w:bCs/>
          <w:sz w:val="32"/>
          <w:szCs w:val="32"/>
        </w:rPr>
        <w:t>学生信息员对考试内容与教学内容契合</w:t>
      </w:r>
      <w:proofErr w:type="gramStart"/>
      <w:r>
        <w:rPr>
          <w:rFonts w:ascii="仿宋_GB2312" w:eastAsia="仿宋_GB2312" w:hAnsi="STZhongsong" w:hint="eastAsia"/>
          <w:b/>
          <w:bCs/>
          <w:sz w:val="32"/>
          <w:szCs w:val="32"/>
        </w:rPr>
        <w:t>度认识</w:t>
      </w:r>
      <w:proofErr w:type="gramEnd"/>
      <w:r>
        <w:rPr>
          <w:rFonts w:ascii="仿宋_GB2312" w:eastAsia="仿宋_GB2312" w:hAnsi="STZhongsong" w:hint="eastAsia"/>
          <w:b/>
          <w:bCs/>
          <w:sz w:val="32"/>
          <w:szCs w:val="32"/>
        </w:rPr>
        <w:t>情况</w:t>
      </w:r>
    </w:p>
    <w:p w14:paraId="09A9D459" w14:textId="3B07678C" w:rsidR="00B63BB9" w:rsidRPr="002D65C6" w:rsidRDefault="00B63BB9" w:rsidP="00E97331">
      <w:pPr>
        <w:spacing w:line="360" w:lineRule="auto"/>
        <w:ind w:firstLineChars="200" w:firstLine="643"/>
        <w:rPr>
          <w:rFonts w:ascii="楷体" w:eastAsia="楷体" w:hAnsi="楷体"/>
          <w:b/>
          <w:bCs/>
          <w:sz w:val="32"/>
          <w:szCs w:val="32"/>
          <w:lang w:val="en"/>
        </w:rPr>
      </w:pPr>
      <w:r w:rsidRPr="002D65C6">
        <w:rPr>
          <w:rFonts w:ascii="楷体" w:eastAsia="楷体" w:hAnsi="楷体" w:hint="eastAsia"/>
          <w:b/>
          <w:bCs/>
          <w:sz w:val="32"/>
          <w:szCs w:val="32"/>
          <w:lang w:val="en"/>
        </w:rPr>
        <w:lastRenderedPageBreak/>
        <w:t>（</w:t>
      </w:r>
      <w:r>
        <w:rPr>
          <w:rFonts w:ascii="楷体" w:eastAsia="楷体" w:hAnsi="楷体" w:hint="eastAsia"/>
          <w:b/>
          <w:bCs/>
          <w:sz w:val="32"/>
          <w:szCs w:val="32"/>
          <w:lang w:val="en"/>
        </w:rPr>
        <w:t>六</w:t>
      </w:r>
      <w:r w:rsidRPr="002D65C6">
        <w:rPr>
          <w:rFonts w:ascii="楷体" w:eastAsia="楷体" w:hAnsi="楷体" w:hint="eastAsia"/>
          <w:b/>
          <w:bCs/>
          <w:sz w:val="32"/>
          <w:szCs w:val="32"/>
          <w:lang w:val="en"/>
        </w:rPr>
        <w:t>）</w:t>
      </w:r>
      <w:r>
        <w:rPr>
          <w:rFonts w:ascii="楷体" w:eastAsia="楷体" w:hAnsi="楷体" w:hint="eastAsia"/>
          <w:b/>
          <w:bCs/>
          <w:sz w:val="32"/>
          <w:szCs w:val="32"/>
          <w:lang w:val="en"/>
        </w:rPr>
        <w:t>对考试形式和效果的认识情况</w:t>
      </w:r>
    </w:p>
    <w:p w14:paraId="5EB9ACCC" w14:textId="7E7C75AF" w:rsidR="000A0D66" w:rsidRPr="00E97331" w:rsidRDefault="001C44F8" w:rsidP="00E97331">
      <w:pPr>
        <w:spacing w:line="360" w:lineRule="auto"/>
        <w:ind w:firstLineChars="200" w:firstLine="643"/>
        <w:rPr>
          <w:rFonts w:ascii="仿宋_GB2312" w:eastAsia="仿宋_GB2312" w:hAnsi="楷体"/>
          <w:b/>
          <w:bCs/>
          <w:sz w:val="32"/>
          <w:szCs w:val="32"/>
          <w:lang w:val="en"/>
        </w:rPr>
      </w:pPr>
      <w:r w:rsidRPr="00E97331">
        <w:rPr>
          <w:rFonts w:ascii="仿宋_GB2312" w:eastAsia="仿宋_GB2312" w:hAnsi="楷体" w:hint="eastAsia"/>
          <w:b/>
          <w:bCs/>
          <w:sz w:val="32"/>
          <w:szCs w:val="32"/>
          <w:lang w:val="en"/>
        </w:rPr>
        <w:t>1</w:t>
      </w:r>
      <w:r w:rsidRPr="00E97331">
        <w:rPr>
          <w:rFonts w:ascii="仿宋_GB2312" w:eastAsia="仿宋_GB2312" w:hAnsi="楷体"/>
          <w:b/>
          <w:bCs/>
          <w:sz w:val="32"/>
          <w:szCs w:val="32"/>
          <w:lang w:val="en"/>
        </w:rPr>
        <w:t>.</w:t>
      </w:r>
      <w:r w:rsidRPr="00E97331">
        <w:rPr>
          <w:rFonts w:ascii="仿宋_GB2312" w:eastAsia="仿宋_GB2312" w:hAnsi="楷体" w:hint="eastAsia"/>
          <w:b/>
          <w:bCs/>
          <w:sz w:val="32"/>
          <w:szCs w:val="32"/>
          <w:lang w:val="en"/>
        </w:rPr>
        <w:t>你认为此次期中考试的时间和形式是否合理？</w:t>
      </w:r>
    </w:p>
    <w:p w14:paraId="34385FF7" w14:textId="3DD9BE77" w:rsidR="000A0D66" w:rsidRDefault="005E615F" w:rsidP="00E97331">
      <w:pPr>
        <w:spacing w:line="360" w:lineRule="auto"/>
        <w:ind w:firstLineChars="200" w:firstLine="640"/>
        <w:rPr>
          <w:rFonts w:ascii="黑体" w:eastAsia="黑体" w:hAnsi="黑体"/>
          <w:b/>
          <w:bCs/>
          <w:sz w:val="32"/>
          <w:szCs w:val="32"/>
          <w:lang w:val="en"/>
        </w:rPr>
      </w:pPr>
      <w:r w:rsidRPr="002D65C6">
        <w:rPr>
          <w:rFonts w:ascii="仿宋_GB2312" w:eastAsia="仿宋_GB2312" w:hAnsi="STZhongsong" w:hint="eastAsia"/>
          <w:sz w:val="32"/>
          <w:szCs w:val="32"/>
          <w:lang w:val="en"/>
        </w:rPr>
        <w:t>调查结果显示：</w:t>
      </w:r>
      <w:r w:rsidR="006B0477">
        <w:rPr>
          <w:rFonts w:ascii="仿宋_GB2312" w:eastAsia="仿宋_GB2312" w:hAnsi="STZhongsong" w:hint="eastAsia"/>
          <w:sz w:val="32"/>
          <w:szCs w:val="32"/>
          <w:lang w:val="en"/>
        </w:rPr>
        <w:t>收到的1</w:t>
      </w:r>
      <w:r w:rsidR="006B0477">
        <w:rPr>
          <w:rFonts w:ascii="仿宋_GB2312" w:eastAsia="仿宋_GB2312" w:hAnsi="STZhongsong"/>
          <w:sz w:val="32"/>
          <w:szCs w:val="32"/>
          <w:lang w:val="en"/>
        </w:rPr>
        <w:t>93</w:t>
      </w:r>
      <w:r w:rsidR="006B0477">
        <w:rPr>
          <w:rFonts w:ascii="仿宋_GB2312" w:eastAsia="仿宋_GB2312" w:hAnsi="STZhongsong" w:hint="eastAsia"/>
          <w:sz w:val="32"/>
          <w:szCs w:val="32"/>
          <w:lang w:val="en"/>
        </w:rPr>
        <w:t>份问卷中，1</w:t>
      </w:r>
      <w:r w:rsidR="006B0477">
        <w:rPr>
          <w:rFonts w:ascii="仿宋_GB2312" w:eastAsia="仿宋_GB2312" w:hAnsi="STZhongsong"/>
          <w:sz w:val="32"/>
          <w:szCs w:val="32"/>
          <w:lang w:val="en"/>
        </w:rPr>
        <w:t>80</w:t>
      </w:r>
      <w:r w:rsidR="00336B62">
        <w:rPr>
          <w:rFonts w:ascii="仿宋_GB2312" w:eastAsia="仿宋_GB2312" w:hAnsi="STZhongsong" w:hint="eastAsia"/>
          <w:sz w:val="32"/>
          <w:szCs w:val="32"/>
          <w:lang w:val="en"/>
        </w:rPr>
        <w:t>位</w:t>
      </w:r>
      <w:r w:rsidR="006B0477">
        <w:rPr>
          <w:rFonts w:ascii="仿宋_GB2312" w:eastAsia="仿宋_GB2312" w:hAnsi="STZhongsong" w:hint="eastAsia"/>
          <w:sz w:val="32"/>
          <w:szCs w:val="32"/>
          <w:lang w:val="en"/>
        </w:rPr>
        <w:t>同学认可此次线上期中考试的时间和形式，另有1</w:t>
      </w:r>
      <w:r w:rsidR="006B0477">
        <w:rPr>
          <w:rFonts w:ascii="仿宋_GB2312" w:eastAsia="仿宋_GB2312" w:hAnsi="STZhongsong"/>
          <w:sz w:val="32"/>
          <w:szCs w:val="32"/>
          <w:lang w:val="en"/>
        </w:rPr>
        <w:t>3</w:t>
      </w:r>
      <w:r w:rsidR="006B0477">
        <w:rPr>
          <w:rFonts w:ascii="仿宋_GB2312" w:eastAsia="仿宋_GB2312" w:hAnsi="STZhongsong" w:hint="eastAsia"/>
          <w:sz w:val="32"/>
          <w:szCs w:val="32"/>
          <w:lang w:val="en"/>
        </w:rPr>
        <w:t>位提出了自己的想法和看法。</w:t>
      </w:r>
      <w:r w:rsidR="006B0477">
        <w:rPr>
          <w:rFonts w:ascii="黑体" w:eastAsia="黑体" w:hAnsi="黑体"/>
          <w:b/>
          <w:bCs/>
          <w:sz w:val="32"/>
          <w:szCs w:val="32"/>
          <w:lang w:val="en"/>
        </w:rPr>
        <w:t xml:space="preserve"> </w:t>
      </w:r>
    </w:p>
    <w:p w14:paraId="6387864B" w14:textId="5D723D55" w:rsidR="000A0D66" w:rsidRPr="00E97331" w:rsidRDefault="00336B62" w:rsidP="00E97331">
      <w:pPr>
        <w:spacing w:line="360" w:lineRule="auto"/>
        <w:ind w:firstLineChars="200" w:firstLine="643"/>
        <w:rPr>
          <w:rFonts w:ascii="仿宋_GB2312" w:eastAsia="仿宋_GB2312" w:hAnsi="楷体"/>
          <w:b/>
          <w:bCs/>
          <w:sz w:val="32"/>
          <w:szCs w:val="32"/>
          <w:lang w:val="en"/>
        </w:rPr>
      </w:pPr>
      <w:r w:rsidRPr="00E97331">
        <w:rPr>
          <w:rFonts w:ascii="仿宋_GB2312" w:eastAsia="仿宋_GB2312" w:hAnsi="楷体" w:hint="eastAsia"/>
          <w:b/>
          <w:bCs/>
          <w:sz w:val="32"/>
          <w:szCs w:val="32"/>
          <w:lang w:val="en"/>
        </w:rPr>
        <w:t>2.你认为此次特殊的期中考试能否真实反映知识的掌握情况？</w:t>
      </w:r>
    </w:p>
    <w:p w14:paraId="07E93481" w14:textId="3375A389" w:rsidR="00336B62" w:rsidRPr="00336B62" w:rsidRDefault="00336B62" w:rsidP="00E97331">
      <w:pPr>
        <w:spacing w:line="360" w:lineRule="auto"/>
        <w:ind w:firstLineChars="200" w:firstLine="640"/>
        <w:rPr>
          <w:rFonts w:ascii="仿宋_GB2312" w:eastAsia="仿宋_GB2312" w:hAnsi="STZhongsong"/>
          <w:sz w:val="32"/>
          <w:szCs w:val="32"/>
          <w:lang w:val="en"/>
        </w:rPr>
      </w:pPr>
      <w:r w:rsidRPr="002D65C6">
        <w:rPr>
          <w:rFonts w:ascii="仿宋_GB2312" w:eastAsia="仿宋_GB2312" w:hAnsi="STZhongsong" w:hint="eastAsia"/>
          <w:sz w:val="32"/>
          <w:szCs w:val="32"/>
          <w:lang w:val="en"/>
        </w:rPr>
        <w:t>调查结果显示：</w:t>
      </w:r>
      <w:r>
        <w:rPr>
          <w:rFonts w:ascii="仿宋_GB2312" w:eastAsia="仿宋_GB2312" w:hAnsi="STZhongsong"/>
          <w:sz w:val="32"/>
          <w:szCs w:val="32"/>
          <w:lang w:val="en"/>
        </w:rPr>
        <w:t>128</w:t>
      </w:r>
      <w:r>
        <w:rPr>
          <w:rFonts w:ascii="仿宋_GB2312" w:eastAsia="仿宋_GB2312" w:hAnsi="STZhongsong" w:hint="eastAsia"/>
          <w:sz w:val="32"/>
          <w:szCs w:val="32"/>
          <w:lang w:val="en"/>
        </w:rPr>
        <w:t>位同学认为此次考试可以真实反映自己知识掌握情况，占总人数的6</w:t>
      </w:r>
      <w:r>
        <w:rPr>
          <w:rFonts w:ascii="仿宋_GB2312" w:eastAsia="仿宋_GB2312" w:hAnsi="STZhongsong"/>
          <w:sz w:val="32"/>
          <w:szCs w:val="32"/>
          <w:lang w:val="en"/>
        </w:rPr>
        <w:t>6.32</w:t>
      </w:r>
      <w:r>
        <w:rPr>
          <w:rFonts w:ascii="仿宋_GB2312" w:eastAsia="仿宋_GB2312" w:hAnsi="STZhongsong" w:hint="eastAsia"/>
          <w:sz w:val="32"/>
          <w:szCs w:val="32"/>
          <w:lang w:val="en"/>
        </w:rPr>
        <w:t>%；认为不能真实反映自己知识掌握情况的同学有6</w:t>
      </w:r>
      <w:r>
        <w:rPr>
          <w:rFonts w:ascii="仿宋_GB2312" w:eastAsia="仿宋_GB2312" w:hAnsi="STZhongsong"/>
          <w:sz w:val="32"/>
          <w:szCs w:val="32"/>
          <w:lang w:val="en"/>
        </w:rPr>
        <w:t>5</w:t>
      </w:r>
      <w:r>
        <w:rPr>
          <w:rFonts w:ascii="仿宋_GB2312" w:eastAsia="仿宋_GB2312" w:hAnsi="STZhongsong" w:hint="eastAsia"/>
          <w:sz w:val="32"/>
          <w:szCs w:val="32"/>
          <w:lang w:val="en"/>
        </w:rPr>
        <w:t>位，占总人数的3</w:t>
      </w:r>
      <w:r>
        <w:rPr>
          <w:rFonts w:ascii="仿宋_GB2312" w:eastAsia="仿宋_GB2312" w:hAnsi="STZhongsong"/>
          <w:sz w:val="32"/>
          <w:szCs w:val="32"/>
          <w:lang w:val="en"/>
        </w:rPr>
        <w:t>3.68</w:t>
      </w:r>
      <w:r>
        <w:rPr>
          <w:rFonts w:ascii="仿宋_GB2312" w:eastAsia="仿宋_GB2312" w:hAnsi="STZhongsong" w:hint="eastAsia"/>
          <w:sz w:val="32"/>
          <w:szCs w:val="32"/>
          <w:lang w:val="en"/>
        </w:rPr>
        <w:t>%，并说明了自己的想法和看法。</w:t>
      </w:r>
      <w:r>
        <w:rPr>
          <w:rFonts w:ascii="黑体" w:eastAsia="黑体" w:hAnsi="黑体"/>
          <w:b/>
          <w:bCs/>
          <w:sz w:val="32"/>
          <w:szCs w:val="32"/>
          <w:lang w:val="en"/>
        </w:rPr>
        <w:t xml:space="preserve"> </w:t>
      </w:r>
    </w:p>
    <w:p w14:paraId="541FBB8D" w14:textId="62AD1F97" w:rsidR="00E0267A" w:rsidRDefault="00E0267A" w:rsidP="00E97331">
      <w:pPr>
        <w:spacing w:line="360" w:lineRule="auto"/>
        <w:ind w:firstLineChars="200" w:firstLine="643"/>
        <w:rPr>
          <w:rFonts w:ascii="楷体" w:eastAsia="楷体" w:hAnsi="楷体"/>
          <w:b/>
          <w:bCs/>
          <w:sz w:val="32"/>
          <w:szCs w:val="32"/>
          <w:lang w:val="en"/>
        </w:rPr>
      </w:pPr>
      <w:r w:rsidRPr="002D65C6">
        <w:rPr>
          <w:rFonts w:ascii="楷体" w:eastAsia="楷体" w:hAnsi="楷体" w:hint="eastAsia"/>
          <w:b/>
          <w:bCs/>
          <w:sz w:val="32"/>
          <w:szCs w:val="32"/>
          <w:lang w:val="en"/>
        </w:rPr>
        <w:t>（</w:t>
      </w:r>
      <w:r>
        <w:rPr>
          <w:rFonts w:ascii="楷体" w:eastAsia="楷体" w:hAnsi="楷体" w:hint="eastAsia"/>
          <w:b/>
          <w:bCs/>
          <w:sz w:val="32"/>
          <w:szCs w:val="32"/>
          <w:lang w:val="en"/>
        </w:rPr>
        <w:t>七</w:t>
      </w:r>
      <w:r w:rsidRPr="002D65C6">
        <w:rPr>
          <w:rFonts w:ascii="楷体" w:eastAsia="楷体" w:hAnsi="楷体" w:hint="eastAsia"/>
          <w:b/>
          <w:bCs/>
          <w:sz w:val="32"/>
          <w:szCs w:val="32"/>
          <w:lang w:val="en"/>
        </w:rPr>
        <w:t>）</w:t>
      </w:r>
      <w:r>
        <w:rPr>
          <w:rFonts w:ascii="楷体" w:eastAsia="楷体" w:hAnsi="楷体" w:hint="eastAsia"/>
          <w:b/>
          <w:bCs/>
          <w:sz w:val="32"/>
          <w:szCs w:val="32"/>
          <w:lang w:val="en"/>
        </w:rPr>
        <w:t>结合学生信息员意见和建议，</w:t>
      </w:r>
      <w:r w:rsidR="00DF6687">
        <w:rPr>
          <w:rFonts w:ascii="楷体" w:eastAsia="楷体" w:hAnsi="楷体" w:hint="eastAsia"/>
          <w:b/>
          <w:bCs/>
          <w:sz w:val="32"/>
          <w:szCs w:val="32"/>
          <w:lang w:val="en"/>
        </w:rPr>
        <w:t>对线上考试谈几点看法</w:t>
      </w:r>
    </w:p>
    <w:p w14:paraId="26A1DF44" w14:textId="75B9E625" w:rsidR="00DF6687" w:rsidRPr="00E97331" w:rsidRDefault="00DE7219" w:rsidP="00E97331">
      <w:pPr>
        <w:spacing w:line="360" w:lineRule="auto"/>
        <w:ind w:firstLineChars="200" w:firstLine="643"/>
        <w:rPr>
          <w:rFonts w:ascii="仿宋_GB2312" w:eastAsia="仿宋_GB2312" w:hAnsi="STZhongsong"/>
          <w:b/>
          <w:sz w:val="32"/>
          <w:szCs w:val="32"/>
          <w:lang w:val="en"/>
        </w:rPr>
      </w:pPr>
      <w:r w:rsidRPr="00E97331">
        <w:rPr>
          <w:rFonts w:ascii="仿宋_GB2312" w:eastAsia="仿宋_GB2312" w:hAnsi="STZhongsong" w:hint="eastAsia"/>
          <w:b/>
          <w:sz w:val="32"/>
          <w:szCs w:val="32"/>
          <w:lang w:val="en"/>
        </w:rPr>
        <w:t>1</w:t>
      </w:r>
      <w:r w:rsidRPr="00E97331">
        <w:rPr>
          <w:rFonts w:ascii="仿宋_GB2312" w:eastAsia="仿宋_GB2312" w:hAnsi="STZhongsong"/>
          <w:b/>
          <w:sz w:val="32"/>
          <w:szCs w:val="32"/>
          <w:lang w:val="en"/>
        </w:rPr>
        <w:t>.</w:t>
      </w:r>
      <w:r w:rsidRPr="00E97331">
        <w:rPr>
          <w:rFonts w:ascii="仿宋_GB2312" w:eastAsia="仿宋_GB2312" w:hAnsi="STZhongsong" w:hint="eastAsia"/>
          <w:b/>
          <w:sz w:val="32"/>
          <w:szCs w:val="32"/>
          <w:lang w:val="en"/>
        </w:rPr>
        <w:t>提高命题质量，控制命题数量，最大程度保证考试的科学性和客观性</w:t>
      </w:r>
    </w:p>
    <w:p w14:paraId="77BF222F" w14:textId="0EB787E6" w:rsidR="00DE7219" w:rsidRDefault="00DE7219" w:rsidP="00E97331">
      <w:pPr>
        <w:spacing w:line="360" w:lineRule="auto"/>
        <w:ind w:firstLineChars="200" w:firstLine="640"/>
        <w:rPr>
          <w:rFonts w:ascii="仿宋_GB2312" w:eastAsia="仿宋_GB2312" w:hAnsi="STZhongsong"/>
          <w:sz w:val="32"/>
          <w:szCs w:val="32"/>
          <w:lang w:val="en"/>
        </w:rPr>
      </w:pPr>
      <w:r w:rsidRPr="00020A56">
        <w:rPr>
          <w:rFonts w:ascii="仿宋_GB2312" w:eastAsia="仿宋_GB2312" w:hAnsi="STZhongsong" w:hint="eastAsia"/>
          <w:sz w:val="32"/>
          <w:szCs w:val="32"/>
          <w:lang w:val="en"/>
        </w:rPr>
        <w:t>在调查中，很多学生反映此次线上考试试题模式单一，时间安排也不尽合理，无法有效防止学生作弊，考试成绩水分过大，无法客观反应学生知识的掌握情况。</w:t>
      </w:r>
      <w:r w:rsidRPr="00467FBF">
        <w:rPr>
          <w:rFonts w:ascii="仿宋_GB2312" w:eastAsia="仿宋_GB2312" w:hAnsi="STZhongsong" w:hint="eastAsia"/>
          <w:b/>
          <w:sz w:val="32"/>
          <w:szCs w:val="32"/>
          <w:lang w:val="en"/>
        </w:rPr>
        <w:t>建议：</w:t>
      </w:r>
      <w:r w:rsidR="00467FBF">
        <w:rPr>
          <w:rFonts w:ascii="仿宋_GB2312" w:eastAsia="仿宋_GB2312" w:hAnsi="STZhongsong" w:hint="eastAsia"/>
          <w:b/>
          <w:sz w:val="32"/>
          <w:szCs w:val="32"/>
          <w:lang w:val="en"/>
        </w:rPr>
        <w:t>一是</w:t>
      </w:r>
      <w:r w:rsidR="009136A9">
        <w:rPr>
          <w:rFonts w:ascii="仿宋_GB2312" w:eastAsia="仿宋_GB2312" w:hAnsi="STZhongsong" w:hint="eastAsia"/>
          <w:sz w:val="32"/>
          <w:szCs w:val="32"/>
          <w:lang w:val="en"/>
        </w:rPr>
        <w:t>希望</w:t>
      </w:r>
      <w:r w:rsidRPr="00020A56">
        <w:rPr>
          <w:rFonts w:ascii="仿宋_GB2312" w:eastAsia="仿宋_GB2312" w:hAnsi="STZhongsong" w:hint="eastAsia"/>
          <w:sz w:val="32"/>
          <w:szCs w:val="32"/>
          <w:lang w:val="en"/>
        </w:rPr>
        <w:t>教师们充分挖掘</w:t>
      </w:r>
      <w:r w:rsidRPr="005E4DCD">
        <w:rPr>
          <w:rFonts w:ascii="仿宋_GB2312" w:eastAsia="仿宋_GB2312" w:hAnsi="STZhongsong" w:hint="eastAsia"/>
          <w:sz w:val="32"/>
          <w:szCs w:val="32"/>
          <w:lang w:val="en"/>
        </w:rPr>
        <w:t>在线平台</w:t>
      </w:r>
      <w:r w:rsidR="00020A56" w:rsidRPr="005E4DCD">
        <w:rPr>
          <w:rFonts w:ascii="仿宋_GB2312" w:eastAsia="仿宋_GB2312" w:hAnsi="STZhongsong" w:hint="eastAsia"/>
          <w:sz w:val="32"/>
          <w:szCs w:val="32"/>
          <w:lang w:val="en"/>
        </w:rPr>
        <w:t>线上考试系统</w:t>
      </w:r>
      <w:r w:rsidR="00020A56">
        <w:rPr>
          <w:rFonts w:ascii="仿宋_GB2312" w:eastAsia="仿宋_GB2312" w:hAnsi="STZhongsong" w:hint="eastAsia"/>
          <w:sz w:val="32"/>
          <w:szCs w:val="32"/>
          <w:lang w:val="en"/>
        </w:rPr>
        <w:t>的</w:t>
      </w:r>
      <w:r w:rsidR="00467FBF" w:rsidRPr="005E4DCD">
        <w:rPr>
          <w:rFonts w:ascii="仿宋_GB2312" w:eastAsia="仿宋_GB2312" w:hAnsi="STZhongsong" w:hint="eastAsia"/>
          <w:sz w:val="32"/>
          <w:szCs w:val="32"/>
          <w:lang w:val="en"/>
        </w:rPr>
        <w:t>各项</w:t>
      </w:r>
      <w:r w:rsidR="00020A56">
        <w:rPr>
          <w:rFonts w:ascii="仿宋_GB2312" w:eastAsia="仿宋_GB2312" w:hAnsi="STZhongsong" w:hint="eastAsia"/>
          <w:sz w:val="32"/>
          <w:szCs w:val="32"/>
          <w:lang w:val="en"/>
        </w:rPr>
        <w:t>功能，出题中做到大量客观题+题目乱序+选项乱序，增加学生作弊的难度</w:t>
      </w:r>
      <w:r w:rsidR="006E2D63">
        <w:rPr>
          <w:rFonts w:ascii="仿宋_GB2312" w:eastAsia="仿宋_GB2312" w:hAnsi="STZhongsong" w:hint="eastAsia"/>
          <w:sz w:val="32"/>
          <w:szCs w:val="32"/>
          <w:lang w:val="en"/>
        </w:rPr>
        <w:t>；</w:t>
      </w:r>
      <w:r w:rsidR="00467FBF" w:rsidRPr="00467FBF">
        <w:rPr>
          <w:rFonts w:ascii="仿宋_GB2312" w:eastAsia="仿宋_GB2312" w:hAnsi="STZhongsong" w:hint="eastAsia"/>
          <w:b/>
          <w:sz w:val="32"/>
          <w:szCs w:val="32"/>
          <w:lang w:val="en"/>
        </w:rPr>
        <w:t>二是</w:t>
      </w:r>
      <w:r w:rsidR="006E2D63">
        <w:rPr>
          <w:rFonts w:ascii="仿宋_GB2312" w:eastAsia="仿宋_GB2312" w:hAnsi="STZhongsong" w:hint="eastAsia"/>
          <w:sz w:val="32"/>
          <w:szCs w:val="32"/>
          <w:lang w:val="en"/>
        </w:rPr>
        <w:t>考试尽量组织学生进行模拟考试，方便学生了解考试形式、掌握</w:t>
      </w:r>
      <w:r w:rsidR="006E2D63">
        <w:rPr>
          <w:rFonts w:ascii="仿宋_GB2312" w:eastAsia="仿宋_GB2312" w:hAnsi="STZhongsong" w:hint="eastAsia"/>
          <w:sz w:val="32"/>
          <w:szCs w:val="32"/>
          <w:lang w:val="en"/>
        </w:rPr>
        <w:lastRenderedPageBreak/>
        <w:t>答题时间</w:t>
      </w:r>
      <w:r w:rsidR="00467FBF">
        <w:rPr>
          <w:rFonts w:ascii="仿宋_GB2312" w:eastAsia="仿宋_GB2312" w:hAnsi="STZhongsong" w:hint="eastAsia"/>
          <w:sz w:val="32"/>
          <w:szCs w:val="32"/>
          <w:lang w:val="en"/>
        </w:rPr>
        <w:t>。</w:t>
      </w:r>
    </w:p>
    <w:p w14:paraId="476F8779" w14:textId="6010B6DE" w:rsidR="006E2D63" w:rsidRPr="00467FBF" w:rsidRDefault="006E2D63" w:rsidP="00467FBF">
      <w:pPr>
        <w:spacing w:line="360" w:lineRule="auto"/>
        <w:ind w:firstLineChars="200" w:firstLine="643"/>
        <w:rPr>
          <w:rFonts w:ascii="仿宋_GB2312" w:eastAsia="仿宋_GB2312" w:hAnsi="STZhongsong"/>
          <w:b/>
          <w:sz w:val="32"/>
          <w:szCs w:val="32"/>
          <w:lang w:val="en"/>
        </w:rPr>
      </w:pPr>
      <w:r w:rsidRPr="00467FBF">
        <w:rPr>
          <w:rFonts w:ascii="仿宋_GB2312" w:eastAsia="仿宋_GB2312" w:hAnsi="STZhongsong" w:hint="eastAsia"/>
          <w:b/>
          <w:sz w:val="32"/>
          <w:szCs w:val="32"/>
          <w:lang w:val="en"/>
        </w:rPr>
        <w:t>2</w:t>
      </w:r>
      <w:r w:rsidRPr="00467FBF">
        <w:rPr>
          <w:rFonts w:ascii="仿宋_GB2312" w:eastAsia="仿宋_GB2312" w:hAnsi="STZhongsong"/>
          <w:b/>
          <w:sz w:val="32"/>
          <w:szCs w:val="32"/>
          <w:lang w:val="en"/>
        </w:rPr>
        <w:t>.</w:t>
      </w:r>
      <w:r w:rsidRPr="00467FBF">
        <w:rPr>
          <w:rFonts w:ascii="仿宋_GB2312" w:eastAsia="仿宋_GB2312" w:hAnsi="STZhongsong" w:hint="eastAsia"/>
          <w:b/>
          <w:sz w:val="32"/>
          <w:szCs w:val="32"/>
          <w:lang w:val="en"/>
        </w:rPr>
        <w:t>考前组织学生进行重点难点集中答疑，</w:t>
      </w:r>
      <w:r w:rsidR="00F475CE" w:rsidRPr="00467FBF">
        <w:rPr>
          <w:rFonts w:ascii="仿宋_GB2312" w:eastAsia="仿宋_GB2312" w:hAnsi="STZhongsong" w:hint="eastAsia"/>
          <w:b/>
          <w:sz w:val="32"/>
          <w:szCs w:val="32"/>
          <w:lang w:val="en"/>
        </w:rPr>
        <w:t>梳理所学知识点，</w:t>
      </w:r>
      <w:r w:rsidRPr="00467FBF">
        <w:rPr>
          <w:rFonts w:ascii="仿宋_GB2312" w:eastAsia="仿宋_GB2312" w:hAnsi="STZhongsong" w:hint="eastAsia"/>
          <w:b/>
          <w:sz w:val="32"/>
          <w:szCs w:val="32"/>
          <w:lang w:val="en"/>
        </w:rPr>
        <w:t>帮助学生</w:t>
      </w:r>
      <w:r w:rsidR="00F475CE" w:rsidRPr="00467FBF">
        <w:rPr>
          <w:rFonts w:ascii="仿宋_GB2312" w:eastAsia="仿宋_GB2312" w:hAnsi="STZhongsong" w:hint="eastAsia"/>
          <w:b/>
          <w:sz w:val="32"/>
          <w:szCs w:val="32"/>
          <w:lang w:val="en"/>
        </w:rPr>
        <w:t>在缺少教材的情况下厘清教学重点和难点</w:t>
      </w:r>
    </w:p>
    <w:p w14:paraId="02A7BCE0" w14:textId="1547B54D" w:rsidR="00336B62" w:rsidRPr="009136A9" w:rsidRDefault="009136A9" w:rsidP="00E97331">
      <w:pPr>
        <w:spacing w:line="360" w:lineRule="auto"/>
        <w:ind w:firstLineChars="200" w:firstLine="640"/>
        <w:rPr>
          <w:rFonts w:ascii="仿宋_GB2312" w:eastAsia="仿宋_GB2312" w:hAnsi="STZhongsong"/>
          <w:sz w:val="32"/>
          <w:szCs w:val="32"/>
          <w:lang w:val="en"/>
        </w:rPr>
      </w:pPr>
      <w:r w:rsidRPr="009136A9">
        <w:rPr>
          <w:rFonts w:ascii="仿宋_GB2312" w:eastAsia="仿宋_GB2312" w:hAnsi="STZhongsong" w:hint="eastAsia"/>
          <w:sz w:val="32"/>
          <w:szCs w:val="32"/>
          <w:lang w:val="en"/>
        </w:rPr>
        <w:t>在调查中，很多学生反映</w:t>
      </w:r>
      <w:r>
        <w:rPr>
          <w:rFonts w:ascii="仿宋_GB2312" w:eastAsia="仿宋_GB2312" w:hAnsi="STZhongsong" w:hint="eastAsia"/>
          <w:sz w:val="32"/>
          <w:szCs w:val="32"/>
          <w:lang w:val="en"/>
        </w:rPr>
        <w:t>因为缺少教材或者网络设备问题，增加了学习的难度。</w:t>
      </w:r>
      <w:r w:rsidRPr="00467FBF">
        <w:rPr>
          <w:rFonts w:ascii="仿宋_GB2312" w:eastAsia="仿宋_GB2312" w:hAnsi="STZhongsong" w:hint="eastAsia"/>
          <w:b/>
          <w:sz w:val="32"/>
          <w:szCs w:val="32"/>
          <w:lang w:val="en"/>
        </w:rPr>
        <w:t>建议：</w:t>
      </w:r>
      <w:r>
        <w:rPr>
          <w:rFonts w:ascii="仿宋_GB2312" w:eastAsia="仿宋_GB2312" w:hAnsi="STZhongsong" w:hint="eastAsia"/>
          <w:sz w:val="32"/>
          <w:szCs w:val="32"/>
          <w:lang w:val="en"/>
        </w:rPr>
        <w:t>希望老师们在考试前可以进行重点难点和复习和讲解，解决学生在学习中遇到的问题，帮助学生提升学习质量。</w:t>
      </w:r>
    </w:p>
    <w:p w14:paraId="23EA1188" w14:textId="65AF47B9" w:rsidR="00B63BB9" w:rsidRDefault="00B63BB9" w:rsidP="00E97331">
      <w:pPr>
        <w:spacing w:line="360" w:lineRule="auto"/>
        <w:ind w:firstLineChars="200" w:firstLine="643"/>
        <w:rPr>
          <w:rFonts w:ascii="黑体" w:eastAsia="黑体" w:hAnsi="黑体"/>
          <w:b/>
          <w:bCs/>
          <w:sz w:val="32"/>
          <w:szCs w:val="32"/>
          <w:lang w:val="en"/>
        </w:rPr>
      </w:pPr>
    </w:p>
    <w:p w14:paraId="41D38039" w14:textId="39EA603F" w:rsidR="00A17804" w:rsidRPr="002D65C6" w:rsidRDefault="00A17804" w:rsidP="00E97331">
      <w:pPr>
        <w:spacing w:line="360" w:lineRule="auto"/>
        <w:ind w:firstLineChars="200" w:firstLine="643"/>
        <w:rPr>
          <w:rFonts w:ascii="仿宋_GB2312" w:eastAsia="仿宋_GB2312" w:hAnsi="STZhongsong"/>
          <w:b/>
          <w:sz w:val="32"/>
          <w:szCs w:val="32"/>
          <w:lang w:val="en"/>
        </w:rPr>
      </w:pPr>
      <w:r w:rsidRPr="002D65C6">
        <w:rPr>
          <w:rFonts w:ascii="仿宋_GB2312" w:eastAsia="仿宋_GB2312" w:hAnsi="STZhongsong" w:hint="eastAsia"/>
          <w:b/>
          <w:sz w:val="32"/>
          <w:szCs w:val="32"/>
          <w:lang w:val="en"/>
        </w:rPr>
        <w:t>结语：本次调查的具体数据及信息，已分类整理并实时反馈至学校教务处</w:t>
      </w:r>
      <w:r w:rsidR="00B7112F">
        <w:rPr>
          <w:rFonts w:ascii="仿宋_GB2312" w:eastAsia="仿宋_GB2312" w:hAnsi="STZhongsong" w:hint="eastAsia"/>
          <w:b/>
          <w:sz w:val="32"/>
          <w:szCs w:val="32"/>
          <w:lang w:val="en"/>
        </w:rPr>
        <w:t>及各教学单位</w:t>
      </w:r>
      <w:r w:rsidRPr="002D65C6">
        <w:rPr>
          <w:rFonts w:ascii="仿宋_GB2312" w:eastAsia="仿宋_GB2312" w:hAnsi="STZhongsong" w:hint="eastAsia"/>
          <w:b/>
          <w:sz w:val="32"/>
          <w:szCs w:val="32"/>
          <w:lang w:val="en"/>
        </w:rPr>
        <w:t>。</w:t>
      </w:r>
    </w:p>
    <w:sectPr w:rsidR="00A17804" w:rsidRPr="002D65C6" w:rsidSect="00D037D5">
      <w:headerReference w:type="default" r:id="rId22"/>
      <w:footerReference w:type="default" r:id="rId23"/>
      <w:pgSz w:w="11906" w:h="16838"/>
      <w:pgMar w:top="2098" w:right="1588" w:bottom="1440" w:left="1588"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58304" w14:textId="77777777" w:rsidR="00913DE4" w:rsidRDefault="00913DE4" w:rsidP="00525F3E">
      <w:r>
        <w:separator/>
      </w:r>
    </w:p>
  </w:endnote>
  <w:endnote w:type="continuationSeparator" w:id="0">
    <w:p w14:paraId="2D8CE9E1" w14:textId="77777777" w:rsidR="00913DE4" w:rsidRDefault="00913DE4" w:rsidP="0052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STZhongsong">
    <w:altName w:val="华文中宋"/>
    <w:charset w:val="86"/>
    <w:family w:val="auto"/>
    <w:pitch w:val="variable"/>
    <w:sig w:usb0="00000287" w:usb1="080F0000" w:usb2="00000010" w:usb3="00000000" w:csb0="0004009F" w:csb1="00000000"/>
  </w:font>
  <w:font w:name="方正小标宋简体">
    <w:altName w:val="微软雅黑"/>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5562899"/>
      <w:docPartObj>
        <w:docPartGallery w:val="Page Numbers (Bottom of Page)"/>
        <w:docPartUnique/>
      </w:docPartObj>
    </w:sdtPr>
    <w:sdtEndPr/>
    <w:sdtContent>
      <w:p w14:paraId="61461E7C" w14:textId="2657F7AE" w:rsidR="007347D7" w:rsidRDefault="007347D7">
        <w:pPr>
          <w:pStyle w:val="a5"/>
          <w:jc w:val="center"/>
        </w:pPr>
        <w:r>
          <w:fldChar w:fldCharType="begin"/>
        </w:r>
        <w:r>
          <w:instrText>PAGE   \* MERGEFORMAT</w:instrText>
        </w:r>
        <w:r>
          <w:fldChar w:fldCharType="separate"/>
        </w:r>
        <w:r w:rsidR="00467FBF" w:rsidRPr="00467FBF">
          <w:rPr>
            <w:noProof/>
            <w:lang w:val="zh-CN"/>
          </w:rPr>
          <w:t>13</w:t>
        </w:r>
        <w:r>
          <w:fldChar w:fldCharType="end"/>
        </w:r>
      </w:p>
    </w:sdtContent>
  </w:sdt>
  <w:p w14:paraId="764628FF" w14:textId="77777777" w:rsidR="007347D7" w:rsidRDefault="007347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7973D" w14:textId="77777777" w:rsidR="00913DE4" w:rsidRDefault="00913DE4" w:rsidP="00525F3E">
      <w:r>
        <w:separator/>
      </w:r>
    </w:p>
  </w:footnote>
  <w:footnote w:type="continuationSeparator" w:id="0">
    <w:p w14:paraId="3D8E8777" w14:textId="77777777" w:rsidR="00913DE4" w:rsidRDefault="00913DE4" w:rsidP="00525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58" w:type="dxa"/>
        <w:left w:w="115" w:type="dxa"/>
        <w:bottom w:w="58" w:type="dxa"/>
        <w:right w:w="115" w:type="dxa"/>
      </w:tblCellMar>
      <w:tblLook w:val="04A0" w:firstRow="1" w:lastRow="0" w:firstColumn="1" w:lastColumn="0" w:noHBand="0" w:noVBand="1"/>
    </w:tblPr>
    <w:tblGrid>
      <w:gridCol w:w="1344"/>
      <w:gridCol w:w="7616"/>
    </w:tblGrid>
    <w:tr w:rsidR="007347D7" w14:paraId="645C25C4" w14:textId="77777777">
      <w:tc>
        <w:tcPr>
          <w:tcW w:w="750" w:type="pct"/>
          <w:tcBorders>
            <w:right w:val="single" w:sz="18" w:space="0" w:color="4472C4" w:themeColor="accent1"/>
          </w:tcBorders>
        </w:tcPr>
        <w:p w14:paraId="705B7D70" w14:textId="26F8F525" w:rsidR="007347D7" w:rsidRDefault="007347D7">
          <w:pPr>
            <w:pStyle w:val="a3"/>
          </w:pPr>
          <w:r>
            <w:rPr>
              <w:rFonts w:ascii="STZhongsong" w:eastAsia="STZhongsong" w:hAnsi="STZhongsong" w:hint="eastAsia"/>
              <w:b/>
              <w:noProof/>
              <w:sz w:val="44"/>
              <w:szCs w:val="44"/>
            </w:rPr>
            <w:drawing>
              <wp:inline distT="0" distB="0" distL="0" distR="0" wp14:anchorId="37E163E2" wp14:editId="699F49AD">
                <wp:extent cx="190679" cy="1905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徽.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964" cy="191784"/>
                        </a:xfrm>
                        <a:prstGeom prst="rect">
                          <a:avLst/>
                        </a:prstGeom>
                      </pic:spPr>
                    </pic:pic>
                  </a:graphicData>
                </a:graphic>
              </wp:inline>
            </w:drawing>
          </w:r>
        </w:p>
      </w:tc>
      <w:sdt>
        <w:sdtPr>
          <w:rPr>
            <w:rFonts w:asciiTheme="majorHAnsi" w:eastAsiaTheme="majorEastAsia" w:hAnsiTheme="majorHAnsi" w:cstheme="majorBidi" w:hint="eastAsia"/>
            <w:color w:val="4472C4" w:themeColor="accent1"/>
            <w:sz w:val="24"/>
            <w:szCs w:val="24"/>
          </w:rPr>
          <w:alias w:val="标题"/>
          <w:id w:val="77580493"/>
          <w:dataBinding w:prefixMappings="xmlns:ns0='http://schemas.openxmlformats.org/package/2006/metadata/core-properties' xmlns:ns1='http://purl.org/dc/elements/1.1/'" w:xpath="/ns0:coreProperties[1]/ns1:title[1]" w:storeItemID="{6C3C8BC8-F283-45AE-878A-BAB7291924A1}"/>
          <w:text/>
        </w:sdtPr>
        <w:sdtEndPr/>
        <w:sdtContent>
          <w:tc>
            <w:tcPr>
              <w:tcW w:w="4250" w:type="pct"/>
              <w:tcBorders>
                <w:left w:val="single" w:sz="18" w:space="0" w:color="4472C4" w:themeColor="accent1"/>
              </w:tcBorders>
            </w:tcPr>
            <w:p w14:paraId="00E8218F" w14:textId="220E5E6C" w:rsidR="007347D7" w:rsidRDefault="007347D7">
              <w:pPr>
                <w:pStyle w:val="a3"/>
                <w:rPr>
                  <w:rFonts w:asciiTheme="majorHAnsi" w:eastAsiaTheme="majorEastAsia" w:hAnsiTheme="majorHAnsi" w:cstheme="majorBidi"/>
                  <w:color w:val="4472C4" w:themeColor="accent1"/>
                  <w:sz w:val="24"/>
                  <w:szCs w:val="24"/>
                </w:rPr>
              </w:pPr>
              <w:r>
                <w:rPr>
                  <w:rFonts w:asciiTheme="majorHAnsi" w:eastAsiaTheme="majorEastAsia" w:hAnsiTheme="majorHAnsi" w:cstheme="majorBidi" w:hint="eastAsia"/>
                  <w:color w:val="4472C4" w:themeColor="accent1"/>
                  <w:sz w:val="24"/>
                  <w:szCs w:val="24"/>
                </w:rPr>
                <w:t>大学生</w:t>
              </w:r>
              <w:r>
                <w:rPr>
                  <w:rFonts w:asciiTheme="majorHAnsi" w:eastAsiaTheme="majorEastAsia" w:hAnsiTheme="majorHAnsi" w:cstheme="majorBidi"/>
                  <w:color w:val="4472C4" w:themeColor="accent1"/>
                  <w:sz w:val="24"/>
                  <w:szCs w:val="24"/>
                </w:rPr>
                <w:t>教学信息员工作周报</w:t>
              </w:r>
            </w:p>
          </w:tc>
        </w:sdtContent>
      </w:sdt>
    </w:tr>
  </w:tbl>
  <w:p w14:paraId="43C6A289" w14:textId="77777777" w:rsidR="007347D7" w:rsidRDefault="007347D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C2BA9"/>
    <w:multiLevelType w:val="hybridMultilevel"/>
    <w:tmpl w:val="70840780"/>
    <w:lvl w:ilvl="0" w:tplc="04090001">
      <w:start w:val="1"/>
      <w:numFmt w:val="bullet"/>
      <w:lvlText w:val=""/>
      <w:lvlJc w:val="left"/>
      <w:pPr>
        <w:ind w:left="1060" w:hanging="420"/>
      </w:pPr>
      <w:rPr>
        <w:rFonts w:ascii="Wingdings" w:hAnsi="Wingdings" w:cs="Wingdings" w:hint="default"/>
      </w:rPr>
    </w:lvl>
    <w:lvl w:ilvl="1" w:tplc="04090003" w:tentative="1">
      <w:start w:val="1"/>
      <w:numFmt w:val="bullet"/>
      <w:lvlText w:val=""/>
      <w:lvlJc w:val="left"/>
      <w:pPr>
        <w:ind w:left="1480" w:hanging="420"/>
      </w:pPr>
      <w:rPr>
        <w:rFonts w:ascii="Wingdings" w:hAnsi="Wingdings" w:cs="Wingdings" w:hint="default"/>
      </w:rPr>
    </w:lvl>
    <w:lvl w:ilvl="2" w:tplc="04090005" w:tentative="1">
      <w:start w:val="1"/>
      <w:numFmt w:val="bullet"/>
      <w:lvlText w:val=""/>
      <w:lvlJc w:val="left"/>
      <w:pPr>
        <w:ind w:left="1900" w:hanging="420"/>
      </w:pPr>
      <w:rPr>
        <w:rFonts w:ascii="Wingdings" w:hAnsi="Wingdings" w:cs="Wingdings" w:hint="default"/>
      </w:rPr>
    </w:lvl>
    <w:lvl w:ilvl="3" w:tplc="04090001" w:tentative="1">
      <w:start w:val="1"/>
      <w:numFmt w:val="bullet"/>
      <w:lvlText w:val=""/>
      <w:lvlJc w:val="left"/>
      <w:pPr>
        <w:ind w:left="2320" w:hanging="420"/>
      </w:pPr>
      <w:rPr>
        <w:rFonts w:ascii="Wingdings" w:hAnsi="Wingdings" w:cs="Wingdings" w:hint="default"/>
      </w:rPr>
    </w:lvl>
    <w:lvl w:ilvl="4" w:tplc="04090003" w:tentative="1">
      <w:start w:val="1"/>
      <w:numFmt w:val="bullet"/>
      <w:lvlText w:val=""/>
      <w:lvlJc w:val="left"/>
      <w:pPr>
        <w:ind w:left="2740" w:hanging="420"/>
      </w:pPr>
      <w:rPr>
        <w:rFonts w:ascii="Wingdings" w:hAnsi="Wingdings" w:cs="Wingdings" w:hint="default"/>
      </w:rPr>
    </w:lvl>
    <w:lvl w:ilvl="5" w:tplc="04090005" w:tentative="1">
      <w:start w:val="1"/>
      <w:numFmt w:val="bullet"/>
      <w:lvlText w:val=""/>
      <w:lvlJc w:val="left"/>
      <w:pPr>
        <w:ind w:left="3160" w:hanging="420"/>
      </w:pPr>
      <w:rPr>
        <w:rFonts w:ascii="Wingdings" w:hAnsi="Wingdings" w:cs="Wingdings" w:hint="default"/>
      </w:rPr>
    </w:lvl>
    <w:lvl w:ilvl="6" w:tplc="04090001" w:tentative="1">
      <w:start w:val="1"/>
      <w:numFmt w:val="bullet"/>
      <w:lvlText w:val=""/>
      <w:lvlJc w:val="left"/>
      <w:pPr>
        <w:ind w:left="3580" w:hanging="420"/>
      </w:pPr>
      <w:rPr>
        <w:rFonts w:ascii="Wingdings" w:hAnsi="Wingdings" w:cs="Wingdings" w:hint="default"/>
      </w:rPr>
    </w:lvl>
    <w:lvl w:ilvl="7" w:tplc="04090003" w:tentative="1">
      <w:start w:val="1"/>
      <w:numFmt w:val="bullet"/>
      <w:lvlText w:val=""/>
      <w:lvlJc w:val="left"/>
      <w:pPr>
        <w:ind w:left="4000" w:hanging="420"/>
      </w:pPr>
      <w:rPr>
        <w:rFonts w:ascii="Wingdings" w:hAnsi="Wingdings" w:cs="Wingdings" w:hint="default"/>
      </w:rPr>
    </w:lvl>
    <w:lvl w:ilvl="8" w:tplc="04090005" w:tentative="1">
      <w:start w:val="1"/>
      <w:numFmt w:val="bullet"/>
      <w:lvlText w:val=""/>
      <w:lvlJc w:val="left"/>
      <w:pPr>
        <w:ind w:left="4420" w:hanging="420"/>
      </w:pPr>
      <w:rPr>
        <w:rFonts w:ascii="Wingdings" w:hAnsi="Wingdings" w:cs="Wingdings" w:hint="default"/>
      </w:rPr>
    </w:lvl>
  </w:abstractNum>
  <w:abstractNum w:abstractNumId="1" w15:restartNumberingAfterBreak="0">
    <w:nsid w:val="46A327C6"/>
    <w:multiLevelType w:val="hybridMultilevel"/>
    <w:tmpl w:val="25A206B2"/>
    <w:lvl w:ilvl="0" w:tplc="3874073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0C5"/>
    <w:rsid w:val="0000501D"/>
    <w:rsid w:val="00013E36"/>
    <w:rsid w:val="00020A56"/>
    <w:rsid w:val="00047600"/>
    <w:rsid w:val="00050716"/>
    <w:rsid w:val="00056E2C"/>
    <w:rsid w:val="000665CF"/>
    <w:rsid w:val="00084E95"/>
    <w:rsid w:val="00091255"/>
    <w:rsid w:val="00093F4E"/>
    <w:rsid w:val="00094357"/>
    <w:rsid w:val="000959F0"/>
    <w:rsid w:val="000960C5"/>
    <w:rsid w:val="000A0D66"/>
    <w:rsid w:val="000A1C5F"/>
    <w:rsid w:val="000A55F1"/>
    <w:rsid w:val="000B3BC7"/>
    <w:rsid w:val="000D3E8B"/>
    <w:rsid w:val="000E7F49"/>
    <w:rsid w:val="000F58BB"/>
    <w:rsid w:val="0010526B"/>
    <w:rsid w:val="00113189"/>
    <w:rsid w:val="0011455E"/>
    <w:rsid w:val="00121758"/>
    <w:rsid w:val="00123A04"/>
    <w:rsid w:val="001250B6"/>
    <w:rsid w:val="00125F8E"/>
    <w:rsid w:val="00132790"/>
    <w:rsid w:val="00135262"/>
    <w:rsid w:val="00136811"/>
    <w:rsid w:val="001512C4"/>
    <w:rsid w:val="001543AD"/>
    <w:rsid w:val="00155DF2"/>
    <w:rsid w:val="00170E1D"/>
    <w:rsid w:val="001750BA"/>
    <w:rsid w:val="00183175"/>
    <w:rsid w:val="0019626E"/>
    <w:rsid w:val="001A0038"/>
    <w:rsid w:val="001A7FAF"/>
    <w:rsid w:val="001B0B3F"/>
    <w:rsid w:val="001B1C27"/>
    <w:rsid w:val="001B7B24"/>
    <w:rsid w:val="001C44F8"/>
    <w:rsid w:val="001D0709"/>
    <w:rsid w:val="001D0A63"/>
    <w:rsid w:val="001D7E62"/>
    <w:rsid w:val="001F34E9"/>
    <w:rsid w:val="00202AAC"/>
    <w:rsid w:val="00204116"/>
    <w:rsid w:val="00204B6E"/>
    <w:rsid w:val="00204CD1"/>
    <w:rsid w:val="00206B02"/>
    <w:rsid w:val="002279F6"/>
    <w:rsid w:val="00231A9A"/>
    <w:rsid w:val="00240BBB"/>
    <w:rsid w:val="002516DC"/>
    <w:rsid w:val="00255658"/>
    <w:rsid w:val="002630F0"/>
    <w:rsid w:val="002647A5"/>
    <w:rsid w:val="00280072"/>
    <w:rsid w:val="00286A08"/>
    <w:rsid w:val="002913A7"/>
    <w:rsid w:val="00294330"/>
    <w:rsid w:val="002977FC"/>
    <w:rsid w:val="002A15B5"/>
    <w:rsid w:val="002B37DB"/>
    <w:rsid w:val="002B4A2A"/>
    <w:rsid w:val="002D65C6"/>
    <w:rsid w:val="00302C2C"/>
    <w:rsid w:val="00304B2D"/>
    <w:rsid w:val="00305D47"/>
    <w:rsid w:val="0030627F"/>
    <w:rsid w:val="0032259F"/>
    <w:rsid w:val="0033058E"/>
    <w:rsid w:val="00336B62"/>
    <w:rsid w:val="00337E49"/>
    <w:rsid w:val="00344401"/>
    <w:rsid w:val="00360E54"/>
    <w:rsid w:val="00363AAE"/>
    <w:rsid w:val="00367F02"/>
    <w:rsid w:val="00376B4C"/>
    <w:rsid w:val="003A317B"/>
    <w:rsid w:val="003B5FC8"/>
    <w:rsid w:val="003C6732"/>
    <w:rsid w:val="003E5AC2"/>
    <w:rsid w:val="003E7067"/>
    <w:rsid w:val="004160D8"/>
    <w:rsid w:val="00416A45"/>
    <w:rsid w:val="004276B4"/>
    <w:rsid w:val="00436271"/>
    <w:rsid w:val="00436587"/>
    <w:rsid w:val="00437BFA"/>
    <w:rsid w:val="00441841"/>
    <w:rsid w:val="004434AB"/>
    <w:rsid w:val="00467857"/>
    <w:rsid w:val="00467FBF"/>
    <w:rsid w:val="00470C09"/>
    <w:rsid w:val="004815DC"/>
    <w:rsid w:val="004B10B9"/>
    <w:rsid w:val="004B1410"/>
    <w:rsid w:val="004B44FD"/>
    <w:rsid w:val="004B4A37"/>
    <w:rsid w:val="004C77F5"/>
    <w:rsid w:val="004D03D5"/>
    <w:rsid w:val="004E06D6"/>
    <w:rsid w:val="004E2A0B"/>
    <w:rsid w:val="004E6DB6"/>
    <w:rsid w:val="004E7726"/>
    <w:rsid w:val="004F0D4F"/>
    <w:rsid w:val="00520487"/>
    <w:rsid w:val="00525F3E"/>
    <w:rsid w:val="00530925"/>
    <w:rsid w:val="005540F2"/>
    <w:rsid w:val="00554DD0"/>
    <w:rsid w:val="00557C1E"/>
    <w:rsid w:val="00565055"/>
    <w:rsid w:val="00566C55"/>
    <w:rsid w:val="00577781"/>
    <w:rsid w:val="0058480E"/>
    <w:rsid w:val="00587E85"/>
    <w:rsid w:val="0059185F"/>
    <w:rsid w:val="00594595"/>
    <w:rsid w:val="005A7003"/>
    <w:rsid w:val="005B20FF"/>
    <w:rsid w:val="005C3333"/>
    <w:rsid w:val="005E4DCD"/>
    <w:rsid w:val="005E615F"/>
    <w:rsid w:val="005E7D09"/>
    <w:rsid w:val="005F0372"/>
    <w:rsid w:val="005F6DBC"/>
    <w:rsid w:val="0060330F"/>
    <w:rsid w:val="00615D84"/>
    <w:rsid w:val="00621F1D"/>
    <w:rsid w:val="00625625"/>
    <w:rsid w:val="00625683"/>
    <w:rsid w:val="00627E33"/>
    <w:rsid w:val="0063462C"/>
    <w:rsid w:val="006432AF"/>
    <w:rsid w:val="006510B8"/>
    <w:rsid w:val="00654D80"/>
    <w:rsid w:val="00665124"/>
    <w:rsid w:val="00671256"/>
    <w:rsid w:val="00680803"/>
    <w:rsid w:val="00695AAC"/>
    <w:rsid w:val="006A55F5"/>
    <w:rsid w:val="006B0477"/>
    <w:rsid w:val="006B2520"/>
    <w:rsid w:val="006B3AF5"/>
    <w:rsid w:val="006C03AA"/>
    <w:rsid w:val="006D3FAC"/>
    <w:rsid w:val="006E2D63"/>
    <w:rsid w:val="006E708F"/>
    <w:rsid w:val="00703502"/>
    <w:rsid w:val="00712AA1"/>
    <w:rsid w:val="00713167"/>
    <w:rsid w:val="00713289"/>
    <w:rsid w:val="00726D97"/>
    <w:rsid w:val="007347D7"/>
    <w:rsid w:val="00743769"/>
    <w:rsid w:val="00745DC0"/>
    <w:rsid w:val="00760499"/>
    <w:rsid w:val="007617CC"/>
    <w:rsid w:val="00765048"/>
    <w:rsid w:val="00765213"/>
    <w:rsid w:val="0076729F"/>
    <w:rsid w:val="00782FA1"/>
    <w:rsid w:val="007B6E6D"/>
    <w:rsid w:val="007C335E"/>
    <w:rsid w:val="007C5344"/>
    <w:rsid w:val="007C6BFD"/>
    <w:rsid w:val="007C723E"/>
    <w:rsid w:val="007C7AD8"/>
    <w:rsid w:val="007E1C8C"/>
    <w:rsid w:val="007F0AC1"/>
    <w:rsid w:val="007F229C"/>
    <w:rsid w:val="007F32D9"/>
    <w:rsid w:val="008135C1"/>
    <w:rsid w:val="0082158E"/>
    <w:rsid w:val="0082513E"/>
    <w:rsid w:val="00832F29"/>
    <w:rsid w:val="00842AED"/>
    <w:rsid w:val="00852265"/>
    <w:rsid w:val="00861390"/>
    <w:rsid w:val="00866EAC"/>
    <w:rsid w:val="00867EE3"/>
    <w:rsid w:val="008701EA"/>
    <w:rsid w:val="00872A35"/>
    <w:rsid w:val="00880D78"/>
    <w:rsid w:val="00881CB2"/>
    <w:rsid w:val="008A410E"/>
    <w:rsid w:val="008B1A19"/>
    <w:rsid w:val="008D14E7"/>
    <w:rsid w:val="008D4840"/>
    <w:rsid w:val="008E14C5"/>
    <w:rsid w:val="009136A9"/>
    <w:rsid w:val="009139A7"/>
    <w:rsid w:val="00913DE4"/>
    <w:rsid w:val="009176DB"/>
    <w:rsid w:val="00923437"/>
    <w:rsid w:val="0092538B"/>
    <w:rsid w:val="009265AE"/>
    <w:rsid w:val="00930E21"/>
    <w:rsid w:val="00950AFF"/>
    <w:rsid w:val="009558C0"/>
    <w:rsid w:val="00973DCA"/>
    <w:rsid w:val="00976A88"/>
    <w:rsid w:val="009855E8"/>
    <w:rsid w:val="009B08B2"/>
    <w:rsid w:val="009B1FDA"/>
    <w:rsid w:val="009B327C"/>
    <w:rsid w:val="009C679D"/>
    <w:rsid w:val="009D03E0"/>
    <w:rsid w:val="009D17DE"/>
    <w:rsid w:val="009D1BA2"/>
    <w:rsid w:val="00A17804"/>
    <w:rsid w:val="00A273FA"/>
    <w:rsid w:val="00A313D2"/>
    <w:rsid w:val="00A341AE"/>
    <w:rsid w:val="00A44195"/>
    <w:rsid w:val="00A55827"/>
    <w:rsid w:val="00A60050"/>
    <w:rsid w:val="00A63F29"/>
    <w:rsid w:val="00A66C0C"/>
    <w:rsid w:val="00A966D2"/>
    <w:rsid w:val="00AA1086"/>
    <w:rsid w:val="00AA69C7"/>
    <w:rsid w:val="00AB36FC"/>
    <w:rsid w:val="00AE5D36"/>
    <w:rsid w:val="00AE5F17"/>
    <w:rsid w:val="00AE73C9"/>
    <w:rsid w:val="00B01114"/>
    <w:rsid w:val="00B166D7"/>
    <w:rsid w:val="00B16D01"/>
    <w:rsid w:val="00B17235"/>
    <w:rsid w:val="00B24900"/>
    <w:rsid w:val="00B32458"/>
    <w:rsid w:val="00B34A9D"/>
    <w:rsid w:val="00B47EE5"/>
    <w:rsid w:val="00B50D76"/>
    <w:rsid w:val="00B50EA7"/>
    <w:rsid w:val="00B51D76"/>
    <w:rsid w:val="00B57F06"/>
    <w:rsid w:val="00B63BB9"/>
    <w:rsid w:val="00B7112F"/>
    <w:rsid w:val="00B845C4"/>
    <w:rsid w:val="00B85CFE"/>
    <w:rsid w:val="00BB1B99"/>
    <w:rsid w:val="00BB3675"/>
    <w:rsid w:val="00BB4B86"/>
    <w:rsid w:val="00BB4F21"/>
    <w:rsid w:val="00BC2796"/>
    <w:rsid w:val="00BD11A5"/>
    <w:rsid w:val="00BD4D99"/>
    <w:rsid w:val="00C00F88"/>
    <w:rsid w:val="00C05EB8"/>
    <w:rsid w:val="00C13B3F"/>
    <w:rsid w:val="00C55E0A"/>
    <w:rsid w:val="00C62E69"/>
    <w:rsid w:val="00C62F10"/>
    <w:rsid w:val="00C707BB"/>
    <w:rsid w:val="00C76167"/>
    <w:rsid w:val="00C84AD7"/>
    <w:rsid w:val="00C85138"/>
    <w:rsid w:val="00C95C62"/>
    <w:rsid w:val="00C97093"/>
    <w:rsid w:val="00CB15F8"/>
    <w:rsid w:val="00CD609D"/>
    <w:rsid w:val="00CE19DF"/>
    <w:rsid w:val="00CE27E4"/>
    <w:rsid w:val="00D0277E"/>
    <w:rsid w:val="00D037D5"/>
    <w:rsid w:val="00D04747"/>
    <w:rsid w:val="00D13779"/>
    <w:rsid w:val="00D146FB"/>
    <w:rsid w:val="00D219B4"/>
    <w:rsid w:val="00D25D68"/>
    <w:rsid w:val="00D30D46"/>
    <w:rsid w:val="00D42875"/>
    <w:rsid w:val="00D57DA3"/>
    <w:rsid w:val="00D612E9"/>
    <w:rsid w:val="00D655A1"/>
    <w:rsid w:val="00D72058"/>
    <w:rsid w:val="00D820FA"/>
    <w:rsid w:val="00D86AF7"/>
    <w:rsid w:val="00DB1EE8"/>
    <w:rsid w:val="00DB2C4A"/>
    <w:rsid w:val="00DB3425"/>
    <w:rsid w:val="00DC054A"/>
    <w:rsid w:val="00DC1CE0"/>
    <w:rsid w:val="00DD0216"/>
    <w:rsid w:val="00DD25DD"/>
    <w:rsid w:val="00DD5935"/>
    <w:rsid w:val="00DE7219"/>
    <w:rsid w:val="00DF48E9"/>
    <w:rsid w:val="00DF6687"/>
    <w:rsid w:val="00E0267A"/>
    <w:rsid w:val="00E06F1A"/>
    <w:rsid w:val="00E13F0D"/>
    <w:rsid w:val="00E15367"/>
    <w:rsid w:val="00E23C03"/>
    <w:rsid w:val="00E32319"/>
    <w:rsid w:val="00E4097B"/>
    <w:rsid w:val="00E44E3B"/>
    <w:rsid w:val="00E530D7"/>
    <w:rsid w:val="00E56FCC"/>
    <w:rsid w:val="00E84DED"/>
    <w:rsid w:val="00E97331"/>
    <w:rsid w:val="00EA3173"/>
    <w:rsid w:val="00EA581B"/>
    <w:rsid w:val="00EA7D01"/>
    <w:rsid w:val="00EB6CCB"/>
    <w:rsid w:val="00ED0C6B"/>
    <w:rsid w:val="00ED35B0"/>
    <w:rsid w:val="00ED55D7"/>
    <w:rsid w:val="00ED7D8F"/>
    <w:rsid w:val="00EF0319"/>
    <w:rsid w:val="00EF304C"/>
    <w:rsid w:val="00EF73A9"/>
    <w:rsid w:val="00F05018"/>
    <w:rsid w:val="00F1162E"/>
    <w:rsid w:val="00F25FE7"/>
    <w:rsid w:val="00F32A3B"/>
    <w:rsid w:val="00F3620B"/>
    <w:rsid w:val="00F475CE"/>
    <w:rsid w:val="00F54208"/>
    <w:rsid w:val="00F548A1"/>
    <w:rsid w:val="00F54A03"/>
    <w:rsid w:val="00F60FFA"/>
    <w:rsid w:val="00F64456"/>
    <w:rsid w:val="00F73483"/>
    <w:rsid w:val="00F77F6F"/>
    <w:rsid w:val="00F80A11"/>
    <w:rsid w:val="00F85038"/>
    <w:rsid w:val="00F85405"/>
    <w:rsid w:val="00F87BFA"/>
    <w:rsid w:val="00FA0570"/>
    <w:rsid w:val="00FA6F91"/>
    <w:rsid w:val="00FC5F4B"/>
    <w:rsid w:val="00FD2AA9"/>
    <w:rsid w:val="00FD6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196B1"/>
  <w15:docId w15:val="{9F1D796D-973F-42DA-B2F5-CC220400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F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25F3E"/>
    <w:rPr>
      <w:sz w:val="18"/>
      <w:szCs w:val="18"/>
    </w:rPr>
  </w:style>
  <w:style w:type="paragraph" w:styleId="a5">
    <w:name w:val="footer"/>
    <w:basedOn w:val="a"/>
    <w:link w:val="a6"/>
    <w:uiPriority w:val="99"/>
    <w:unhideWhenUsed/>
    <w:rsid w:val="00525F3E"/>
    <w:pPr>
      <w:tabs>
        <w:tab w:val="center" w:pos="4153"/>
        <w:tab w:val="right" w:pos="8306"/>
      </w:tabs>
      <w:snapToGrid w:val="0"/>
      <w:jc w:val="left"/>
    </w:pPr>
    <w:rPr>
      <w:sz w:val="18"/>
      <w:szCs w:val="18"/>
    </w:rPr>
  </w:style>
  <w:style w:type="character" w:customStyle="1" w:styleId="a6">
    <w:name w:val="页脚 字符"/>
    <w:basedOn w:val="a0"/>
    <w:link w:val="a5"/>
    <w:uiPriority w:val="99"/>
    <w:rsid w:val="00525F3E"/>
    <w:rPr>
      <w:sz w:val="18"/>
      <w:szCs w:val="18"/>
    </w:rPr>
  </w:style>
  <w:style w:type="table" w:styleId="a7">
    <w:name w:val="Table Grid"/>
    <w:basedOn w:val="a1"/>
    <w:uiPriority w:val="39"/>
    <w:rsid w:val="00DF4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C5344"/>
    <w:rPr>
      <w:sz w:val="18"/>
      <w:szCs w:val="18"/>
    </w:rPr>
  </w:style>
  <w:style w:type="character" w:customStyle="1" w:styleId="a9">
    <w:name w:val="批注框文本 字符"/>
    <w:basedOn w:val="a0"/>
    <w:link w:val="a8"/>
    <w:uiPriority w:val="99"/>
    <w:semiHidden/>
    <w:rsid w:val="007C5344"/>
    <w:rPr>
      <w:sz w:val="18"/>
      <w:szCs w:val="18"/>
    </w:rPr>
  </w:style>
  <w:style w:type="paragraph" w:styleId="aa">
    <w:name w:val="No Spacing"/>
    <w:link w:val="ab"/>
    <w:uiPriority w:val="1"/>
    <w:qFormat/>
    <w:rsid w:val="00D037D5"/>
    <w:rPr>
      <w:kern w:val="0"/>
      <w:sz w:val="22"/>
    </w:rPr>
  </w:style>
  <w:style w:type="character" w:customStyle="1" w:styleId="ab">
    <w:name w:val="无间隔 字符"/>
    <w:basedOn w:val="a0"/>
    <w:link w:val="aa"/>
    <w:uiPriority w:val="1"/>
    <w:rsid w:val="00D037D5"/>
    <w:rPr>
      <w:kern w:val="0"/>
      <w:sz w:val="22"/>
    </w:rPr>
  </w:style>
  <w:style w:type="paragraph" w:styleId="ac">
    <w:name w:val="List Paragraph"/>
    <w:basedOn w:val="a"/>
    <w:uiPriority w:val="34"/>
    <w:qFormat/>
    <w:rsid w:val="007F229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418491">
      <w:bodyDiv w:val="1"/>
      <w:marLeft w:val="0"/>
      <w:marRight w:val="0"/>
      <w:marTop w:val="0"/>
      <w:marBottom w:val="0"/>
      <w:divBdr>
        <w:top w:val="none" w:sz="0" w:space="0" w:color="auto"/>
        <w:left w:val="none" w:sz="0" w:space="0" w:color="auto"/>
        <w:bottom w:val="none" w:sz="0" w:space="0" w:color="auto"/>
        <w:right w:val="none" w:sz="0" w:space="0" w:color="auto"/>
      </w:divBdr>
    </w:div>
    <w:div w:id="926765274">
      <w:bodyDiv w:val="1"/>
      <w:marLeft w:val="0"/>
      <w:marRight w:val="0"/>
      <w:marTop w:val="0"/>
      <w:marBottom w:val="0"/>
      <w:divBdr>
        <w:top w:val="none" w:sz="0" w:space="0" w:color="auto"/>
        <w:left w:val="none" w:sz="0" w:space="0" w:color="auto"/>
        <w:bottom w:val="none" w:sz="0" w:space="0" w:color="auto"/>
        <w:right w:val="none" w:sz="0" w:space="0" w:color="auto"/>
      </w:divBdr>
    </w:div>
    <w:div w:id="1042511120">
      <w:bodyDiv w:val="1"/>
      <w:marLeft w:val="0"/>
      <w:marRight w:val="0"/>
      <w:marTop w:val="0"/>
      <w:marBottom w:val="0"/>
      <w:divBdr>
        <w:top w:val="none" w:sz="0" w:space="0" w:color="auto"/>
        <w:left w:val="none" w:sz="0" w:space="0" w:color="auto"/>
        <w:bottom w:val="none" w:sz="0" w:space="0" w:color="auto"/>
        <w:right w:val="none" w:sz="0" w:space="0" w:color="auto"/>
      </w:divBdr>
    </w:div>
    <w:div w:id="1104961018">
      <w:bodyDiv w:val="1"/>
      <w:marLeft w:val="0"/>
      <w:marRight w:val="0"/>
      <w:marTop w:val="0"/>
      <w:marBottom w:val="0"/>
      <w:divBdr>
        <w:top w:val="none" w:sz="0" w:space="0" w:color="auto"/>
        <w:left w:val="none" w:sz="0" w:space="0" w:color="auto"/>
        <w:bottom w:val="none" w:sz="0" w:space="0" w:color="auto"/>
        <w:right w:val="none" w:sz="0" w:space="0" w:color="auto"/>
      </w:divBdr>
    </w:div>
    <w:div w:id="1223952801">
      <w:bodyDiv w:val="1"/>
      <w:marLeft w:val="0"/>
      <w:marRight w:val="0"/>
      <w:marTop w:val="0"/>
      <w:marBottom w:val="0"/>
      <w:divBdr>
        <w:top w:val="none" w:sz="0" w:space="0" w:color="auto"/>
        <w:left w:val="none" w:sz="0" w:space="0" w:color="auto"/>
        <w:bottom w:val="none" w:sz="0" w:space="0" w:color="auto"/>
        <w:right w:val="none" w:sz="0" w:space="0" w:color="auto"/>
      </w:divBdr>
    </w:div>
    <w:div w:id="185599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D520ACAA293439AAE5B8F0C4BD082F1"/>
        <w:category>
          <w:name w:val="常规"/>
          <w:gallery w:val="placeholder"/>
        </w:category>
        <w:types>
          <w:type w:val="bbPlcHdr"/>
        </w:types>
        <w:behaviors>
          <w:behavior w:val="content"/>
        </w:behaviors>
        <w:guid w:val="{3897A367-E1DC-4A73-B662-1D108D33CC60}"/>
      </w:docPartPr>
      <w:docPartBody>
        <w:p w:rsidR="003F11D5" w:rsidRDefault="001A0432" w:rsidP="001A0432">
          <w:pPr>
            <w:pStyle w:val="9D520ACAA293439AAE5B8F0C4BD082F1"/>
          </w:pPr>
          <w:r>
            <w:rPr>
              <w:rFonts w:asciiTheme="majorHAnsi" w:eastAsiaTheme="majorEastAsia" w:hAnsiTheme="majorHAnsi" w:cstheme="majorBidi"/>
              <w:color w:val="4472C4" w:themeColor="accent1"/>
              <w:sz w:val="80"/>
              <w:szCs w:val="80"/>
              <w:lang w:val="zh-CN"/>
            </w:rPr>
            <w:t>[键入文档标题]</w:t>
          </w:r>
        </w:p>
      </w:docPartBody>
    </w:docPart>
    <w:docPart>
      <w:docPartPr>
        <w:name w:val="5432C32047F041F8A551B097D8BE1278"/>
        <w:category>
          <w:name w:val="常规"/>
          <w:gallery w:val="placeholder"/>
        </w:category>
        <w:types>
          <w:type w:val="bbPlcHdr"/>
        </w:types>
        <w:behaviors>
          <w:behavior w:val="content"/>
        </w:behaviors>
        <w:guid w:val="{B39741A7-A18F-484A-AB91-383E0124C600}"/>
      </w:docPartPr>
      <w:docPartBody>
        <w:p w:rsidR="003F11D5" w:rsidRDefault="001A0432" w:rsidP="001A0432">
          <w:pPr>
            <w:pStyle w:val="5432C32047F041F8A551B097D8BE1278"/>
          </w:pPr>
          <w:r>
            <w:rPr>
              <w:rFonts w:asciiTheme="majorHAnsi" w:eastAsiaTheme="majorEastAsia" w:hAnsiTheme="majorHAnsi" w:cstheme="majorBidi"/>
              <w:lang w:val="zh-CN"/>
            </w:rPr>
            <w:t>[键入文档副标题]</w:t>
          </w:r>
        </w:p>
      </w:docPartBody>
    </w:docPart>
    <w:docPart>
      <w:docPartPr>
        <w:name w:val="30AA4A6DF489471EA7EA86CCB4FA5F47"/>
        <w:category>
          <w:name w:val="常规"/>
          <w:gallery w:val="placeholder"/>
        </w:category>
        <w:types>
          <w:type w:val="bbPlcHdr"/>
        </w:types>
        <w:behaviors>
          <w:behavior w:val="content"/>
        </w:behaviors>
        <w:guid w:val="{34A98555-903E-4D56-BFA7-5A31E8F0A89F}"/>
      </w:docPartPr>
      <w:docPartBody>
        <w:p w:rsidR="003F11D5" w:rsidRDefault="001A0432" w:rsidP="001A0432">
          <w:pPr>
            <w:pStyle w:val="30AA4A6DF489471EA7EA86CCB4FA5F47"/>
          </w:pPr>
          <w:r>
            <w:rPr>
              <w:color w:val="4472C4" w:themeColor="accent1"/>
              <w:lang w:val="zh-CN"/>
            </w:rPr>
            <w:t>[键入作者姓名]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STZhongsong">
    <w:altName w:val="华文中宋"/>
    <w:charset w:val="86"/>
    <w:family w:val="auto"/>
    <w:pitch w:val="variable"/>
    <w:sig w:usb0="00000287" w:usb1="080F0000" w:usb2="00000010" w:usb3="00000000" w:csb0="0004009F" w:csb1="00000000"/>
  </w:font>
  <w:font w:name="方正小标宋简体">
    <w:altName w:val="微软雅黑"/>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432"/>
    <w:rsid w:val="00032C9C"/>
    <w:rsid w:val="001A0432"/>
    <w:rsid w:val="003B04F6"/>
    <w:rsid w:val="003F11D5"/>
    <w:rsid w:val="0059354C"/>
    <w:rsid w:val="006E0E21"/>
    <w:rsid w:val="007750F2"/>
    <w:rsid w:val="008B1B4A"/>
    <w:rsid w:val="009679FD"/>
    <w:rsid w:val="009D5E06"/>
    <w:rsid w:val="00CA4EFA"/>
    <w:rsid w:val="00D30FDF"/>
    <w:rsid w:val="00F505A3"/>
    <w:rsid w:val="00F71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A8279647B1548D2A49B231DBCF4ECDC">
    <w:name w:val="1A8279647B1548D2A49B231DBCF4ECDC"/>
    <w:rsid w:val="001A0432"/>
    <w:pPr>
      <w:widowControl w:val="0"/>
      <w:jc w:val="both"/>
    </w:pPr>
  </w:style>
  <w:style w:type="paragraph" w:customStyle="1" w:styleId="316896BD8F7A4C159F7F0E0290568524">
    <w:name w:val="316896BD8F7A4C159F7F0E0290568524"/>
    <w:rsid w:val="001A0432"/>
    <w:pPr>
      <w:widowControl w:val="0"/>
      <w:jc w:val="both"/>
    </w:pPr>
  </w:style>
  <w:style w:type="paragraph" w:customStyle="1" w:styleId="9D520ACAA293439AAE5B8F0C4BD082F1">
    <w:name w:val="9D520ACAA293439AAE5B8F0C4BD082F1"/>
    <w:rsid w:val="001A0432"/>
    <w:pPr>
      <w:widowControl w:val="0"/>
      <w:jc w:val="both"/>
    </w:pPr>
  </w:style>
  <w:style w:type="paragraph" w:customStyle="1" w:styleId="5432C32047F041F8A551B097D8BE1278">
    <w:name w:val="5432C32047F041F8A551B097D8BE1278"/>
    <w:rsid w:val="001A0432"/>
    <w:pPr>
      <w:widowControl w:val="0"/>
      <w:jc w:val="both"/>
    </w:pPr>
  </w:style>
  <w:style w:type="paragraph" w:customStyle="1" w:styleId="30AA4A6DF489471EA7EA86CCB4FA5F47">
    <w:name w:val="30AA4A6DF489471EA7EA86CCB4FA5F47"/>
    <w:rsid w:val="001A0432"/>
    <w:pPr>
      <w:widowControl w:val="0"/>
      <w:jc w:val="both"/>
    </w:pPr>
  </w:style>
  <w:style w:type="paragraph" w:customStyle="1" w:styleId="C3FB67332CA643D2A33E8D9380AA2D84">
    <w:name w:val="C3FB67332CA643D2A33E8D9380AA2D84"/>
    <w:rsid w:val="001A043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2020-05-19T00:00:00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345B38-6A5E-4A4C-AC61-7383DE31C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14</Pages>
  <Words>485</Words>
  <Characters>2768</Characters>
  <Application>Microsoft Office Word</Application>
  <DocSecurity>0</DocSecurity>
  <Lines>23</Lines>
  <Paragraphs>6</Paragraphs>
  <ScaleCrop>false</ScaleCrop>
  <Company>微软中国</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大学生教学信息员工作周报</dc:title>
  <dc:subject>（第11-13周）</dc:subject>
  <dc:creator>陕西中医药大学教育教学质量监控与评价中心</dc:creator>
  <cp:lastModifiedBy>高教 中心</cp:lastModifiedBy>
  <cp:revision>379</cp:revision>
  <cp:lastPrinted>2020-04-15T02:56:00Z</cp:lastPrinted>
  <dcterms:created xsi:type="dcterms:W3CDTF">2020-04-14T01:55:00Z</dcterms:created>
  <dcterms:modified xsi:type="dcterms:W3CDTF">2020-05-26T08:33:00Z</dcterms:modified>
</cp:coreProperties>
</file>