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53"/>
        <w:gridCol w:w="2053"/>
        <w:gridCol w:w="923"/>
        <w:gridCol w:w="1233"/>
        <w:gridCol w:w="1238"/>
      </w:tblGrid>
      <w:tr w14:paraId="05DB7AB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68BA83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2025/2026年陕西中医药大学外国留学生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招生专业目录</w:t>
            </w:r>
          </w:p>
        </w:tc>
      </w:tr>
      <w:tr w14:paraId="35D70E5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8BEA3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专业代码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A3D0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05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831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专业及方向名称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D6A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学制（年）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C6F0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46DF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学费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年）</w:t>
            </w:r>
          </w:p>
        </w:tc>
      </w:tr>
      <w:tr w14:paraId="0B9835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578BD6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2C054F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A67128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7FA53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426E32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0B0EA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4C8F95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C9E29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050101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055A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46185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汉语言文学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5A65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1707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C2DD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07B28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E0007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071002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EEE0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DDC3F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生物技术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0A86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6C99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0EFA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74BD1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E02C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071102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DBE0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CB74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应用心理学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357A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AE1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3E0D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8201B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E9FB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081302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D9F8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C86C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制药工程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7B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E4CB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231F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B8CFE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AE8A0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DC71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47FA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临床医学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770B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AB3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D69F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F76DD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58463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100203TK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F5E4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75C2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医学影像学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9D0A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3B50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5473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B766E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3EAC2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100401K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A4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66C75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预防医学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0B58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79B1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41E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7078E9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5174E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100402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DF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3D092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食品卫生与营养学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E37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7A3D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63DF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BB623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E97E6C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100501K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E72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E616F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中医学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719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492A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61E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C74BBB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437B1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100502K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1A4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D16B9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针灸推拿学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7C6B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488E6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4690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BBC900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DE65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100510TK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5D87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 w14:paraId="470A0BB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中医康复学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DAE7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1BE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F57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B5F42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83CB2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100512TK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17E5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834D2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中医儿科学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D1A9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942A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AE187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30384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CF72A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100513TK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DD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A8DDE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中医骨伤科学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2ACF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51BE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21E7D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330E4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32BB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100601K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83B6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A4308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中西医临床医学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7DCD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五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90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490E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403B04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48429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BDC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521F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药学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B6B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BE1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8996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5A03CD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BAE89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7C1A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1EB5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药物制剂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1FE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1913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8D73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444A3B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10DB4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3427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3BE68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中药学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2F225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F9A8B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2833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9E7D9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A3E73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39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2672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中药资源与开发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8AD8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D8F2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A3DD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6CC3C7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685C6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100805T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84A7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E2005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中药制药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4D14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C075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981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352C4A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B9698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31A9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E956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医学检验技术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B2D7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2A9A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45B6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82E968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91564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101005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EB3BB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953DF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康复治疗学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2A65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C8F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4608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08F871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CA5B1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101101K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E071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7FD70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护理学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5C80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64C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6DDE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250FF8A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3FF93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101102TK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19AE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91D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助产学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66D8CB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53C0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CB1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12DF9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DFB7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120202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771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9047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市场营销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B1EF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DB4D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63F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878C6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805B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120401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2C3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39EA6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公共事业管理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E727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81F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524C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  <w:tr w14:paraId="5BF8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B3A42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120410T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3BAE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本科生</w:t>
            </w:r>
          </w:p>
        </w:tc>
        <w:tc>
          <w:tcPr>
            <w:tcW w:w="20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D46FA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健康服务与管理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bottom"/>
          </w:tcPr>
          <w:p w14:paraId="5489C9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F886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F98D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17000</w:t>
            </w:r>
          </w:p>
        </w:tc>
      </w:tr>
    </w:tbl>
    <w:p w14:paraId="7E3929C7"/>
    <w:p w14:paraId="362D3D35"/>
    <w:p w14:paraId="75E30D94"/>
    <w:p w14:paraId="698E2F73"/>
    <w:tbl>
      <w:tblPr>
        <w:tblStyle w:val="2"/>
        <w:tblW w:w="86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2051"/>
        <w:gridCol w:w="2055"/>
        <w:gridCol w:w="923"/>
        <w:gridCol w:w="1233"/>
        <w:gridCol w:w="1238"/>
      </w:tblGrid>
      <w:tr w14:paraId="23A635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</w:trPr>
        <w:tc>
          <w:tcPr>
            <w:tcW w:w="8670" w:type="dxa"/>
            <w:gridSpan w:val="6"/>
            <w:tcBorders>
              <w:top w:val="nil"/>
              <w:left w:val="nil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 w14:paraId="3E802D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华文中宋" w:hAnsi="华文中宋" w:eastAsia="华文中宋" w:cs="华文中宋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2025/2026年陕西中医药大学外国留学生</w:t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华文中宋" w:hAnsi="华文中宋" w:eastAsia="华文中宋" w:cs="华文中宋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招生专业目录</w:t>
            </w:r>
          </w:p>
        </w:tc>
      </w:tr>
      <w:tr w14:paraId="092257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17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8FC2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专业代码</w:t>
            </w:r>
          </w:p>
        </w:tc>
        <w:tc>
          <w:tcPr>
            <w:tcW w:w="205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AC4BC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学生类别</w:t>
            </w:r>
          </w:p>
        </w:tc>
        <w:tc>
          <w:tcPr>
            <w:tcW w:w="2055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32C4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专业及方向名称</w:t>
            </w:r>
          </w:p>
        </w:tc>
        <w:tc>
          <w:tcPr>
            <w:tcW w:w="92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B68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学制（年）</w:t>
            </w:r>
          </w:p>
        </w:tc>
        <w:tc>
          <w:tcPr>
            <w:tcW w:w="1233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253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授课语言</w:t>
            </w:r>
          </w:p>
        </w:tc>
        <w:tc>
          <w:tcPr>
            <w:tcW w:w="1238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72A9A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4"/>
                <w:lang w:val="en-US" w:eastAsia="zh-CN" w:bidi="ar"/>
              </w:rPr>
              <w:t>学费</w:t>
            </w:r>
            <w:r>
              <w:rPr>
                <w:rStyle w:val="4"/>
                <w:lang w:val="en-US" w:eastAsia="zh-CN" w:bidi="ar"/>
              </w:rPr>
              <w:br w:type="textWrapping"/>
            </w:r>
            <w:r>
              <w:rPr>
                <w:rStyle w:val="4"/>
                <w:lang w:val="en-US" w:eastAsia="zh-CN" w:bidi="ar"/>
              </w:rPr>
              <w:t>（元</w:t>
            </w:r>
            <w:r>
              <w:rPr>
                <w:rStyle w:val="5"/>
                <w:rFonts w:eastAsia="宋体"/>
                <w:lang w:val="en-US" w:eastAsia="zh-CN" w:bidi="ar"/>
              </w:rPr>
              <w:t>/</w:t>
            </w:r>
            <w:r>
              <w:rPr>
                <w:rStyle w:val="4"/>
                <w:lang w:val="en-US" w:eastAsia="zh-CN" w:bidi="ar"/>
              </w:rPr>
              <w:t>年）</w:t>
            </w:r>
          </w:p>
        </w:tc>
      </w:tr>
      <w:tr w14:paraId="35F4A5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117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D66B3A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17C36D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55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0DEE8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2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2E3B812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3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97BCD9"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8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0DD1F4">
            <w:pPr>
              <w:jc w:val="center"/>
              <w:rPr>
                <w:rFonts w:hint="default" w:ascii="Times New Roman" w:hAnsi="Times New Roman" w:eastAsia="宋体" w:cs="Times New Roman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 w14:paraId="1784B7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A96C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2DA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7A8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6"/>
                <w:lang w:val="en-US" w:eastAsia="zh-CN" w:bidi="ar"/>
              </w:rPr>
              <w:t>中医理论基础</w:t>
            </w:r>
            <w:r>
              <w:rPr>
                <w:rStyle w:val="7"/>
                <w:rFonts w:eastAsia="宋体"/>
                <w:lang w:val="en-US" w:eastAsia="zh-CN" w:bidi="ar"/>
              </w:rPr>
              <w:br w:type="textWrapping"/>
            </w:r>
            <w:r>
              <w:rPr>
                <w:rStyle w:val="6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1F0C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5ACB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A2C23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2B7B1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407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FD8F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5A459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中医临床基础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3B18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873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6E0DB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A4B25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84AD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EC5F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F0693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方剂学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F7B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3A4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5AD4D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78AB7C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252C5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353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A5D35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中医诊断学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8918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9E15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DA6A0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C192A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1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EFB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8BCE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7B2A3F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F10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F4C8B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E438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A4822D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C927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A2EA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55BCE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62D4F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6A66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2BBC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9A34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4D32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F691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9E9EBC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3573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C2B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D2DCC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3A94507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9B1CE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6C5CD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B30ED8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7233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5B51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FE18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3983B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0297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D44B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CDDF6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8B88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DFCA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895D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C4671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A89F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8910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02CD3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3D8F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05C1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EFE8A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54BAA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C4EF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0DCD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B6C62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BF71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7C0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79A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5C14D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7B8E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0709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F52B09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833E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DB4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7515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93F4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3664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2D49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271CD9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6D26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253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9942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A36FC0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AE5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BAE11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85E612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41E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2A22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962E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EB823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9985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6FBD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9E5841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1AB2E4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1836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6A8A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7BCDFF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ABD9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E77D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3AE05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中医妇科学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871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3CE5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88CC6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BB68CA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727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9FF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BA6050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D452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FC56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FDA3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0D1BE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E443DA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8CBF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C0466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中医五官科学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F870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C378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4AF5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48FFA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06446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7EB4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F696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1D80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FC13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7442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3607B0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9E6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9AFE9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885DA9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（中医）（专业学位）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7032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914C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B565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DA09F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2A4E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93144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028C70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C5E3E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3DF4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2219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30FBF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BE7C9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0E23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555C1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E698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A024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2FF9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E224A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CDC6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B0008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F2324A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CECD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AA405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9BD3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354D13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B67A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A76C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8B18E3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5593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DE88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FC89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84A8B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DCB9B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01C33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035B0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A2E1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6B47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967A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93A23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9A13D4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06F2C0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70F8B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眼科学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29BC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E46B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F9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B8CA46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8933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7E6E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F8B5CA1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肿瘤学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1485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19056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007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630B3E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5C05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100217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3A1179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23DF9D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28F0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DE03E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A401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CF0F1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8D5B61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24C89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068C79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B2127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8177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A278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0071F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BF49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66C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456C65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儿科学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5387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3CC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340A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42F37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BA53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3CFB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DDF5CD6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神经病学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F5FF1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086B1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1C65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E6E2E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F20F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E7990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A5F8CD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急诊医学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0F680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9A8E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11D16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D8B7D5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B0CD2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C18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C2E77C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重症医学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E1AB3F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8D74E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08CD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1646D1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E4EBC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EB970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BF3BAB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3486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4327D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CD01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FAA0C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9D1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105115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FA5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7838BE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妇产科学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E98C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E79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055E3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36EDED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2D781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105118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EAE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61C94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麻醉学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453AF2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4193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31CD1A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C719F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CB805F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2BC55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891EA4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E7C5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35B3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E0BDC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3BB90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FC3C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3FB0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52CE22F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442F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3326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04AF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4142EA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44478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2DCC9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22E2C93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580BE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20CD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B038B6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38954D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72AF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100512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5C4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59DD3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针灸推拿学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469F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3B67F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B8E83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3F4D3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A1E6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7927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67BC4C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BD51B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AD6B8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A5D1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042FE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4DD1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1005Z1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1C32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37C93E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中医技术装备工程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F5D3E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52A7E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8C1F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28965C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D0E9B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D5D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3E17FC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护理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D5C3E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A448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3BED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570E83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31D8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100207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9F6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ADCC9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影像医学与核医学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9BD2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BE5C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9DF43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383F7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5F64F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105123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9F60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1C1E0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放射影像学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769B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1942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425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7D9137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0CA073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100208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EA83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A1838B0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临床检验诊断学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00CC6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7C93B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A1995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37C0679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3E4D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100601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37D83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B842F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中西医结合基础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1FA0D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8B03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5D8A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F08A0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C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AD7AD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2420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中医医史文献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170E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7896C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ECE4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0544B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8FFD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1005Z2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AB8C2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6E81059C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中医药管理学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ACE1F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898F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6F07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D372E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8ACC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66CD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676068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国际中文教育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F719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74B22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A06E4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B067E3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8E07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0454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2FE45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503E085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应用心理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F2177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E7FE4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D2F3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D7547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0DAFF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B497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1E6735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公共卫生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8C54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9579C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178E3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6B839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E3527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1005Z3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DC2E6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9881BD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中医药文化学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（学术学位）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B9CF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0C84D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7689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5E2481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E26E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105701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3CB4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1425B7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中医内科学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90E8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09A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743AD2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CE83C6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758C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576E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77595CA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AC42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B817F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848C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E7583E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83DF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AB38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157FB45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4938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29C73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FCBD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67158B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3EE9B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C74E5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12562623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4562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3490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171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17C78E3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5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75768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105710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D0221D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49DE784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全科医学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（中医）（专业学位）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13E73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8F1189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4265F6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8C305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D8E6FC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1056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E3D76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E006A2D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C783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7B86A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FD4ED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25A3E9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B2367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494B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0A6E94A7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针灸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512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297BA2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6FAAF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55E8B5A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9791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105702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90DF3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1E22C6B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中医外科学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88C1CA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0828F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BC3123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4A67A6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A771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105703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658D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77A06C22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中医骨伤科学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08D51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1C355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7C4F1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  <w:tr w14:paraId="0CD8FA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A470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105709</w:t>
            </w:r>
          </w:p>
        </w:tc>
        <w:tc>
          <w:tcPr>
            <w:tcW w:w="20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0AA6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硕士研究生</w:t>
            </w:r>
          </w:p>
        </w:tc>
        <w:tc>
          <w:tcPr>
            <w:tcW w:w="20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bottom"/>
          </w:tcPr>
          <w:p w14:paraId="4CC80CA8"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中西医结合临床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（专业学位）</w:t>
            </w:r>
          </w:p>
        </w:tc>
        <w:tc>
          <w:tcPr>
            <w:tcW w:w="9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4E7F4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</w:t>
            </w:r>
          </w:p>
        </w:tc>
        <w:tc>
          <w:tcPr>
            <w:tcW w:w="12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A834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汉语</w:t>
            </w:r>
          </w:p>
        </w:tc>
        <w:tc>
          <w:tcPr>
            <w:tcW w:w="123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FC67B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25000</w:t>
            </w:r>
          </w:p>
        </w:tc>
      </w:tr>
    </w:tbl>
    <w:p w14:paraId="042C99FC"/>
    <w:p w14:paraId="5692C3C7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042147"/>
    <w:rsid w:val="2F003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61"/>
    <w:basedOn w:val="3"/>
    <w:uiPriority w:val="0"/>
    <w:rPr>
      <w:rFonts w:hint="eastAsia" w:ascii="宋体" w:hAnsi="宋体" w:eastAsia="宋体" w:cs="宋体"/>
      <w:b/>
      <w:bCs/>
      <w:color w:val="000000"/>
      <w:sz w:val="22"/>
      <w:szCs w:val="22"/>
      <w:u w:val="none"/>
    </w:rPr>
  </w:style>
  <w:style w:type="character" w:customStyle="1" w:styleId="5">
    <w:name w:val="font51"/>
    <w:basedOn w:val="3"/>
    <w:uiPriority w:val="0"/>
    <w:rPr>
      <w:rFonts w:hint="default" w:ascii="Times New Roman" w:hAnsi="Times New Roman" w:cs="Times New Roman"/>
      <w:b/>
      <w:bCs/>
      <w:color w:val="000000"/>
      <w:sz w:val="22"/>
      <w:szCs w:val="22"/>
      <w:u w:val="none"/>
    </w:rPr>
  </w:style>
  <w:style w:type="character" w:customStyle="1" w:styleId="6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7">
    <w:name w:val="font71"/>
    <w:basedOn w:val="3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383</Words>
  <Characters>643</Characters>
  <Lines>0</Lines>
  <Paragraphs>0</Paragraphs>
  <TotalTime>0</TotalTime>
  <ScaleCrop>false</ScaleCrop>
  <LinksUpToDate>false</LinksUpToDate>
  <CharactersWithSpaces>643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2024-12-23T03:36:00Z</dcterms:created>
  <dc:creator>Lenovo</dc:creator>
  <cp:lastModifiedBy>Bruce Zhang</cp:lastModifiedBy>
  <dcterms:modified xsi:type="dcterms:W3CDTF">2024-12-29T12:22:30Z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68715BC73CFC4D419E1A40E45C611B18_12</vt:lpwstr>
  </property>
  <property fmtid="{D5CDD505-2E9C-101B-9397-08002B2CF9AE}" pid="4" name="KSOTemplateDocerSaveRecord">
    <vt:lpwstr>eyJoZGlkIjoiNTliNzVkMjNkMzk5NDZjNzNiMjk0MzcxYmI0NmQyZWEiLCJ1c2VySWQiOiIyMzQ3NTIzMzAifQ==</vt:lpwstr>
  </property>
</Properties>
</file>