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240" w:afterLines="100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工会二级分会换届选举选票</w:t>
      </w:r>
    </w:p>
    <w:bookmarkEnd w:id="0"/>
    <w:tbl>
      <w:tblPr>
        <w:tblStyle w:val="6"/>
        <w:tblW w:w="66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8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候选人名单（按姓氏笔画为序排列）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符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exact"/>
          <w:jc w:val="center"/>
        </w:trPr>
        <w:tc>
          <w:tcPr>
            <w:tcW w:w="6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说明：</w:t>
            </w:r>
          </w:p>
          <w:p>
            <w:pPr>
              <w:ind w:left="717" w:hanging="716" w:hangingChars="256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）应选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人，多选作废，少选有效。</w:t>
            </w:r>
          </w:p>
          <w:p>
            <w:pPr>
              <w:ind w:left="87" w:hanging="86" w:hangingChars="3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）赞成上述候选人者，在其姓名后的符号栏内划“○”；不赞成的在符号栏内划“</w:t>
            </w:r>
            <w:r>
              <w:rPr>
                <w:rFonts w:hint="eastAsia" w:ascii="宋体" w:hAnsi="宋体" w:cs="宋体"/>
                <w:sz w:val="28"/>
                <w:szCs w:val="28"/>
              </w:rPr>
              <w:t>×</w:t>
            </w:r>
            <w:r>
              <w:rPr>
                <w:rFonts w:hint="eastAsia" w:ascii="宋体" w:hAnsi="宋体"/>
                <w:sz w:val="28"/>
                <w:szCs w:val="28"/>
              </w:rPr>
              <w:t>”；弃权的不划任何符号。</w:t>
            </w:r>
          </w:p>
          <w:p>
            <w:pPr>
              <w:tabs>
                <w:tab w:val="left" w:pos="614"/>
                <w:tab w:val="left" w:pos="1184"/>
              </w:tabs>
              <w:ind w:left="87" w:hanging="86" w:hangingChars="3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）要选候选人以外的会员为委员者，在姓名栏下的空格内写上被选人的姓名，并在其姓名后的符号栏内划“○”。</w:t>
            </w:r>
          </w:p>
        </w:tc>
      </w:tr>
    </w:tbl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928" w:right="1474" w:bottom="1588" w:left="1588" w:header="851" w:footer="992" w:gutter="0"/>
      <w:pgNumType w:fmt="numberInDash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798" w:h="474" w:hRule="exact" w:wrap="around" w:vAnchor="text" w:hAnchor="page" w:x="9359" w:y="-143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839" w:h="465" w:hRule="exact" w:wrap="around" w:vAnchor="text" w:hAnchor="page" w:x="1799" w:y="22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B7AA9"/>
    <w:rsid w:val="353B7A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link w:val="4"/>
    <w:semiHidden/>
    <w:uiPriority w:val="0"/>
    <w:rPr>
      <w:rFonts w:ascii="Tahoma" w:hAnsi="Tahoma"/>
      <w:sz w:val="24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Char Char"/>
    <w:basedOn w:val="1"/>
    <w:link w:val="3"/>
    <w:uiPriority w:val="0"/>
    <w:rPr>
      <w:rFonts w:ascii="Tahoma" w:hAnsi="Tahoma"/>
      <w:sz w:val="24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2017-05-23T02:27:00Z</dcterms:created>
  <dc:creator>Administrator</dc:creator>
  <cp:lastModifiedBy>Administrator</cp:lastModifiedBy>
  <dcterms:modified xsi:type="dcterms:W3CDTF">2017-05-23T02:29:13Z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