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2"/>
        <w:rPr>
          <w:rFonts w:ascii="仿宋_GB2312" w:hAnsi="仿宋_GB2312" w:eastAsia="仿宋_GB2312"/>
          <w:b/>
          <w:kern w:val="1"/>
          <w:sz w:val="32"/>
          <w:szCs w:val="32"/>
        </w:rPr>
      </w:pPr>
      <w:r>
        <w:rPr>
          <w:rFonts w:ascii="仿宋_GB2312" w:hAnsi="仿宋_GB2312" w:eastAsia="仿宋_GB2312"/>
          <w:b/>
          <w:kern w:val="1"/>
          <w:sz w:val="32"/>
          <w:szCs w:val="32"/>
        </w:rPr>
        <w:t>附件1：体检项目</w:t>
      </w:r>
    </w:p>
    <w:p>
      <w:pPr>
        <w:ind w:firstLine="639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w:t>一、女职工（常规套餐）</w:t>
      </w:r>
    </w:p>
    <w:p>
      <w:pPr>
        <w:ind w:firstLine="639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w:t>1、一般检查                    2、内科</w:t>
      </w:r>
    </w:p>
    <w:p>
      <w:pPr>
        <w:ind w:firstLine="639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w:t>3、外科                        4、</w:t>
      </w:r>
      <w:r>
        <w:rPr>
          <w:rFonts w:hint="eastAsia" w:ascii="仿宋_GB2312" w:hAnsi="仿宋_GB2312" w:eastAsia="仿宋_GB2312"/>
          <w:kern w:val="1"/>
          <w:sz w:val="32"/>
          <w:szCs w:val="32"/>
          <w:lang w:val="en-US" w:eastAsia="zh-CN"/>
        </w:rPr>
        <w:t>眼科/眼底摄片</w:t>
      </w:r>
    </w:p>
    <w:p>
      <w:pPr>
        <w:ind w:firstLine="639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w:t>5、血常规                      6、尿常规</w:t>
      </w:r>
    </w:p>
    <w:p>
      <w:pPr>
        <w:ind w:firstLine="639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w:t>7、肝功11项                   8、血脂4项</w:t>
      </w:r>
    </w:p>
    <w:p>
      <w:pPr>
        <w:ind w:firstLine="639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w:t>9、肾功4项                    10、空腹血糖</w:t>
      </w:r>
    </w:p>
    <w:p>
      <w:pPr>
        <w:ind w:firstLine="639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w:t>11、幽门螺杆菌                 12、胸片</w:t>
      </w:r>
    </w:p>
    <w:p>
      <w:pPr>
        <w:ind w:firstLine="639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w:t>13、十二通道心电图             14、全腹彩超</w:t>
      </w:r>
    </w:p>
    <w:p>
      <w:pPr>
        <w:ind w:firstLine="639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w:t>15、妇科彩超                   16、妇科检查</w:t>
      </w:r>
    </w:p>
    <w:p>
      <w:pPr>
        <w:ind w:firstLine="639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w:t>17、病理刮片                   18、乳房B超检查</w:t>
      </w:r>
    </w:p>
    <w:p>
      <w:pPr>
        <w:ind w:firstLine="639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w:t xml:space="preserve">注：凡不愿检查15、16、17、18项者，可自选同价位其它项目检查。                   </w:t>
      </w:r>
    </w:p>
    <w:p>
      <w:pPr>
        <w:ind w:firstLine="639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w:t xml:space="preserve">二、男职工（常规套餐）                                 </w:t>
      </w:r>
    </w:p>
    <w:p>
      <w:pPr>
        <w:ind w:firstLine="639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w:t>1、一般检查               2、内科</w:t>
      </w:r>
    </w:p>
    <w:p>
      <w:pPr>
        <w:ind w:firstLine="639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w:t>3、外科                   4、</w:t>
      </w:r>
      <w:r>
        <w:rPr>
          <w:rFonts w:hint="eastAsia" w:ascii="仿宋_GB2312" w:hAnsi="仿宋_GB2312" w:eastAsia="仿宋_GB2312"/>
          <w:kern w:val="1"/>
          <w:sz w:val="32"/>
          <w:szCs w:val="32"/>
          <w:lang w:val="en-US" w:eastAsia="zh-CN"/>
        </w:rPr>
        <w:t>眼科/眼底摄片</w:t>
      </w:r>
    </w:p>
    <w:p>
      <w:pPr>
        <w:ind w:firstLine="639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w:t>5、血常规                 6、尿常规</w:t>
      </w:r>
    </w:p>
    <w:p>
      <w:pPr>
        <w:ind w:firstLine="639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w:t>7、肝功11项              8、血脂4项</w:t>
      </w:r>
    </w:p>
    <w:p>
      <w:pPr>
        <w:ind w:firstLine="639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w:t>9、肾功4项               10、空腹血糖</w:t>
      </w:r>
    </w:p>
    <w:p>
      <w:pPr>
        <w:ind w:firstLine="639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w:t>11、幽门螺杆菌            12、胸片</w:t>
      </w:r>
    </w:p>
    <w:p>
      <w:pPr>
        <w:ind w:firstLine="639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w:t>13、十二通道心电图        14、全腹彩超</w:t>
      </w:r>
    </w:p>
    <w:p>
      <w:pPr>
        <w:ind w:firstLine="639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w:t>三、特殊检查</w:t>
      </w:r>
    </w:p>
    <w:p>
      <w:pPr>
        <w:ind w:firstLine="639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w:t>超声骨密度检查、脑血流TCD</w:t>
      </w:r>
      <w:r>
        <w:rPr>
          <w:rFonts w:hint="eastAsia" w:ascii="仿宋_GB2312" w:hAnsi="仿宋_GB2312" w:eastAsia="仿宋_GB2312"/>
          <w:kern w:val="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kern w:val="1"/>
          <w:sz w:val="32"/>
          <w:szCs w:val="32"/>
          <w:lang w:val="en-US" w:eastAsia="zh-CN"/>
        </w:rPr>
        <w:t>眼底摄片</w:t>
      </w:r>
      <w:r>
        <w:rPr>
          <w:rFonts w:ascii="仿宋_GB2312" w:hAnsi="仿宋_GB2312" w:eastAsia="仿宋_GB2312"/>
          <w:kern w:val="1"/>
          <w:sz w:val="32"/>
          <w:szCs w:val="32"/>
        </w:rPr>
        <w:t>仅限50周岁以上男性和女性检查。</w:t>
      </w:r>
    </w:p>
    <w:p>
      <w:pPr>
        <w:rPr>
          <w:rFonts w:ascii="宋体" w:hAnsi="宋体" w:cs="宋体"/>
          <w:kern w:val="1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notePr>
        <w:numFmt w:val="decimal"/>
      </w:footnotePr>
      <w:pgSz w:w="11906" w:h="16838"/>
      <w:pgMar w:top="1134" w:right="1418" w:bottom="1588" w:left="1474" w:header="720" w:footer="107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91" w:y="1"/>
    </w:pPr>
    <w:r>
      <w:fldChar w:fldCharType="begin"/>
    </w:r>
    <w:r>
      <w:instrText xml:space="preserve"> PAGE \* Arabic </w:instrText>
    </w:r>
    <w:r>
      <w:fldChar w:fldCharType="separate"/>
    </w:r>
    <w:r>
      <w:t>3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23A25"/>
    <w:rsid w:val="49A23A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2016-09-19T04:08:00Z</dcterms:created>
  <dc:creator>Administrator</dc:creator>
  <cp:lastModifiedBy>Administrator</cp:lastModifiedBy>
  <dcterms:modified xsi:type="dcterms:W3CDTF">2016-09-19T04:09:39Z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