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99" w:rsidRDefault="00251D28" w:rsidP="00251D28">
      <w:pPr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                               </w:t>
      </w:r>
      <w:r w:rsidR="005B2B09">
        <w:rPr>
          <w:rFonts w:hint="eastAsia"/>
          <w:b/>
          <w:sz w:val="24"/>
        </w:rPr>
        <w:t>公共卫生学院心理危机预警信息表</w:t>
      </w:r>
    </w:p>
    <w:p w:rsidR="00523999" w:rsidRDefault="00523999">
      <w:pPr>
        <w:rPr>
          <w:b/>
          <w:sz w:val="24"/>
        </w:rPr>
      </w:pPr>
    </w:p>
    <w:p w:rsidR="00523999" w:rsidRDefault="005B2B09">
      <w:pPr>
        <w:rPr>
          <w:szCs w:val="21"/>
        </w:rPr>
      </w:pP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</w:t>
      </w:r>
      <w:r w:rsidR="00735068">
        <w:rPr>
          <w:rFonts w:hint="eastAsia"/>
          <w:szCs w:val="21"/>
          <w:u w:val="single"/>
        </w:rPr>
        <w:t xml:space="preserve">      </w:t>
      </w:r>
      <w:r w:rsidR="00735068">
        <w:rPr>
          <w:rFonts w:hint="eastAsia"/>
          <w:szCs w:val="21"/>
          <w:u w:val="single"/>
        </w:rPr>
        <w:t>专业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 w:rsidR="00735068">
        <w:rPr>
          <w:rFonts w:hint="eastAsia"/>
          <w:szCs w:val="21"/>
          <w:u w:val="single"/>
        </w:rPr>
        <w:t>年级</w:t>
      </w:r>
      <w:r w:rsidR="00735068"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班：</w:t>
      </w:r>
    </w:p>
    <w:p w:rsidR="00523999" w:rsidRDefault="00523999">
      <w:pPr>
        <w:ind w:firstLine="420"/>
        <w:rPr>
          <w:szCs w:val="21"/>
        </w:rPr>
      </w:pPr>
    </w:p>
    <w:tbl>
      <w:tblPr>
        <w:tblW w:w="1412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948"/>
        <w:gridCol w:w="686"/>
        <w:gridCol w:w="730"/>
        <w:gridCol w:w="1286"/>
        <w:gridCol w:w="1032"/>
        <w:gridCol w:w="1032"/>
        <w:gridCol w:w="975"/>
        <w:gridCol w:w="2371"/>
        <w:gridCol w:w="1416"/>
        <w:gridCol w:w="772"/>
        <w:gridCol w:w="898"/>
        <w:gridCol w:w="769"/>
        <w:gridCol w:w="768"/>
      </w:tblGrid>
      <w:tr w:rsidR="00523999">
        <w:tc>
          <w:tcPr>
            <w:tcW w:w="440" w:type="dxa"/>
            <w:vAlign w:val="center"/>
          </w:tcPr>
          <w:p w:rsidR="00523999" w:rsidRDefault="005B2B0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948" w:type="dxa"/>
            <w:vAlign w:val="center"/>
          </w:tcPr>
          <w:p w:rsidR="00523999" w:rsidRDefault="005B2B0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6" w:type="dxa"/>
            <w:vAlign w:val="center"/>
          </w:tcPr>
          <w:p w:rsidR="00523999" w:rsidRDefault="005B2B0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0" w:type="dxa"/>
            <w:vAlign w:val="center"/>
          </w:tcPr>
          <w:p w:rsidR="00523999" w:rsidRDefault="005B2B09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286" w:type="dxa"/>
            <w:vAlign w:val="center"/>
          </w:tcPr>
          <w:p w:rsidR="00523999" w:rsidRDefault="005B2B09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032" w:type="dxa"/>
            <w:vAlign w:val="center"/>
          </w:tcPr>
          <w:p w:rsidR="00523999" w:rsidRDefault="005B2B09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32" w:type="dxa"/>
            <w:vAlign w:val="center"/>
          </w:tcPr>
          <w:p w:rsidR="00523999" w:rsidRDefault="005B2B09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523999" w:rsidRDefault="005B2B09"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975" w:type="dxa"/>
            <w:vAlign w:val="center"/>
          </w:tcPr>
          <w:p w:rsidR="00523999" w:rsidRDefault="005B2B09">
            <w:pPr>
              <w:jc w:val="center"/>
            </w:pPr>
            <w:r>
              <w:rPr>
                <w:rFonts w:hint="eastAsia"/>
              </w:rPr>
              <w:t>关注原因类别</w:t>
            </w:r>
          </w:p>
        </w:tc>
        <w:tc>
          <w:tcPr>
            <w:tcW w:w="2371" w:type="dxa"/>
            <w:vAlign w:val="center"/>
          </w:tcPr>
          <w:p w:rsidR="00523999" w:rsidRDefault="005B2B09">
            <w:pPr>
              <w:jc w:val="center"/>
            </w:pPr>
            <w:r>
              <w:rPr>
                <w:rFonts w:hint="eastAsia"/>
              </w:rPr>
              <w:t>该生近期表现</w:t>
            </w:r>
          </w:p>
        </w:tc>
        <w:tc>
          <w:tcPr>
            <w:tcW w:w="1416" w:type="dxa"/>
            <w:vAlign w:val="center"/>
          </w:tcPr>
          <w:p w:rsidR="00523999" w:rsidRDefault="005B2B09">
            <w:pPr>
              <w:jc w:val="center"/>
            </w:pPr>
            <w:r>
              <w:rPr>
                <w:rFonts w:hint="eastAsia"/>
              </w:rPr>
              <w:t>已采取措施</w:t>
            </w:r>
          </w:p>
        </w:tc>
        <w:tc>
          <w:tcPr>
            <w:tcW w:w="772" w:type="dxa"/>
            <w:vAlign w:val="center"/>
          </w:tcPr>
          <w:p w:rsidR="00523999" w:rsidRDefault="005B2B09">
            <w:pPr>
              <w:jc w:val="center"/>
            </w:pPr>
            <w:r>
              <w:rPr>
                <w:rFonts w:hint="eastAsia"/>
              </w:rPr>
              <w:t>是否需要约谈</w:t>
            </w:r>
          </w:p>
        </w:tc>
        <w:tc>
          <w:tcPr>
            <w:tcW w:w="898" w:type="dxa"/>
            <w:vAlign w:val="center"/>
          </w:tcPr>
          <w:p w:rsidR="00523999" w:rsidRDefault="005B2B09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769" w:type="dxa"/>
            <w:vAlign w:val="center"/>
          </w:tcPr>
          <w:p w:rsidR="00523999" w:rsidRDefault="005B2B09">
            <w:pPr>
              <w:jc w:val="center"/>
            </w:pPr>
            <w:r>
              <w:rPr>
                <w:rFonts w:hint="eastAsia"/>
              </w:rPr>
              <w:t>是否为新增对象</w:t>
            </w:r>
          </w:p>
        </w:tc>
        <w:tc>
          <w:tcPr>
            <w:tcW w:w="768" w:type="dxa"/>
            <w:vAlign w:val="center"/>
          </w:tcPr>
          <w:p w:rsidR="00523999" w:rsidRDefault="005B2B0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23999">
        <w:tc>
          <w:tcPr>
            <w:tcW w:w="440" w:type="dxa"/>
          </w:tcPr>
          <w:p w:rsidR="00523999" w:rsidRDefault="00523999"/>
        </w:tc>
        <w:tc>
          <w:tcPr>
            <w:tcW w:w="948" w:type="dxa"/>
          </w:tcPr>
          <w:p w:rsidR="00523999" w:rsidRDefault="00523999">
            <w:pPr>
              <w:rPr>
                <w:rFonts w:ascii="宋体"/>
                <w:szCs w:val="21"/>
              </w:rPr>
            </w:pPr>
          </w:p>
        </w:tc>
        <w:tc>
          <w:tcPr>
            <w:tcW w:w="686" w:type="dxa"/>
          </w:tcPr>
          <w:p w:rsidR="00523999" w:rsidRDefault="00523999">
            <w:pPr>
              <w:rPr>
                <w:szCs w:val="21"/>
              </w:rPr>
            </w:pPr>
          </w:p>
        </w:tc>
        <w:tc>
          <w:tcPr>
            <w:tcW w:w="730" w:type="dxa"/>
          </w:tcPr>
          <w:p w:rsidR="00523999" w:rsidRDefault="00523999">
            <w:pPr>
              <w:rPr>
                <w:rFonts w:ascii="宋体"/>
                <w:szCs w:val="21"/>
              </w:rPr>
            </w:pPr>
          </w:p>
        </w:tc>
        <w:tc>
          <w:tcPr>
            <w:tcW w:w="1286" w:type="dxa"/>
          </w:tcPr>
          <w:p w:rsidR="00523999" w:rsidRDefault="00523999">
            <w:pPr>
              <w:rPr>
                <w:szCs w:val="21"/>
              </w:rPr>
            </w:pPr>
          </w:p>
        </w:tc>
        <w:tc>
          <w:tcPr>
            <w:tcW w:w="1032" w:type="dxa"/>
          </w:tcPr>
          <w:p w:rsidR="00523999" w:rsidRDefault="00523999">
            <w:pPr>
              <w:rPr>
                <w:szCs w:val="21"/>
              </w:rPr>
            </w:pPr>
          </w:p>
        </w:tc>
        <w:tc>
          <w:tcPr>
            <w:tcW w:w="1032" w:type="dxa"/>
          </w:tcPr>
          <w:p w:rsidR="00523999" w:rsidRDefault="00523999">
            <w:pPr>
              <w:rPr>
                <w:szCs w:val="21"/>
              </w:rPr>
            </w:pPr>
          </w:p>
        </w:tc>
        <w:tc>
          <w:tcPr>
            <w:tcW w:w="975" w:type="dxa"/>
          </w:tcPr>
          <w:p w:rsidR="00523999" w:rsidRDefault="00523999">
            <w:pPr>
              <w:rPr>
                <w:rFonts w:ascii="宋体"/>
                <w:szCs w:val="21"/>
              </w:rPr>
            </w:pPr>
          </w:p>
        </w:tc>
        <w:tc>
          <w:tcPr>
            <w:tcW w:w="2371" w:type="dxa"/>
          </w:tcPr>
          <w:p w:rsidR="00523999" w:rsidRDefault="00523999"/>
        </w:tc>
        <w:tc>
          <w:tcPr>
            <w:tcW w:w="1416" w:type="dxa"/>
          </w:tcPr>
          <w:p w:rsidR="00523999" w:rsidRDefault="00523999"/>
        </w:tc>
        <w:tc>
          <w:tcPr>
            <w:tcW w:w="772" w:type="dxa"/>
          </w:tcPr>
          <w:p w:rsidR="00523999" w:rsidRDefault="00523999"/>
        </w:tc>
        <w:tc>
          <w:tcPr>
            <w:tcW w:w="898" w:type="dxa"/>
          </w:tcPr>
          <w:p w:rsidR="00523999" w:rsidRDefault="00523999"/>
        </w:tc>
        <w:tc>
          <w:tcPr>
            <w:tcW w:w="769" w:type="dxa"/>
          </w:tcPr>
          <w:p w:rsidR="00523999" w:rsidRDefault="00523999"/>
        </w:tc>
        <w:tc>
          <w:tcPr>
            <w:tcW w:w="768" w:type="dxa"/>
          </w:tcPr>
          <w:p w:rsidR="00523999" w:rsidRDefault="00523999"/>
        </w:tc>
      </w:tr>
      <w:tr w:rsidR="00523999">
        <w:tc>
          <w:tcPr>
            <w:tcW w:w="440" w:type="dxa"/>
          </w:tcPr>
          <w:p w:rsidR="00523999" w:rsidRDefault="00523999"/>
        </w:tc>
        <w:tc>
          <w:tcPr>
            <w:tcW w:w="948" w:type="dxa"/>
          </w:tcPr>
          <w:p w:rsidR="00523999" w:rsidRDefault="00523999"/>
        </w:tc>
        <w:tc>
          <w:tcPr>
            <w:tcW w:w="686" w:type="dxa"/>
          </w:tcPr>
          <w:p w:rsidR="00523999" w:rsidRDefault="00523999">
            <w:pPr>
              <w:rPr>
                <w:szCs w:val="21"/>
              </w:rPr>
            </w:pPr>
          </w:p>
        </w:tc>
        <w:tc>
          <w:tcPr>
            <w:tcW w:w="730" w:type="dxa"/>
          </w:tcPr>
          <w:p w:rsidR="00523999" w:rsidRDefault="00523999"/>
        </w:tc>
        <w:tc>
          <w:tcPr>
            <w:tcW w:w="1286" w:type="dxa"/>
          </w:tcPr>
          <w:p w:rsidR="00523999" w:rsidRDefault="00523999"/>
        </w:tc>
        <w:tc>
          <w:tcPr>
            <w:tcW w:w="1032" w:type="dxa"/>
          </w:tcPr>
          <w:p w:rsidR="00523999" w:rsidRDefault="00523999"/>
        </w:tc>
        <w:tc>
          <w:tcPr>
            <w:tcW w:w="1032" w:type="dxa"/>
          </w:tcPr>
          <w:p w:rsidR="00523999" w:rsidRDefault="00523999"/>
        </w:tc>
        <w:tc>
          <w:tcPr>
            <w:tcW w:w="975" w:type="dxa"/>
          </w:tcPr>
          <w:p w:rsidR="00523999" w:rsidRDefault="00523999"/>
        </w:tc>
        <w:tc>
          <w:tcPr>
            <w:tcW w:w="2371" w:type="dxa"/>
          </w:tcPr>
          <w:p w:rsidR="00523999" w:rsidRDefault="00523999"/>
        </w:tc>
        <w:tc>
          <w:tcPr>
            <w:tcW w:w="1416" w:type="dxa"/>
          </w:tcPr>
          <w:p w:rsidR="00523999" w:rsidRDefault="00523999"/>
        </w:tc>
        <w:tc>
          <w:tcPr>
            <w:tcW w:w="772" w:type="dxa"/>
          </w:tcPr>
          <w:p w:rsidR="00523999" w:rsidRDefault="00523999"/>
        </w:tc>
        <w:tc>
          <w:tcPr>
            <w:tcW w:w="898" w:type="dxa"/>
          </w:tcPr>
          <w:p w:rsidR="00523999" w:rsidRDefault="00523999"/>
        </w:tc>
        <w:tc>
          <w:tcPr>
            <w:tcW w:w="769" w:type="dxa"/>
          </w:tcPr>
          <w:p w:rsidR="00523999" w:rsidRDefault="00523999"/>
        </w:tc>
        <w:tc>
          <w:tcPr>
            <w:tcW w:w="768" w:type="dxa"/>
          </w:tcPr>
          <w:p w:rsidR="00523999" w:rsidRDefault="00523999"/>
        </w:tc>
      </w:tr>
      <w:tr w:rsidR="00523999">
        <w:tc>
          <w:tcPr>
            <w:tcW w:w="440" w:type="dxa"/>
          </w:tcPr>
          <w:p w:rsidR="00523999" w:rsidRDefault="00523999"/>
        </w:tc>
        <w:tc>
          <w:tcPr>
            <w:tcW w:w="948" w:type="dxa"/>
          </w:tcPr>
          <w:p w:rsidR="00523999" w:rsidRDefault="00523999"/>
        </w:tc>
        <w:tc>
          <w:tcPr>
            <w:tcW w:w="686" w:type="dxa"/>
          </w:tcPr>
          <w:p w:rsidR="00523999" w:rsidRDefault="00523999">
            <w:pPr>
              <w:ind w:firstLineChars="50" w:firstLine="105"/>
            </w:pPr>
          </w:p>
        </w:tc>
        <w:tc>
          <w:tcPr>
            <w:tcW w:w="730" w:type="dxa"/>
          </w:tcPr>
          <w:p w:rsidR="00523999" w:rsidRDefault="00523999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6" w:type="dxa"/>
          </w:tcPr>
          <w:p w:rsidR="00523999" w:rsidRDefault="00523999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32" w:type="dxa"/>
          </w:tcPr>
          <w:p w:rsidR="00523999" w:rsidRDefault="00523999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32" w:type="dxa"/>
          </w:tcPr>
          <w:p w:rsidR="00523999" w:rsidRDefault="00523999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75" w:type="dxa"/>
          </w:tcPr>
          <w:p w:rsidR="00523999" w:rsidRDefault="00523999"/>
        </w:tc>
        <w:tc>
          <w:tcPr>
            <w:tcW w:w="2371" w:type="dxa"/>
          </w:tcPr>
          <w:p w:rsidR="00523999" w:rsidRDefault="00523999"/>
        </w:tc>
        <w:tc>
          <w:tcPr>
            <w:tcW w:w="1416" w:type="dxa"/>
          </w:tcPr>
          <w:p w:rsidR="00523999" w:rsidRDefault="00523999"/>
        </w:tc>
        <w:tc>
          <w:tcPr>
            <w:tcW w:w="772" w:type="dxa"/>
          </w:tcPr>
          <w:p w:rsidR="00523999" w:rsidRDefault="00523999"/>
        </w:tc>
        <w:tc>
          <w:tcPr>
            <w:tcW w:w="898" w:type="dxa"/>
          </w:tcPr>
          <w:p w:rsidR="00523999" w:rsidRDefault="00523999"/>
        </w:tc>
        <w:tc>
          <w:tcPr>
            <w:tcW w:w="769" w:type="dxa"/>
          </w:tcPr>
          <w:p w:rsidR="00523999" w:rsidRDefault="00523999"/>
        </w:tc>
        <w:tc>
          <w:tcPr>
            <w:tcW w:w="768" w:type="dxa"/>
          </w:tcPr>
          <w:p w:rsidR="00523999" w:rsidRDefault="00523999"/>
        </w:tc>
      </w:tr>
      <w:tr w:rsidR="00523999">
        <w:tc>
          <w:tcPr>
            <w:tcW w:w="440" w:type="dxa"/>
          </w:tcPr>
          <w:p w:rsidR="00523999" w:rsidRDefault="00523999"/>
        </w:tc>
        <w:tc>
          <w:tcPr>
            <w:tcW w:w="948" w:type="dxa"/>
          </w:tcPr>
          <w:p w:rsidR="00523999" w:rsidRDefault="00523999"/>
        </w:tc>
        <w:tc>
          <w:tcPr>
            <w:tcW w:w="686" w:type="dxa"/>
          </w:tcPr>
          <w:p w:rsidR="00523999" w:rsidRDefault="00523999"/>
        </w:tc>
        <w:tc>
          <w:tcPr>
            <w:tcW w:w="730" w:type="dxa"/>
          </w:tcPr>
          <w:p w:rsidR="00523999" w:rsidRDefault="00523999"/>
        </w:tc>
        <w:tc>
          <w:tcPr>
            <w:tcW w:w="1286" w:type="dxa"/>
          </w:tcPr>
          <w:p w:rsidR="00523999" w:rsidRDefault="00523999"/>
        </w:tc>
        <w:tc>
          <w:tcPr>
            <w:tcW w:w="1032" w:type="dxa"/>
          </w:tcPr>
          <w:p w:rsidR="00523999" w:rsidRDefault="00523999"/>
        </w:tc>
        <w:tc>
          <w:tcPr>
            <w:tcW w:w="1032" w:type="dxa"/>
          </w:tcPr>
          <w:p w:rsidR="00523999" w:rsidRDefault="00523999"/>
        </w:tc>
        <w:tc>
          <w:tcPr>
            <w:tcW w:w="975" w:type="dxa"/>
          </w:tcPr>
          <w:p w:rsidR="00523999" w:rsidRDefault="00523999"/>
        </w:tc>
        <w:tc>
          <w:tcPr>
            <w:tcW w:w="2371" w:type="dxa"/>
          </w:tcPr>
          <w:p w:rsidR="00523999" w:rsidRDefault="00523999"/>
        </w:tc>
        <w:tc>
          <w:tcPr>
            <w:tcW w:w="1416" w:type="dxa"/>
          </w:tcPr>
          <w:p w:rsidR="00523999" w:rsidRDefault="00523999"/>
        </w:tc>
        <w:tc>
          <w:tcPr>
            <w:tcW w:w="772" w:type="dxa"/>
          </w:tcPr>
          <w:p w:rsidR="00523999" w:rsidRDefault="00523999"/>
        </w:tc>
        <w:tc>
          <w:tcPr>
            <w:tcW w:w="898" w:type="dxa"/>
          </w:tcPr>
          <w:p w:rsidR="00523999" w:rsidRDefault="00523999"/>
        </w:tc>
        <w:tc>
          <w:tcPr>
            <w:tcW w:w="769" w:type="dxa"/>
          </w:tcPr>
          <w:p w:rsidR="00523999" w:rsidRDefault="00523999"/>
        </w:tc>
        <w:tc>
          <w:tcPr>
            <w:tcW w:w="768" w:type="dxa"/>
          </w:tcPr>
          <w:p w:rsidR="00523999" w:rsidRDefault="00523999"/>
        </w:tc>
      </w:tr>
      <w:tr w:rsidR="00523999">
        <w:tc>
          <w:tcPr>
            <w:tcW w:w="440" w:type="dxa"/>
          </w:tcPr>
          <w:p w:rsidR="00523999" w:rsidRDefault="00523999"/>
        </w:tc>
        <w:tc>
          <w:tcPr>
            <w:tcW w:w="948" w:type="dxa"/>
          </w:tcPr>
          <w:p w:rsidR="00523999" w:rsidRDefault="00523999"/>
        </w:tc>
        <w:tc>
          <w:tcPr>
            <w:tcW w:w="686" w:type="dxa"/>
          </w:tcPr>
          <w:p w:rsidR="00523999" w:rsidRDefault="00523999"/>
        </w:tc>
        <w:tc>
          <w:tcPr>
            <w:tcW w:w="730" w:type="dxa"/>
          </w:tcPr>
          <w:p w:rsidR="00523999" w:rsidRDefault="00523999"/>
        </w:tc>
        <w:tc>
          <w:tcPr>
            <w:tcW w:w="1286" w:type="dxa"/>
          </w:tcPr>
          <w:p w:rsidR="00523999" w:rsidRDefault="00523999"/>
        </w:tc>
        <w:tc>
          <w:tcPr>
            <w:tcW w:w="1032" w:type="dxa"/>
          </w:tcPr>
          <w:p w:rsidR="00523999" w:rsidRDefault="00523999"/>
        </w:tc>
        <w:tc>
          <w:tcPr>
            <w:tcW w:w="1032" w:type="dxa"/>
          </w:tcPr>
          <w:p w:rsidR="00523999" w:rsidRDefault="00523999"/>
        </w:tc>
        <w:tc>
          <w:tcPr>
            <w:tcW w:w="975" w:type="dxa"/>
          </w:tcPr>
          <w:p w:rsidR="00523999" w:rsidRDefault="00523999"/>
        </w:tc>
        <w:tc>
          <w:tcPr>
            <w:tcW w:w="2371" w:type="dxa"/>
          </w:tcPr>
          <w:p w:rsidR="00523999" w:rsidRDefault="00523999"/>
        </w:tc>
        <w:tc>
          <w:tcPr>
            <w:tcW w:w="1416" w:type="dxa"/>
          </w:tcPr>
          <w:p w:rsidR="00523999" w:rsidRDefault="00523999"/>
        </w:tc>
        <w:tc>
          <w:tcPr>
            <w:tcW w:w="772" w:type="dxa"/>
          </w:tcPr>
          <w:p w:rsidR="00523999" w:rsidRDefault="00523999"/>
        </w:tc>
        <w:tc>
          <w:tcPr>
            <w:tcW w:w="898" w:type="dxa"/>
          </w:tcPr>
          <w:p w:rsidR="00523999" w:rsidRDefault="00523999"/>
        </w:tc>
        <w:tc>
          <w:tcPr>
            <w:tcW w:w="769" w:type="dxa"/>
          </w:tcPr>
          <w:p w:rsidR="00523999" w:rsidRDefault="00523999"/>
        </w:tc>
        <w:tc>
          <w:tcPr>
            <w:tcW w:w="768" w:type="dxa"/>
          </w:tcPr>
          <w:p w:rsidR="00523999" w:rsidRDefault="00523999"/>
        </w:tc>
      </w:tr>
      <w:tr w:rsidR="00523999">
        <w:tc>
          <w:tcPr>
            <w:tcW w:w="440" w:type="dxa"/>
          </w:tcPr>
          <w:p w:rsidR="00523999" w:rsidRDefault="00523999"/>
        </w:tc>
        <w:tc>
          <w:tcPr>
            <w:tcW w:w="948" w:type="dxa"/>
          </w:tcPr>
          <w:p w:rsidR="00523999" w:rsidRDefault="00523999"/>
        </w:tc>
        <w:tc>
          <w:tcPr>
            <w:tcW w:w="686" w:type="dxa"/>
          </w:tcPr>
          <w:p w:rsidR="00523999" w:rsidRDefault="00523999"/>
        </w:tc>
        <w:tc>
          <w:tcPr>
            <w:tcW w:w="730" w:type="dxa"/>
          </w:tcPr>
          <w:p w:rsidR="00523999" w:rsidRDefault="00523999"/>
        </w:tc>
        <w:tc>
          <w:tcPr>
            <w:tcW w:w="1286" w:type="dxa"/>
          </w:tcPr>
          <w:p w:rsidR="00523999" w:rsidRDefault="00523999"/>
        </w:tc>
        <w:tc>
          <w:tcPr>
            <w:tcW w:w="1032" w:type="dxa"/>
          </w:tcPr>
          <w:p w:rsidR="00523999" w:rsidRDefault="00523999"/>
        </w:tc>
        <w:tc>
          <w:tcPr>
            <w:tcW w:w="1032" w:type="dxa"/>
          </w:tcPr>
          <w:p w:rsidR="00523999" w:rsidRDefault="00523999"/>
        </w:tc>
        <w:tc>
          <w:tcPr>
            <w:tcW w:w="975" w:type="dxa"/>
          </w:tcPr>
          <w:p w:rsidR="00523999" w:rsidRDefault="00523999"/>
        </w:tc>
        <w:tc>
          <w:tcPr>
            <w:tcW w:w="2371" w:type="dxa"/>
          </w:tcPr>
          <w:p w:rsidR="00523999" w:rsidRDefault="00523999"/>
        </w:tc>
        <w:tc>
          <w:tcPr>
            <w:tcW w:w="1416" w:type="dxa"/>
          </w:tcPr>
          <w:p w:rsidR="00523999" w:rsidRDefault="00523999"/>
        </w:tc>
        <w:tc>
          <w:tcPr>
            <w:tcW w:w="772" w:type="dxa"/>
          </w:tcPr>
          <w:p w:rsidR="00523999" w:rsidRDefault="00523999"/>
        </w:tc>
        <w:tc>
          <w:tcPr>
            <w:tcW w:w="898" w:type="dxa"/>
          </w:tcPr>
          <w:p w:rsidR="00523999" w:rsidRDefault="00523999"/>
        </w:tc>
        <w:tc>
          <w:tcPr>
            <w:tcW w:w="769" w:type="dxa"/>
          </w:tcPr>
          <w:p w:rsidR="00523999" w:rsidRDefault="00523999"/>
        </w:tc>
        <w:tc>
          <w:tcPr>
            <w:tcW w:w="768" w:type="dxa"/>
          </w:tcPr>
          <w:p w:rsidR="00523999" w:rsidRDefault="00523999"/>
        </w:tc>
      </w:tr>
      <w:tr w:rsidR="00523999">
        <w:tc>
          <w:tcPr>
            <w:tcW w:w="440" w:type="dxa"/>
          </w:tcPr>
          <w:p w:rsidR="00523999" w:rsidRDefault="00523999"/>
        </w:tc>
        <w:tc>
          <w:tcPr>
            <w:tcW w:w="948" w:type="dxa"/>
            <w:vAlign w:val="center"/>
          </w:tcPr>
          <w:p w:rsidR="00523999" w:rsidRDefault="00523999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686" w:type="dxa"/>
            <w:vAlign w:val="center"/>
          </w:tcPr>
          <w:p w:rsidR="00523999" w:rsidRDefault="00523999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730" w:type="dxa"/>
            <w:vAlign w:val="center"/>
          </w:tcPr>
          <w:p w:rsidR="00523999" w:rsidRDefault="00523999">
            <w:pPr>
              <w:widowControl/>
              <w:rPr>
                <w:kern w:val="0"/>
              </w:rPr>
            </w:pPr>
          </w:p>
        </w:tc>
        <w:tc>
          <w:tcPr>
            <w:tcW w:w="1286" w:type="dxa"/>
          </w:tcPr>
          <w:p w:rsidR="00523999" w:rsidRDefault="00523999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032" w:type="dxa"/>
            <w:vAlign w:val="center"/>
          </w:tcPr>
          <w:p w:rsidR="00523999" w:rsidRDefault="00523999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032" w:type="dxa"/>
            <w:vAlign w:val="center"/>
          </w:tcPr>
          <w:p w:rsidR="00523999" w:rsidRDefault="00523999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975" w:type="dxa"/>
            <w:vAlign w:val="center"/>
          </w:tcPr>
          <w:p w:rsidR="00523999" w:rsidRDefault="00523999">
            <w:pPr>
              <w:widowControl/>
              <w:rPr>
                <w:kern w:val="0"/>
              </w:rPr>
            </w:pPr>
          </w:p>
        </w:tc>
        <w:tc>
          <w:tcPr>
            <w:tcW w:w="2371" w:type="dxa"/>
            <w:vAlign w:val="center"/>
          </w:tcPr>
          <w:p w:rsidR="00523999" w:rsidRDefault="00523999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416" w:type="dxa"/>
          </w:tcPr>
          <w:p w:rsidR="00523999" w:rsidRDefault="00523999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772" w:type="dxa"/>
            <w:vAlign w:val="center"/>
          </w:tcPr>
          <w:p w:rsidR="00523999" w:rsidRDefault="00523999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898" w:type="dxa"/>
          </w:tcPr>
          <w:p w:rsidR="00523999" w:rsidRDefault="00523999">
            <w:pPr>
              <w:widowControl/>
              <w:rPr>
                <w:kern w:val="0"/>
              </w:rPr>
            </w:pPr>
          </w:p>
        </w:tc>
        <w:tc>
          <w:tcPr>
            <w:tcW w:w="769" w:type="dxa"/>
            <w:vAlign w:val="center"/>
          </w:tcPr>
          <w:p w:rsidR="00523999" w:rsidRDefault="00523999">
            <w:pPr>
              <w:widowControl/>
              <w:rPr>
                <w:kern w:val="0"/>
              </w:rPr>
            </w:pPr>
          </w:p>
        </w:tc>
        <w:tc>
          <w:tcPr>
            <w:tcW w:w="768" w:type="dxa"/>
          </w:tcPr>
          <w:p w:rsidR="00523999" w:rsidRDefault="00523999">
            <w:pPr>
              <w:widowControl/>
              <w:rPr>
                <w:kern w:val="0"/>
              </w:rPr>
            </w:pPr>
          </w:p>
        </w:tc>
      </w:tr>
      <w:tr w:rsidR="00523999">
        <w:tc>
          <w:tcPr>
            <w:tcW w:w="440" w:type="dxa"/>
          </w:tcPr>
          <w:p w:rsidR="00523999" w:rsidRDefault="00523999"/>
        </w:tc>
        <w:tc>
          <w:tcPr>
            <w:tcW w:w="948" w:type="dxa"/>
          </w:tcPr>
          <w:p w:rsidR="00523999" w:rsidRDefault="00523999"/>
        </w:tc>
        <w:tc>
          <w:tcPr>
            <w:tcW w:w="686" w:type="dxa"/>
          </w:tcPr>
          <w:p w:rsidR="00523999" w:rsidRDefault="00523999"/>
        </w:tc>
        <w:tc>
          <w:tcPr>
            <w:tcW w:w="730" w:type="dxa"/>
          </w:tcPr>
          <w:p w:rsidR="00523999" w:rsidRDefault="00523999"/>
        </w:tc>
        <w:tc>
          <w:tcPr>
            <w:tcW w:w="1286" w:type="dxa"/>
          </w:tcPr>
          <w:p w:rsidR="00523999" w:rsidRDefault="00523999"/>
        </w:tc>
        <w:tc>
          <w:tcPr>
            <w:tcW w:w="1032" w:type="dxa"/>
          </w:tcPr>
          <w:p w:rsidR="00523999" w:rsidRDefault="00523999"/>
        </w:tc>
        <w:tc>
          <w:tcPr>
            <w:tcW w:w="1032" w:type="dxa"/>
          </w:tcPr>
          <w:p w:rsidR="00523999" w:rsidRDefault="00523999"/>
        </w:tc>
        <w:tc>
          <w:tcPr>
            <w:tcW w:w="975" w:type="dxa"/>
          </w:tcPr>
          <w:p w:rsidR="00523999" w:rsidRDefault="00523999"/>
        </w:tc>
        <w:tc>
          <w:tcPr>
            <w:tcW w:w="2371" w:type="dxa"/>
          </w:tcPr>
          <w:p w:rsidR="00523999" w:rsidRDefault="00523999"/>
        </w:tc>
        <w:tc>
          <w:tcPr>
            <w:tcW w:w="1416" w:type="dxa"/>
          </w:tcPr>
          <w:p w:rsidR="00523999" w:rsidRDefault="00523999"/>
        </w:tc>
        <w:tc>
          <w:tcPr>
            <w:tcW w:w="772" w:type="dxa"/>
          </w:tcPr>
          <w:p w:rsidR="00523999" w:rsidRDefault="00523999"/>
        </w:tc>
        <w:tc>
          <w:tcPr>
            <w:tcW w:w="898" w:type="dxa"/>
          </w:tcPr>
          <w:p w:rsidR="00523999" w:rsidRDefault="00523999">
            <w:pPr>
              <w:widowControl/>
              <w:rPr>
                <w:kern w:val="0"/>
              </w:rPr>
            </w:pPr>
          </w:p>
        </w:tc>
        <w:tc>
          <w:tcPr>
            <w:tcW w:w="769" w:type="dxa"/>
            <w:vAlign w:val="center"/>
          </w:tcPr>
          <w:p w:rsidR="00523999" w:rsidRDefault="00523999">
            <w:pPr>
              <w:widowControl/>
              <w:rPr>
                <w:kern w:val="0"/>
              </w:rPr>
            </w:pPr>
          </w:p>
        </w:tc>
        <w:tc>
          <w:tcPr>
            <w:tcW w:w="768" w:type="dxa"/>
          </w:tcPr>
          <w:p w:rsidR="00523999" w:rsidRDefault="00523999">
            <w:pPr>
              <w:widowControl/>
              <w:rPr>
                <w:kern w:val="0"/>
              </w:rPr>
            </w:pPr>
          </w:p>
        </w:tc>
      </w:tr>
      <w:tr w:rsidR="00523999">
        <w:tc>
          <w:tcPr>
            <w:tcW w:w="440" w:type="dxa"/>
          </w:tcPr>
          <w:p w:rsidR="00523999" w:rsidRDefault="00523999"/>
        </w:tc>
        <w:tc>
          <w:tcPr>
            <w:tcW w:w="948" w:type="dxa"/>
          </w:tcPr>
          <w:p w:rsidR="00523999" w:rsidRDefault="00523999"/>
        </w:tc>
        <w:tc>
          <w:tcPr>
            <w:tcW w:w="686" w:type="dxa"/>
          </w:tcPr>
          <w:p w:rsidR="00523999" w:rsidRDefault="00523999"/>
        </w:tc>
        <w:tc>
          <w:tcPr>
            <w:tcW w:w="730" w:type="dxa"/>
          </w:tcPr>
          <w:p w:rsidR="00523999" w:rsidRDefault="00523999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:rsidR="00523999" w:rsidRDefault="00523999"/>
        </w:tc>
        <w:tc>
          <w:tcPr>
            <w:tcW w:w="1032" w:type="dxa"/>
          </w:tcPr>
          <w:p w:rsidR="00523999" w:rsidRDefault="00523999"/>
        </w:tc>
        <w:tc>
          <w:tcPr>
            <w:tcW w:w="1032" w:type="dxa"/>
          </w:tcPr>
          <w:p w:rsidR="00523999" w:rsidRDefault="00523999"/>
        </w:tc>
        <w:tc>
          <w:tcPr>
            <w:tcW w:w="975" w:type="dxa"/>
          </w:tcPr>
          <w:p w:rsidR="00523999" w:rsidRDefault="00523999"/>
        </w:tc>
        <w:tc>
          <w:tcPr>
            <w:tcW w:w="2371" w:type="dxa"/>
          </w:tcPr>
          <w:p w:rsidR="00523999" w:rsidRDefault="00523999"/>
        </w:tc>
        <w:tc>
          <w:tcPr>
            <w:tcW w:w="1416" w:type="dxa"/>
          </w:tcPr>
          <w:p w:rsidR="00523999" w:rsidRDefault="00523999"/>
        </w:tc>
        <w:tc>
          <w:tcPr>
            <w:tcW w:w="772" w:type="dxa"/>
          </w:tcPr>
          <w:p w:rsidR="00523999" w:rsidRDefault="00523999"/>
        </w:tc>
        <w:tc>
          <w:tcPr>
            <w:tcW w:w="898" w:type="dxa"/>
          </w:tcPr>
          <w:p w:rsidR="00523999" w:rsidRDefault="00523999"/>
        </w:tc>
        <w:tc>
          <w:tcPr>
            <w:tcW w:w="769" w:type="dxa"/>
          </w:tcPr>
          <w:p w:rsidR="00523999" w:rsidRDefault="00523999"/>
        </w:tc>
        <w:tc>
          <w:tcPr>
            <w:tcW w:w="768" w:type="dxa"/>
          </w:tcPr>
          <w:p w:rsidR="00523999" w:rsidRDefault="00523999"/>
        </w:tc>
      </w:tr>
      <w:tr w:rsidR="00523999">
        <w:tc>
          <w:tcPr>
            <w:tcW w:w="440" w:type="dxa"/>
          </w:tcPr>
          <w:p w:rsidR="00523999" w:rsidRDefault="00523999"/>
        </w:tc>
        <w:tc>
          <w:tcPr>
            <w:tcW w:w="948" w:type="dxa"/>
          </w:tcPr>
          <w:p w:rsidR="00523999" w:rsidRDefault="00523999"/>
        </w:tc>
        <w:tc>
          <w:tcPr>
            <w:tcW w:w="686" w:type="dxa"/>
          </w:tcPr>
          <w:p w:rsidR="00523999" w:rsidRDefault="00523999"/>
        </w:tc>
        <w:tc>
          <w:tcPr>
            <w:tcW w:w="730" w:type="dxa"/>
          </w:tcPr>
          <w:p w:rsidR="00523999" w:rsidRDefault="00523999"/>
        </w:tc>
        <w:tc>
          <w:tcPr>
            <w:tcW w:w="1286" w:type="dxa"/>
          </w:tcPr>
          <w:p w:rsidR="00523999" w:rsidRDefault="00523999"/>
        </w:tc>
        <w:tc>
          <w:tcPr>
            <w:tcW w:w="1032" w:type="dxa"/>
          </w:tcPr>
          <w:p w:rsidR="00523999" w:rsidRDefault="00523999"/>
        </w:tc>
        <w:tc>
          <w:tcPr>
            <w:tcW w:w="1032" w:type="dxa"/>
          </w:tcPr>
          <w:p w:rsidR="00523999" w:rsidRDefault="00523999"/>
        </w:tc>
        <w:tc>
          <w:tcPr>
            <w:tcW w:w="975" w:type="dxa"/>
          </w:tcPr>
          <w:p w:rsidR="00523999" w:rsidRDefault="00523999"/>
        </w:tc>
        <w:tc>
          <w:tcPr>
            <w:tcW w:w="2371" w:type="dxa"/>
          </w:tcPr>
          <w:p w:rsidR="00523999" w:rsidRDefault="00523999"/>
        </w:tc>
        <w:tc>
          <w:tcPr>
            <w:tcW w:w="1416" w:type="dxa"/>
          </w:tcPr>
          <w:p w:rsidR="00523999" w:rsidRDefault="00523999"/>
        </w:tc>
        <w:tc>
          <w:tcPr>
            <w:tcW w:w="772" w:type="dxa"/>
          </w:tcPr>
          <w:p w:rsidR="00523999" w:rsidRDefault="00523999"/>
        </w:tc>
        <w:tc>
          <w:tcPr>
            <w:tcW w:w="898" w:type="dxa"/>
          </w:tcPr>
          <w:p w:rsidR="00523999" w:rsidRDefault="00523999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523999" w:rsidRDefault="00523999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768" w:type="dxa"/>
          </w:tcPr>
          <w:p w:rsidR="00523999" w:rsidRDefault="00523999">
            <w:pPr>
              <w:widowControl/>
              <w:rPr>
                <w:kern w:val="0"/>
                <w:szCs w:val="21"/>
              </w:rPr>
            </w:pPr>
          </w:p>
        </w:tc>
      </w:tr>
      <w:tr w:rsidR="00523999">
        <w:tc>
          <w:tcPr>
            <w:tcW w:w="440" w:type="dxa"/>
          </w:tcPr>
          <w:p w:rsidR="00523999" w:rsidRDefault="00523999"/>
        </w:tc>
        <w:tc>
          <w:tcPr>
            <w:tcW w:w="948" w:type="dxa"/>
          </w:tcPr>
          <w:p w:rsidR="00523999" w:rsidRDefault="00523999"/>
        </w:tc>
        <w:tc>
          <w:tcPr>
            <w:tcW w:w="686" w:type="dxa"/>
          </w:tcPr>
          <w:p w:rsidR="00523999" w:rsidRDefault="00523999"/>
        </w:tc>
        <w:tc>
          <w:tcPr>
            <w:tcW w:w="730" w:type="dxa"/>
          </w:tcPr>
          <w:p w:rsidR="00523999" w:rsidRDefault="00523999"/>
        </w:tc>
        <w:tc>
          <w:tcPr>
            <w:tcW w:w="1286" w:type="dxa"/>
          </w:tcPr>
          <w:p w:rsidR="00523999" w:rsidRDefault="00523999"/>
        </w:tc>
        <w:tc>
          <w:tcPr>
            <w:tcW w:w="1032" w:type="dxa"/>
          </w:tcPr>
          <w:p w:rsidR="00523999" w:rsidRDefault="00523999"/>
        </w:tc>
        <w:tc>
          <w:tcPr>
            <w:tcW w:w="1032" w:type="dxa"/>
          </w:tcPr>
          <w:p w:rsidR="00523999" w:rsidRDefault="00523999"/>
        </w:tc>
        <w:tc>
          <w:tcPr>
            <w:tcW w:w="975" w:type="dxa"/>
          </w:tcPr>
          <w:p w:rsidR="00523999" w:rsidRDefault="00523999"/>
        </w:tc>
        <w:tc>
          <w:tcPr>
            <w:tcW w:w="2371" w:type="dxa"/>
          </w:tcPr>
          <w:p w:rsidR="00523999" w:rsidRDefault="00523999"/>
        </w:tc>
        <w:tc>
          <w:tcPr>
            <w:tcW w:w="1416" w:type="dxa"/>
          </w:tcPr>
          <w:p w:rsidR="00523999" w:rsidRDefault="00523999"/>
        </w:tc>
        <w:tc>
          <w:tcPr>
            <w:tcW w:w="772" w:type="dxa"/>
          </w:tcPr>
          <w:p w:rsidR="00523999" w:rsidRDefault="00523999"/>
        </w:tc>
        <w:tc>
          <w:tcPr>
            <w:tcW w:w="898" w:type="dxa"/>
          </w:tcPr>
          <w:p w:rsidR="00523999" w:rsidRDefault="00523999">
            <w:pPr>
              <w:rPr>
                <w:kern w:val="0"/>
                <w:szCs w:val="21"/>
              </w:rPr>
            </w:pPr>
          </w:p>
        </w:tc>
        <w:tc>
          <w:tcPr>
            <w:tcW w:w="769" w:type="dxa"/>
          </w:tcPr>
          <w:p w:rsidR="00523999" w:rsidRDefault="00523999">
            <w:pPr>
              <w:rPr>
                <w:kern w:val="0"/>
                <w:szCs w:val="21"/>
              </w:rPr>
            </w:pPr>
          </w:p>
        </w:tc>
        <w:tc>
          <w:tcPr>
            <w:tcW w:w="768" w:type="dxa"/>
          </w:tcPr>
          <w:p w:rsidR="00523999" w:rsidRDefault="00523999">
            <w:pPr>
              <w:rPr>
                <w:kern w:val="0"/>
                <w:szCs w:val="21"/>
              </w:rPr>
            </w:pPr>
          </w:p>
        </w:tc>
      </w:tr>
    </w:tbl>
    <w:p w:rsidR="00523999" w:rsidRDefault="005B2B09">
      <w:pPr>
        <w:jc w:val="center"/>
      </w:pPr>
      <w:r>
        <w:t xml:space="preserve">                                                      </w:t>
      </w:r>
    </w:p>
    <w:p w:rsidR="00523999" w:rsidRDefault="005B2B09" w:rsidP="005B2B09">
      <w:pPr>
        <w:spacing w:line="360" w:lineRule="auto"/>
        <w:jc w:val="center"/>
      </w:pPr>
      <w:r>
        <w:t xml:space="preserve">                                                         </w:t>
      </w:r>
      <w:r w:rsidR="00251D28">
        <w:rPr>
          <w:rFonts w:hint="eastAsia"/>
        </w:rPr>
        <w:t xml:space="preserve"> </w:t>
      </w:r>
      <w:r w:rsidR="00251D28">
        <w:rPr>
          <w:rFonts w:hint="eastAsia"/>
        </w:rPr>
        <w:t>心理保健</w:t>
      </w:r>
      <w:r>
        <w:rPr>
          <w:rFonts w:hint="eastAsia"/>
        </w:rPr>
        <w:t>员：</w:t>
      </w:r>
      <w:r>
        <w:t xml:space="preserve">  </w:t>
      </w:r>
      <w:r>
        <w:rPr>
          <w:rFonts w:hint="eastAsia"/>
        </w:rPr>
        <w:t xml:space="preserve">   </w:t>
      </w:r>
      <w:r>
        <w:t xml:space="preserve">     </w:t>
      </w:r>
      <w:r>
        <w:rPr>
          <w:rFonts w:hint="eastAsia"/>
        </w:rPr>
        <w:t xml:space="preserve">   </w:t>
      </w:r>
      <w:r>
        <w:rPr>
          <w:rFonts w:hint="eastAsia"/>
        </w:rPr>
        <w:t>填写日期：</w:t>
      </w:r>
      <w:r>
        <w:t xml:space="preserve"> </w:t>
      </w:r>
    </w:p>
    <w:p w:rsidR="00523999" w:rsidRDefault="005B2B09" w:rsidP="005B2B09">
      <w:pPr>
        <w:spacing w:line="360" w:lineRule="auto"/>
        <w:jc w:val="center"/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班长：</w:t>
      </w:r>
    </w:p>
    <w:p w:rsidR="005B2B09" w:rsidRDefault="005B2B09" w:rsidP="005B2B09">
      <w:pPr>
        <w:spacing w:line="360" w:lineRule="auto"/>
        <w:jc w:val="center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班主任：</w:t>
      </w:r>
    </w:p>
    <w:p w:rsidR="00523999" w:rsidRDefault="005B2B09" w:rsidP="005B2B09">
      <w:pPr>
        <w:spacing w:line="360" w:lineRule="auto"/>
        <w:jc w:val="center"/>
      </w:pPr>
      <w:r>
        <w:rPr>
          <w:rFonts w:hint="eastAsia"/>
        </w:rPr>
        <w:t xml:space="preserve">                                                           </w:t>
      </w:r>
    </w:p>
    <w:p w:rsidR="00523999" w:rsidRDefault="005B2B09">
      <w:pPr>
        <w:ind w:right="420"/>
      </w:pPr>
      <w:r>
        <w:rPr>
          <w:rFonts w:hint="eastAsia"/>
        </w:rPr>
        <w:t xml:space="preserve">                                                                                      </w:t>
      </w:r>
    </w:p>
    <w:p w:rsidR="00523999" w:rsidRPr="005B2B09" w:rsidRDefault="005B2B09">
      <w:pPr>
        <w:ind w:right="420"/>
      </w:pPr>
      <w:r>
        <w:rPr>
          <w:rFonts w:hint="eastAsia"/>
        </w:rPr>
        <w:t xml:space="preserve">  </w:t>
      </w:r>
      <w:r w:rsidRPr="005B2B09">
        <w:rPr>
          <w:rFonts w:hint="eastAsia"/>
          <w:szCs w:val="21"/>
        </w:rPr>
        <w:t>备注：关注原因类别参照通知排查标准填写</w:t>
      </w:r>
      <w:r>
        <w:rPr>
          <w:rFonts w:hint="eastAsia"/>
        </w:rPr>
        <w:t xml:space="preserve">                                                                                           </w:t>
      </w:r>
      <w:bookmarkStart w:id="0" w:name="_GoBack"/>
      <w:bookmarkEnd w:id="0"/>
    </w:p>
    <w:sectPr w:rsidR="00523999" w:rsidRPr="005B2B09" w:rsidSect="00523999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3DE" w:rsidRDefault="007E03DE" w:rsidP="00251D28">
      <w:r>
        <w:separator/>
      </w:r>
    </w:p>
  </w:endnote>
  <w:endnote w:type="continuationSeparator" w:id="0">
    <w:p w:rsidR="007E03DE" w:rsidRDefault="007E03DE" w:rsidP="00251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3DE" w:rsidRDefault="007E03DE" w:rsidP="00251D28">
      <w:r>
        <w:separator/>
      </w:r>
    </w:p>
  </w:footnote>
  <w:footnote w:type="continuationSeparator" w:id="0">
    <w:p w:rsidR="007E03DE" w:rsidRDefault="007E03DE" w:rsidP="00251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9B1"/>
    <w:rsid w:val="00020087"/>
    <w:rsid w:val="00047DE2"/>
    <w:rsid w:val="0005362D"/>
    <w:rsid w:val="00053C69"/>
    <w:rsid w:val="000722DA"/>
    <w:rsid w:val="00090569"/>
    <w:rsid w:val="00093846"/>
    <w:rsid w:val="00094F55"/>
    <w:rsid w:val="000D79F5"/>
    <w:rsid w:val="000F250D"/>
    <w:rsid w:val="001100E3"/>
    <w:rsid w:val="00121FC9"/>
    <w:rsid w:val="00127D7D"/>
    <w:rsid w:val="00127FF7"/>
    <w:rsid w:val="00143E42"/>
    <w:rsid w:val="00150F74"/>
    <w:rsid w:val="00170EEA"/>
    <w:rsid w:val="00186595"/>
    <w:rsid w:val="001919D8"/>
    <w:rsid w:val="001A6C9C"/>
    <w:rsid w:val="001B6185"/>
    <w:rsid w:val="001C6F58"/>
    <w:rsid w:val="001D66DB"/>
    <w:rsid w:val="001E4693"/>
    <w:rsid w:val="00214B09"/>
    <w:rsid w:val="00234E3A"/>
    <w:rsid w:val="00243A11"/>
    <w:rsid w:val="00251D28"/>
    <w:rsid w:val="00276AC7"/>
    <w:rsid w:val="002A5414"/>
    <w:rsid w:val="002B2707"/>
    <w:rsid w:val="002C52A1"/>
    <w:rsid w:val="002F52DD"/>
    <w:rsid w:val="003028D5"/>
    <w:rsid w:val="0031041B"/>
    <w:rsid w:val="003109B2"/>
    <w:rsid w:val="00322EC2"/>
    <w:rsid w:val="0033298C"/>
    <w:rsid w:val="003531B4"/>
    <w:rsid w:val="00371A5B"/>
    <w:rsid w:val="003B482F"/>
    <w:rsid w:val="003B7F17"/>
    <w:rsid w:val="003C061F"/>
    <w:rsid w:val="003C49C6"/>
    <w:rsid w:val="003C4C6F"/>
    <w:rsid w:val="003C7DD2"/>
    <w:rsid w:val="003D4EE5"/>
    <w:rsid w:val="003F0A15"/>
    <w:rsid w:val="00406122"/>
    <w:rsid w:val="00433BBD"/>
    <w:rsid w:val="00473985"/>
    <w:rsid w:val="00487978"/>
    <w:rsid w:val="004B6129"/>
    <w:rsid w:val="004D7EF6"/>
    <w:rsid w:val="004E4834"/>
    <w:rsid w:val="00501BBB"/>
    <w:rsid w:val="00523999"/>
    <w:rsid w:val="00526572"/>
    <w:rsid w:val="00542614"/>
    <w:rsid w:val="00553F60"/>
    <w:rsid w:val="005A2452"/>
    <w:rsid w:val="005B2B09"/>
    <w:rsid w:val="005C5807"/>
    <w:rsid w:val="005D04B2"/>
    <w:rsid w:val="005E6E51"/>
    <w:rsid w:val="0060376A"/>
    <w:rsid w:val="00634F6D"/>
    <w:rsid w:val="006414CF"/>
    <w:rsid w:val="006463D4"/>
    <w:rsid w:val="00663B61"/>
    <w:rsid w:val="00664DCF"/>
    <w:rsid w:val="00676F73"/>
    <w:rsid w:val="0067730F"/>
    <w:rsid w:val="006A4731"/>
    <w:rsid w:val="006B5C64"/>
    <w:rsid w:val="006B77AC"/>
    <w:rsid w:val="006F13F7"/>
    <w:rsid w:val="00730A3C"/>
    <w:rsid w:val="00732BE1"/>
    <w:rsid w:val="00735068"/>
    <w:rsid w:val="007427CB"/>
    <w:rsid w:val="007449B1"/>
    <w:rsid w:val="00747C13"/>
    <w:rsid w:val="00766FFD"/>
    <w:rsid w:val="00773A21"/>
    <w:rsid w:val="007A0342"/>
    <w:rsid w:val="007E03DE"/>
    <w:rsid w:val="008035E9"/>
    <w:rsid w:val="0080551C"/>
    <w:rsid w:val="00817769"/>
    <w:rsid w:val="00854DD1"/>
    <w:rsid w:val="00875820"/>
    <w:rsid w:val="008B4FF6"/>
    <w:rsid w:val="008F3490"/>
    <w:rsid w:val="00934EB2"/>
    <w:rsid w:val="00951DEF"/>
    <w:rsid w:val="009C6423"/>
    <w:rsid w:val="009E2207"/>
    <w:rsid w:val="009F0CE7"/>
    <w:rsid w:val="009F689D"/>
    <w:rsid w:val="00A109E2"/>
    <w:rsid w:val="00A3495B"/>
    <w:rsid w:val="00A42F1F"/>
    <w:rsid w:val="00A56535"/>
    <w:rsid w:val="00A679FF"/>
    <w:rsid w:val="00A75B86"/>
    <w:rsid w:val="00A77B33"/>
    <w:rsid w:val="00A80C96"/>
    <w:rsid w:val="00A9156B"/>
    <w:rsid w:val="00AA19A9"/>
    <w:rsid w:val="00AB3268"/>
    <w:rsid w:val="00AC0B2C"/>
    <w:rsid w:val="00AC5B93"/>
    <w:rsid w:val="00AE1A77"/>
    <w:rsid w:val="00AF4200"/>
    <w:rsid w:val="00B03A91"/>
    <w:rsid w:val="00B13B72"/>
    <w:rsid w:val="00B14170"/>
    <w:rsid w:val="00B14E6C"/>
    <w:rsid w:val="00B40689"/>
    <w:rsid w:val="00B43496"/>
    <w:rsid w:val="00B702DD"/>
    <w:rsid w:val="00BB7D75"/>
    <w:rsid w:val="00BC0467"/>
    <w:rsid w:val="00C77CC4"/>
    <w:rsid w:val="00CA162F"/>
    <w:rsid w:val="00CA7C18"/>
    <w:rsid w:val="00CB2734"/>
    <w:rsid w:val="00CE3AFC"/>
    <w:rsid w:val="00CF2DD4"/>
    <w:rsid w:val="00D341E6"/>
    <w:rsid w:val="00D55AAC"/>
    <w:rsid w:val="00D67401"/>
    <w:rsid w:val="00D73680"/>
    <w:rsid w:val="00DB5D9A"/>
    <w:rsid w:val="00E07F55"/>
    <w:rsid w:val="00E13A2E"/>
    <w:rsid w:val="00E14A46"/>
    <w:rsid w:val="00E5316B"/>
    <w:rsid w:val="00EA381A"/>
    <w:rsid w:val="00EC1306"/>
    <w:rsid w:val="00EC4B9B"/>
    <w:rsid w:val="00F2324E"/>
    <w:rsid w:val="00F23383"/>
    <w:rsid w:val="00F26677"/>
    <w:rsid w:val="00F30667"/>
    <w:rsid w:val="00F3133C"/>
    <w:rsid w:val="00F37CF9"/>
    <w:rsid w:val="00F61B0E"/>
    <w:rsid w:val="00F70B30"/>
    <w:rsid w:val="00F74614"/>
    <w:rsid w:val="00FB41A5"/>
    <w:rsid w:val="00FD3AA9"/>
    <w:rsid w:val="019A15C4"/>
    <w:rsid w:val="0EEE36DB"/>
    <w:rsid w:val="115A4A85"/>
    <w:rsid w:val="13815AF5"/>
    <w:rsid w:val="19BA4E87"/>
    <w:rsid w:val="24FF73AF"/>
    <w:rsid w:val="26284573"/>
    <w:rsid w:val="27324C2A"/>
    <w:rsid w:val="2A9A73F3"/>
    <w:rsid w:val="2AF65D12"/>
    <w:rsid w:val="31BE7418"/>
    <w:rsid w:val="339C3B80"/>
    <w:rsid w:val="35C92150"/>
    <w:rsid w:val="374A1058"/>
    <w:rsid w:val="42521183"/>
    <w:rsid w:val="43E15DFA"/>
    <w:rsid w:val="45CC75F2"/>
    <w:rsid w:val="53443040"/>
    <w:rsid w:val="59642954"/>
    <w:rsid w:val="5CD85D6E"/>
    <w:rsid w:val="5FCB1D4F"/>
    <w:rsid w:val="60830D3C"/>
    <w:rsid w:val="645A3F00"/>
    <w:rsid w:val="645C28E6"/>
    <w:rsid w:val="67902678"/>
    <w:rsid w:val="69C14DEE"/>
    <w:rsid w:val="6DA44CD3"/>
    <w:rsid w:val="7331547E"/>
    <w:rsid w:val="78543766"/>
    <w:rsid w:val="7A98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23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523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23999"/>
    <w:rPr>
      <w:rFonts w:cs="Times New Roman"/>
      <w:kern w:val="2"/>
      <w:sz w:val="18"/>
    </w:rPr>
  </w:style>
  <w:style w:type="character" w:customStyle="1" w:styleId="Char">
    <w:name w:val="页脚 Char"/>
    <w:basedOn w:val="a0"/>
    <w:link w:val="a3"/>
    <w:uiPriority w:val="99"/>
    <w:locked/>
    <w:rsid w:val="00523999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676</Characters>
  <Application>Microsoft Office Word</Application>
  <DocSecurity>0</DocSecurity>
  <Lines>5</Lines>
  <Paragraphs>1</Paragraphs>
  <ScaleCrop>false</ScaleCrop>
  <Company>Lenovo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学院学生心理危机预警情况汇总表</dc:title>
  <dc:creator>pc</dc:creator>
  <cp:lastModifiedBy>Administrator</cp:lastModifiedBy>
  <cp:revision>21</cp:revision>
  <dcterms:created xsi:type="dcterms:W3CDTF">2012-09-06T06:15:00Z</dcterms:created>
  <dcterms:modified xsi:type="dcterms:W3CDTF">2016-03-02T01:40:00Z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