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9D" w:rsidRDefault="00F4799D" w:rsidP="00F4799D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F4799D" w:rsidRDefault="00F4799D" w:rsidP="00F4799D">
      <w:pPr>
        <w:spacing w:line="360" w:lineRule="auto"/>
        <w:rPr>
          <w:rFonts w:ascii="黑体" w:eastAsia="黑体" w:hint="eastAsia"/>
          <w:b/>
          <w:sz w:val="36"/>
          <w:szCs w:val="36"/>
        </w:rPr>
      </w:pPr>
    </w:p>
    <w:p w:rsidR="00F4799D" w:rsidRDefault="00F4799D" w:rsidP="00F4799D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陕西中医学院优秀实习生评选办法</w:t>
      </w:r>
    </w:p>
    <w:p w:rsidR="00F4799D" w:rsidRDefault="00F4799D" w:rsidP="00F4799D">
      <w:pPr>
        <w:spacing w:line="360" w:lineRule="auto"/>
        <w:jc w:val="righ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——摘自陕中院教字（2004）第37号文件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F4799D" w:rsidRDefault="00F4799D" w:rsidP="00F4799D">
      <w:pPr>
        <w:spacing w:line="360" w:lineRule="auto"/>
        <w:ind w:firstLineChars="200" w:firstLine="640"/>
        <w:rPr>
          <w:rFonts w:ascii="楷体_GB2312" w:eastAsia="楷体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>
        <w:rPr>
          <w:rFonts w:ascii="楷体_GB2312" w:eastAsia="楷体_GB2312" w:hAnsi="宋体" w:hint="eastAsia"/>
          <w:sz w:val="32"/>
          <w:szCs w:val="32"/>
        </w:rPr>
        <w:t>评选范围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各专业本科、高职（专科）实习学生。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（二）评选条件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1、政治素质：热爱祖国，拥护中国共产党领导，坚持四项基本原则，贯彻执行党和国家的路线、方针、政策；关心国家大事，积极参加实习基地组织的政治活动；有理想、有道德，积极向上。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2、业务素质：尊敬师长，虚心好学，能够将所学知识灵活运用于实习工作中，熟练掌握常用技术操作和实习文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书书写规范。实习期间的各项考试、考核均取得优良成绩，得到所在实习基地的好评。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3、职业道德：职业道德高尚，工作责任心强；热爱集体，团结协作，富有团队精神；弘扬正气，抵制歪风，出色完成实习任务。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4、纪律观念：遵纪守法，遵守学院和实习基地的各项规章制度，服从管理，服从领导。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（三）评选办法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评选优秀实习生由实习基地科教科（医务科）组织实施，要坚持公开、公正、公平的原则，由实习学生民主推荐，教学人员民主评议，同时征求有关部门的意见，评选结果报学院生产实习科。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优秀实习生需要填写《陕西中医学院优秀实习生登记表》，并加盖实习基地公章。</w:t>
      </w:r>
    </w:p>
    <w:p w:rsidR="00F4799D" w:rsidRDefault="00F4799D" w:rsidP="00F4799D">
      <w:pPr>
        <w:spacing w:line="360" w:lineRule="auto"/>
        <w:ind w:firstLineChars="200" w:firstLine="640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（四）评选数额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占实习学生总数的10%。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（五）评选时间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每年的五月份。</w:t>
      </w:r>
    </w:p>
    <w:p w:rsidR="00F4799D" w:rsidRDefault="00F4799D" w:rsidP="00F4799D">
      <w:pPr>
        <w:spacing w:line="360" w:lineRule="auto"/>
        <w:ind w:firstLineChars="200" w:firstLine="640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（六）奖励办法</w:t>
      </w:r>
    </w:p>
    <w:p w:rsidR="00F4799D" w:rsidRDefault="00F4799D" w:rsidP="00F4799D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学院将对优秀实习生进行表彰，并颁发荣誉证书。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11" w:rsidRDefault="00005A11" w:rsidP="00F4799D">
      <w:pPr>
        <w:spacing w:after="0"/>
      </w:pPr>
      <w:r>
        <w:separator/>
      </w:r>
    </w:p>
  </w:endnote>
  <w:endnote w:type="continuationSeparator" w:id="0">
    <w:p w:rsidR="00005A11" w:rsidRDefault="00005A11" w:rsidP="00F4799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11" w:rsidRDefault="00005A11" w:rsidP="00F4799D">
      <w:pPr>
        <w:spacing w:after="0"/>
      </w:pPr>
      <w:r>
        <w:separator/>
      </w:r>
    </w:p>
  </w:footnote>
  <w:footnote w:type="continuationSeparator" w:id="0">
    <w:p w:rsidR="00005A11" w:rsidRDefault="00005A11" w:rsidP="00F4799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A11"/>
    <w:rsid w:val="00133A52"/>
    <w:rsid w:val="00323B43"/>
    <w:rsid w:val="003D37D8"/>
    <w:rsid w:val="00426133"/>
    <w:rsid w:val="004358AB"/>
    <w:rsid w:val="008B7726"/>
    <w:rsid w:val="00D31D50"/>
    <w:rsid w:val="00F4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9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99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99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99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2014-10-30T07:19:00Z</dcterms:modified>
</cp:coreProperties>
</file>