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25"/>
        <w:gridCol w:w="3750"/>
        <w:gridCol w:w="1350"/>
        <w:gridCol w:w="1200"/>
        <w:gridCol w:w="1073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2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19-2020学年度第一学期第1周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日期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时间</w:t>
            </w:r>
          </w:p>
        </w:tc>
        <w:tc>
          <w:tcPr>
            <w:tcW w:w="3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工作内容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地点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召集部门</w:t>
            </w:r>
          </w:p>
        </w:tc>
        <w:tc>
          <w:tcPr>
            <w:tcW w:w="10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召集人</w:t>
            </w:r>
          </w:p>
        </w:tc>
        <w:tc>
          <w:tcPr>
            <w:tcW w:w="4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8.23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9:00</w:t>
            </w:r>
          </w:p>
        </w:tc>
        <w:tc>
          <w:tcPr>
            <w:tcW w:w="375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专业学位研究生培养基地建设座谈会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3楼会议室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研究生院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蒲济生</w:t>
            </w:r>
          </w:p>
        </w:tc>
        <w:tc>
          <w:tcPr>
            <w:tcW w:w="4332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第一临床医学院、药学院、公共卫生学院、护理学院、人文管理学院、陕西省中医医院、西安市中医医院、西安市脑病医院、陕西国际商贸学院研究生管理人员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8.24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2019年秋季干部教师大会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会展中心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党校办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组织部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人事处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孙振霖</w:t>
            </w:r>
          </w:p>
        </w:tc>
        <w:tc>
          <w:tcPr>
            <w:tcW w:w="4332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全体校领导，校本部科以上干部、副高以上专业技术人员、教研室主任、全体辅导员，两所附属医院全体院领导、行政科以上干部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16:40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教育教学准备会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5125会议室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教务处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研究生院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党校办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孙振霖</w:t>
            </w:r>
          </w:p>
        </w:tc>
        <w:tc>
          <w:tcPr>
            <w:tcW w:w="4332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全体校领导，党校办、学生处、研究生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院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、教务处、信管处、后勤保障处、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保卫处、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高教中心等部门负责人、各二级学院党政负责人及教学秘书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17:30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  <w:t>党委专题会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5号楼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5125会议室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组织部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刘  力</w:t>
            </w:r>
          </w:p>
        </w:tc>
        <w:tc>
          <w:tcPr>
            <w:tcW w:w="4332" w:type="dxa"/>
            <w:vAlign w:val="center"/>
          </w:tcPr>
          <w:p>
            <w:pPr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全体校领导</w:t>
            </w:r>
          </w:p>
        </w:tc>
      </w:tr>
    </w:tbl>
    <w:p/>
    <w:p/>
    <w:p/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陕西中医药大学校长办公室</w:t>
      </w:r>
    </w:p>
    <w:p>
      <w:pPr>
        <w:ind w:left="4160" w:hanging="4176" w:hangingChars="1300"/>
        <w:rPr>
          <w:rFonts w:hint="default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                        2019年8月23日</w:t>
      </w:r>
      <w:r>
        <w:rPr>
          <w:rFonts w:hint="eastAsia"/>
          <w:b/>
          <w:bCs/>
          <w:lang w:val="en-US" w:eastAsia="zh-CN"/>
        </w:rPr>
        <w:t xml:space="preserve">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E4E5D"/>
    <w:rsid w:val="3D4761BA"/>
    <w:rsid w:val="54904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2019-08-22T09:06:00Z</dcterms:created>
  <dc:creator>陈</dc:creator>
  <cp:lastModifiedBy>陈</cp:lastModifiedBy>
  <dcterms:modified xsi:type="dcterms:W3CDTF">2019-08-23T10:33:01Z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