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70" w:rsidRDefault="00EB0C70" w:rsidP="00EB0C7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关于2016年元旦放假的通知</w:t>
      </w:r>
    </w:p>
    <w:p w:rsidR="00EB0C70" w:rsidRDefault="00EB0C70" w:rsidP="00EB0C70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各单位、各部（处室）:</w:t>
      </w:r>
    </w:p>
    <w:p w:rsidR="00EB0C70" w:rsidRDefault="00EB0C70" w:rsidP="00EB0C7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根据《国务院办公厅关于2016年部分节假日安排的通知》(国办发明电〔2015〕18号)精神，结合学校实际，现将我校2016年元旦放假安排通知如下：</w:t>
      </w:r>
    </w:p>
    <w:p w:rsidR="00EB0C70" w:rsidRDefault="00EB0C70" w:rsidP="00EB0C70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一、放假时间: </w:t>
      </w:r>
    </w:p>
    <w:p w:rsidR="00EB0C70" w:rsidRDefault="00EB0C70" w:rsidP="00EB0C7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2016年1月1日（周五）至3日（周日）放假调休，共3天。</w:t>
      </w:r>
    </w:p>
    <w:p w:rsidR="00EB0C70" w:rsidRDefault="00EB0C70" w:rsidP="00EB0C70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二、工作要求:</w:t>
      </w:r>
    </w:p>
    <w:p w:rsidR="00EB0C70" w:rsidRDefault="00EB0C70" w:rsidP="00EB0C7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1.教务处、研究生处和继续教育学院要做好教学安排，确保正常教学秩序。</w:t>
      </w:r>
    </w:p>
    <w:p w:rsidR="00EB0C70" w:rsidRDefault="00EB0C70" w:rsidP="00EB0C7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2.后勤保障处要做好节假日的通勤车、水、电、暖、餐饮供应和服务等后勤保障工作，校医院要安排好假期值班工作，确保师生就医方便。</w:t>
      </w:r>
    </w:p>
    <w:p w:rsidR="00EB0C70" w:rsidRDefault="00EB0C70" w:rsidP="00EB0C7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3.保卫处要坚持24小时值班，加强校园安全巡逻和门卫制度，做好校园的安全保卫工作。</w:t>
      </w:r>
    </w:p>
    <w:p w:rsidR="00EB0C70" w:rsidRDefault="00EB0C70" w:rsidP="00EB0C7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cs="Times New Roman" w:hint="eastAsia"/>
          <w:kern w:val="2"/>
        </w:rPr>
      </w:pPr>
      <w:r>
        <w:rPr>
          <w:rFonts w:cs="Times New Roman" w:hint="eastAsia"/>
          <w:kern w:val="2"/>
        </w:rPr>
        <w:t>4.学生处、研究生处和各院（系、部）要在学生中开展安全宣传和教育活动，教育学生注意外出安全和参加各种娱乐活动的安全，在校学生要自觉遵守学校规章制度，在宿舍严禁违章使用电器，严防火灾发生，杜绝安全隐患。</w:t>
      </w:r>
    </w:p>
    <w:p w:rsidR="00EB0C70" w:rsidRDefault="00EB0C70" w:rsidP="00EB0C7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cs="Times New Roman" w:hint="eastAsia"/>
          <w:kern w:val="2"/>
        </w:rPr>
      </w:pPr>
      <w:r>
        <w:rPr>
          <w:rFonts w:cs="Times New Roman" w:hint="eastAsia"/>
          <w:kern w:val="2"/>
        </w:rPr>
        <w:t>5.党委宣传部、网络中心要加强对校园网络的监控、维护，确保校园网的安全、畅通。</w:t>
      </w:r>
    </w:p>
    <w:p w:rsidR="00EB0C70" w:rsidRDefault="00EB0C70" w:rsidP="00EB0C70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cs="Times New Roman" w:hint="eastAsia"/>
          <w:kern w:val="2"/>
        </w:rPr>
      </w:pPr>
      <w:r>
        <w:rPr>
          <w:rFonts w:cs="Times New Roman" w:hint="eastAsia"/>
          <w:kern w:val="2"/>
        </w:rPr>
        <w:t>6.各单位要切实安</w:t>
      </w:r>
      <w:bookmarkStart w:id="0" w:name="_GoBack"/>
      <w:bookmarkEnd w:id="0"/>
      <w:r>
        <w:rPr>
          <w:rFonts w:cs="Times New Roman" w:hint="eastAsia"/>
          <w:kern w:val="2"/>
        </w:rPr>
        <w:t>排好放假期间的值班工作，严格值班制度，落实值班责任。值班人员要保持通讯畅通，做好值班记录，要随时掌握安全动态，妥善处理各种突发事件和异常情况，并按规定及时上报。</w:t>
      </w:r>
    </w:p>
    <w:p w:rsidR="00EB0C70" w:rsidRDefault="00EB0C70" w:rsidP="00EB0C7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7.请各部门于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4"/>
        </w:smartTagPr>
        <w:r>
          <w:rPr>
            <w:rFonts w:ascii="宋体" w:hAnsi="宋体" w:hint="eastAsia"/>
            <w:sz w:val="24"/>
          </w:rPr>
          <w:t>12月30日</w:t>
        </w:r>
      </w:smartTag>
      <w:r>
        <w:rPr>
          <w:rFonts w:ascii="宋体" w:hAnsi="宋体" w:hint="eastAsia"/>
          <w:sz w:val="24"/>
        </w:rPr>
        <w:t>下班前将加盖部门公章的值班表纸质版报送校长办公室综合科，</w:t>
      </w:r>
      <w:hyperlink r:id="rId5" w:history="1">
        <w:r>
          <w:rPr>
            <w:rStyle w:val="a4"/>
            <w:rFonts w:ascii="宋体" w:hAnsi="宋体" w:hint="eastAsia"/>
            <w:color w:val="auto"/>
            <w:sz w:val="24"/>
            <w:u w:val="none"/>
          </w:rPr>
          <w:t>电子版发至yb38185000@126.com</w:t>
        </w:r>
      </w:hyperlink>
      <w:r>
        <w:rPr>
          <w:rFonts w:ascii="宋体" w:hAnsi="宋体" w:hint="eastAsia"/>
          <w:sz w:val="24"/>
        </w:rPr>
        <w:t>。同时，请各单位将值班安排公布在本单位网站主页上，以供师生查阅。</w:t>
      </w:r>
    </w:p>
    <w:p w:rsidR="00EB0C70" w:rsidRDefault="00EB0C70" w:rsidP="00EB0C70">
      <w:pPr>
        <w:spacing w:line="440" w:lineRule="exact"/>
        <w:ind w:firstLineChars="200" w:firstLine="48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附：值班表格式</w:t>
      </w:r>
    </w:p>
    <w:p w:rsidR="00EB0C70" w:rsidRDefault="00EB0C70" w:rsidP="00EB0C70">
      <w:pPr>
        <w:widowControl/>
        <w:spacing w:line="440" w:lineRule="exact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单位名称：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667"/>
        <w:gridCol w:w="1667"/>
        <w:gridCol w:w="1667"/>
        <w:gridCol w:w="1667"/>
      </w:tblGrid>
      <w:tr w:rsidR="00EB0C70" w:rsidTr="00EB0C70">
        <w:trPr>
          <w:tblCellSpacing w:w="0" w:type="dxa"/>
          <w:jc w:val="center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70" w:rsidRDefault="00EB0C70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70" w:rsidRDefault="00EB0C70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值班地点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70" w:rsidRDefault="00EB0C70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70" w:rsidRDefault="00EB0C70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值班电话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C70" w:rsidRDefault="00EB0C70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</w:tr>
    </w:tbl>
    <w:p w:rsidR="00EB0C70" w:rsidRDefault="00EB0C70" w:rsidP="00EB0C70">
      <w:pPr>
        <w:spacing w:line="440" w:lineRule="exact"/>
        <w:ind w:firstLineChars="2100" w:firstLine="5040"/>
        <w:rPr>
          <w:rFonts w:ascii="宋体" w:hAnsi="宋体" w:hint="eastAsia"/>
          <w:sz w:val="24"/>
        </w:rPr>
      </w:pPr>
    </w:p>
    <w:p w:rsidR="00EB0C70" w:rsidRDefault="00EB0C70" w:rsidP="00EB0C70">
      <w:pPr>
        <w:spacing w:line="440" w:lineRule="exact"/>
        <w:ind w:firstLineChars="2300" w:firstLine="55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校长办公室</w:t>
      </w:r>
    </w:p>
    <w:p w:rsidR="00EB0C70" w:rsidRDefault="00EB0C70" w:rsidP="00EB0C70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ab/>
        <w:t xml:space="preserve">                                    2015年12月28日</w:t>
      </w:r>
    </w:p>
    <w:p w:rsidR="0012000C" w:rsidRDefault="0012000C">
      <w:pPr>
        <w:rPr>
          <w:rFonts w:hint="eastAsia"/>
        </w:rPr>
      </w:pPr>
    </w:p>
    <w:sectPr w:rsidR="0012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F2"/>
    <w:rsid w:val="0012000C"/>
    <w:rsid w:val="00907BF2"/>
    <w:rsid w:val="00E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0C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0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0C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EB0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3267;yb38185000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2016-01-06T03:31:00Z</dcterms:created>
  <dcterms:modified xsi:type="dcterms:W3CDTF">2016-01-06T03:31:00Z</dcterms:modified>
</cp:coreProperties>
</file>