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DBE" w:rsidRDefault="009F6DBE" w:rsidP="009F6DBE">
      <w:pPr>
        <w:pStyle w:val="aa"/>
        <w:jc w:val="center"/>
        <w:rPr>
          <w:rFonts w:ascii="仿宋_GB2312" w:eastAsia="仿宋_GB2312"/>
          <w:sz w:val="36"/>
          <w:szCs w:val="36"/>
        </w:rPr>
      </w:pPr>
    </w:p>
    <w:p w:rsidR="009F6DBE" w:rsidRDefault="009F6DBE" w:rsidP="009F6DBE">
      <w:pPr>
        <w:pStyle w:val="aa"/>
        <w:jc w:val="center"/>
        <w:rPr>
          <w:rFonts w:ascii="仿宋_GB2312" w:eastAsia="仿宋_GB2312"/>
          <w:sz w:val="36"/>
          <w:szCs w:val="36"/>
        </w:rPr>
      </w:pPr>
    </w:p>
    <w:p w:rsidR="009F6DBE" w:rsidRDefault="009F6DBE" w:rsidP="009F6DBE">
      <w:pPr>
        <w:pStyle w:val="aa"/>
        <w:jc w:val="center"/>
        <w:rPr>
          <w:rFonts w:ascii="仿宋_GB2312" w:eastAsia="仿宋_GB2312"/>
          <w:sz w:val="36"/>
          <w:szCs w:val="36"/>
        </w:rPr>
      </w:pPr>
    </w:p>
    <w:p w:rsidR="00606AB0" w:rsidRDefault="00F228A6" w:rsidP="00606AB0">
      <w:pPr>
        <w:pStyle w:val="aa"/>
        <w:jc w:val="center"/>
        <w:rPr>
          <w:rFonts w:ascii="仿宋_GB2312" w:eastAsia="仿宋_GB2312"/>
          <w:b/>
          <w:sz w:val="36"/>
          <w:szCs w:val="36"/>
        </w:rPr>
      </w:pPr>
      <w:r w:rsidRPr="008C619E">
        <w:rPr>
          <w:rFonts w:ascii="仿宋_GB2312" w:eastAsia="仿宋_GB2312" w:hint="eastAsia"/>
          <w:b/>
          <w:sz w:val="36"/>
          <w:szCs w:val="36"/>
        </w:rPr>
        <w:t>关于选拔在校青年教师赴新加坡南洋理工大学</w:t>
      </w:r>
    </w:p>
    <w:p w:rsidR="00F228A6" w:rsidRPr="00606AB0" w:rsidRDefault="00F228A6" w:rsidP="00606AB0">
      <w:pPr>
        <w:pStyle w:val="aa"/>
        <w:jc w:val="center"/>
        <w:rPr>
          <w:rFonts w:ascii="仿宋_GB2312" w:eastAsia="仿宋_GB2312"/>
          <w:b/>
          <w:sz w:val="36"/>
          <w:szCs w:val="36"/>
        </w:rPr>
      </w:pPr>
      <w:r w:rsidRPr="008C619E">
        <w:rPr>
          <w:rFonts w:ascii="仿宋_GB2312" w:eastAsia="仿宋_GB2312" w:hint="eastAsia"/>
          <w:b/>
          <w:sz w:val="36"/>
          <w:szCs w:val="36"/>
        </w:rPr>
        <w:t>国立教育学院攻读教育管理硕士的通知</w:t>
      </w:r>
    </w:p>
    <w:p w:rsidR="001D063B" w:rsidRDefault="001D063B" w:rsidP="003A000F">
      <w:pPr>
        <w:pStyle w:val="aa"/>
        <w:jc w:val="center"/>
        <w:rPr>
          <w:rFonts w:ascii="仿宋_GB2312" w:eastAsia="仿宋_GB2312"/>
          <w:b/>
          <w:sz w:val="10"/>
          <w:szCs w:val="10"/>
        </w:rPr>
      </w:pPr>
    </w:p>
    <w:p w:rsidR="001D063B" w:rsidRPr="001D063B" w:rsidRDefault="001D063B" w:rsidP="008A2B95">
      <w:pPr>
        <w:ind w:right="160"/>
        <w:jc w:val="right"/>
        <w:rPr>
          <w:rFonts w:ascii="仿宋_GB2312" w:eastAsia="仿宋_GB2312"/>
          <w:sz w:val="32"/>
          <w:szCs w:val="32"/>
        </w:rPr>
      </w:pPr>
      <w:r>
        <w:rPr>
          <w:rFonts w:ascii="仿宋_GB2312" w:eastAsia="仿宋_GB2312" w:hint="eastAsia"/>
          <w:sz w:val="32"/>
          <w:szCs w:val="32"/>
        </w:rPr>
        <w:t>陕留服〔2012〕</w:t>
      </w:r>
      <w:r w:rsidR="008E46C6">
        <w:rPr>
          <w:rFonts w:ascii="仿宋_GB2312" w:eastAsia="仿宋_GB2312" w:hint="eastAsia"/>
          <w:sz w:val="32"/>
          <w:szCs w:val="32"/>
        </w:rPr>
        <w:t>03</w:t>
      </w:r>
      <w:r w:rsidR="008A2B95">
        <w:rPr>
          <w:rFonts w:ascii="仿宋_GB2312" w:eastAsia="仿宋_GB2312" w:hint="eastAsia"/>
          <w:sz w:val="32"/>
          <w:szCs w:val="32"/>
        </w:rPr>
        <w:t xml:space="preserve"> </w:t>
      </w:r>
      <w:r>
        <w:rPr>
          <w:rFonts w:ascii="仿宋_GB2312" w:eastAsia="仿宋_GB2312" w:hint="eastAsia"/>
          <w:sz w:val="32"/>
          <w:szCs w:val="32"/>
        </w:rPr>
        <w:t>号</w:t>
      </w:r>
    </w:p>
    <w:p w:rsidR="00F228A6" w:rsidRPr="003A000F" w:rsidRDefault="00C27D76" w:rsidP="003A000F">
      <w:pPr>
        <w:pStyle w:val="aa"/>
        <w:rPr>
          <w:rFonts w:ascii="仿宋_GB2312" w:eastAsia="仿宋_GB2312"/>
          <w:sz w:val="32"/>
          <w:szCs w:val="32"/>
        </w:rPr>
      </w:pPr>
      <w:r w:rsidRPr="003A000F">
        <w:rPr>
          <w:rFonts w:ascii="仿宋_GB2312" w:eastAsia="仿宋_GB2312" w:hint="eastAsia"/>
          <w:sz w:val="32"/>
          <w:szCs w:val="32"/>
        </w:rPr>
        <w:t>各</w:t>
      </w:r>
      <w:r w:rsidR="00F228A6" w:rsidRPr="003A000F">
        <w:rPr>
          <w:rFonts w:ascii="仿宋_GB2312" w:eastAsia="仿宋_GB2312" w:hint="eastAsia"/>
          <w:sz w:val="32"/>
          <w:szCs w:val="32"/>
        </w:rPr>
        <w:t>有关院校：</w:t>
      </w:r>
    </w:p>
    <w:p w:rsidR="00F228A6" w:rsidRPr="003A000F" w:rsidRDefault="00F228A6" w:rsidP="003A000F">
      <w:pPr>
        <w:pStyle w:val="aa"/>
        <w:ind w:firstLineChars="200" w:firstLine="640"/>
        <w:rPr>
          <w:rFonts w:ascii="仿宋_GB2312" w:eastAsia="仿宋_GB2312"/>
          <w:sz w:val="32"/>
          <w:szCs w:val="32"/>
        </w:rPr>
      </w:pPr>
      <w:r w:rsidRPr="003A000F">
        <w:rPr>
          <w:rFonts w:ascii="仿宋_GB2312" w:eastAsia="仿宋_GB2312" w:hint="eastAsia"/>
          <w:sz w:val="32"/>
          <w:szCs w:val="32"/>
        </w:rPr>
        <w:t>新加坡南洋理工大学教育管理硕士项目是陕西省教育厅留学服务中心</w:t>
      </w:r>
      <w:r w:rsidR="00F06F0A" w:rsidRPr="003A000F">
        <w:rPr>
          <w:rFonts w:ascii="仿宋_GB2312" w:eastAsia="仿宋_GB2312" w:hint="eastAsia"/>
          <w:sz w:val="32"/>
          <w:szCs w:val="32"/>
        </w:rPr>
        <w:t>与</w:t>
      </w:r>
      <w:r w:rsidRPr="003A000F">
        <w:rPr>
          <w:rFonts w:ascii="仿宋_GB2312" w:eastAsia="仿宋_GB2312" w:hint="eastAsia"/>
          <w:sz w:val="32"/>
          <w:szCs w:val="32"/>
        </w:rPr>
        <w:t>新加坡南洋理工大学国立教育学院的合作项目，也是</w:t>
      </w:r>
      <w:r w:rsidR="00925E0D" w:rsidRPr="003A000F">
        <w:rPr>
          <w:rFonts w:ascii="仿宋_GB2312" w:eastAsia="仿宋_GB2312" w:hint="eastAsia"/>
          <w:sz w:val="32"/>
          <w:szCs w:val="32"/>
        </w:rPr>
        <w:t>该</w:t>
      </w:r>
      <w:r w:rsidRPr="003A000F">
        <w:rPr>
          <w:rFonts w:ascii="仿宋_GB2312" w:eastAsia="仿宋_GB2312" w:hint="eastAsia"/>
          <w:sz w:val="32"/>
          <w:szCs w:val="32"/>
        </w:rPr>
        <w:t>学院在陕西省开展此项目的唯一指定合作伙伴。</w:t>
      </w:r>
    </w:p>
    <w:p w:rsidR="00411169" w:rsidRPr="003A000F" w:rsidRDefault="00925E0D" w:rsidP="003A000F">
      <w:pPr>
        <w:pStyle w:val="aa"/>
        <w:ind w:firstLineChars="200" w:firstLine="640"/>
        <w:rPr>
          <w:rFonts w:ascii="仿宋_GB2312" w:eastAsia="仿宋_GB2312"/>
          <w:sz w:val="32"/>
          <w:szCs w:val="32"/>
        </w:rPr>
      </w:pPr>
      <w:r w:rsidRPr="003A000F">
        <w:rPr>
          <w:rFonts w:ascii="仿宋_GB2312" w:eastAsia="仿宋_GB2312" w:hint="eastAsia"/>
          <w:sz w:val="32"/>
          <w:szCs w:val="32"/>
        </w:rPr>
        <w:t>新加坡南洋理工大学</w:t>
      </w:r>
      <w:r w:rsidR="00F228A6" w:rsidRPr="003A000F">
        <w:rPr>
          <w:rFonts w:ascii="仿宋_GB2312" w:eastAsia="仿宋_GB2312" w:hint="eastAsia"/>
          <w:sz w:val="32"/>
          <w:szCs w:val="32"/>
        </w:rPr>
        <w:t>国立教育学院今年将在陕西省选拔</w:t>
      </w:r>
      <w:r w:rsidR="00B926B6" w:rsidRPr="003A000F">
        <w:rPr>
          <w:rFonts w:ascii="仿宋_GB2312" w:eastAsia="仿宋_GB2312" w:hAnsi="Times New Roman" w:cs="Times New Roman" w:hint="eastAsia"/>
          <w:sz w:val="32"/>
          <w:szCs w:val="32"/>
        </w:rPr>
        <w:t>30</w:t>
      </w:r>
      <w:r w:rsidR="00F228A6" w:rsidRPr="003A000F">
        <w:rPr>
          <w:rFonts w:ascii="仿宋_GB2312" w:eastAsia="仿宋_GB2312" w:hint="eastAsia"/>
          <w:sz w:val="32"/>
          <w:szCs w:val="32"/>
        </w:rPr>
        <w:t>名</w:t>
      </w:r>
      <w:r w:rsidR="00B926B6" w:rsidRPr="003A000F">
        <w:rPr>
          <w:rFonts w:ascii="仿宋_GB2312" w:eastAsia="仿宋_GB2312" w:hint="eastAsia"/>
          <w:sz w:val="32"/>
          <w:szCs w:val="32"/>
        </w:rPr>
        <w:t>在校青年教师</w:t>
      </w:r>
      <w:r w:rsidR="00F228A6" w:rsidRPr="003A000F">
        <w:rPr>
          <w:rFonts w:ascii="仿宋_GB2312" w:eastAsia="仿宋_GB2312" w:hint="eastAsia"/>
          <w:sz w:val="32"/>
          <w:szCs w:val="32"/>
        </w:rPr>
        <w:t>，赴新加坡攻读教育管理硕士</w:t>
      </w:r>
      <w:r w:rsidR="00076019" w:rsidRPr="003A000F">
        <w:rPr>
          <w:rFonts w:ascii="仿宋_GB2312" w:eastAsia="仿宋_GB2312" w:hint="eastAsia"/>
          <w:kern w:val="0"/>
          <w:sz w:val="32"/>
          <w:szCs w:val="32"/>
        </w:rPr>
        <w:t>（中文授课）</w:t>
      </w:r>
      <w:r w:rsidRPr="003A000F">
        <w:rPr>
          <w:rFonts w:ascii="仿宋_GB2312" w:eastAsia="仿宋_GB2312" w:hint="eastAsia"/>
          <w:sz w:val="32"/>
          <w:szCs w:val="32"/>
        </w:rPr>
        <w:t>，</w:t>
      </w:r>
      <w:r w:rsidR="00F228A6" w:rsidRPr="003A000F">
        <w:rPr>
          <w:rFonts w:ascii="仿宋_GB2312" w:eastAsia="仿宋_GB2312" w:hint="eastAsia"/>
          <w:sz w:val="32"/>
          <w:szCs w:val="32"/>
        </w:rPr>
        <w:t>旨在培养具有良好的教育品德，创新型工作能力，掌握系统的现代化教育知识，善于把握国际教育领域最新动态的教育</w:t>
      </w:r>
      <w:r w:rsidR="004203F7" w:rsidRPr="003A000F">
        <w:rPr>
          <w:rFonts w:ascii="仿宋_GB2312" w:eastAsia="仿宋_GB2312" w:hint="eastAsia"/>
          <w:sz w:val="32"/>
          <w:szCs w:val="32"/>
        </w:rPr>
        <w:t>人</w:t>
      </w:r>
      <w:r w:rsidR="00F228A6" w:rsidRPr="003A000F">
        <w:rPr>
          <w:rFonts w:ascii="仿宋_GB2312" w:eastAsia="仿宋_GB2312" w:hint="eastAsia"/>
          <w:sz w:val="32"/>
          <w:szCs w:val="32"/>
        </w:rPr>
        <w:t>才</w:t>
      </w:r>
      <w:r w:rsidR="004203F7" w:rsidRPr="003A000F">
        <w:rPr>
          <w:rFonts w:ascii="仿宋_GB2312" w:eastAsia="仿宋_GB2312" w:hint="eastAsia"/>
          <w:sz w:val="32"/>
          <w:szCs w:val="32"/>
        </w:rPr>
        <w:t>。</w:t>
      </w:r>
      <w:r w:rsidR="00F228A6" w:rsidRPr="003A000F">
        <w:rPr>
          <w:rFonts w:ascii="仿宋_GB2312" w:eastAsia="仿宋_GB2312" w:hint="eastAsia"/>
          <w:sz w:val="32"/>
          <w:szCs w:val="32"/>
        </w:rPr>
        <w:t>现将有关事宜通知如下</w:t>
      </w:r>
      <w:r w:rsidR="004203F7" w:rsidRPr="003A000F">
        <w:rPr>
          <w:rFonts w:ascii="仿宋_GB2312" w:eastAsia="仿宋_GB2312" w:hint="eastAsia"/>
          <w:sz w:val="32"/>
          <w:szCs w:val="32"/>
        </w:rPr>
        <w:t>：</w:t>
      </w:r>
    </w:p>
    <w:p w:rsidR="00E5171F" w:rsidRPr="003A000F" w:rsidRDefault="00411169" w:rsidP="003A000F">
      <w:pPr>
        <w:pStyle w:val="aa"/>
        <w:ind w:firstLineChars="200" w:firstLine="640"/>
        <w:rPr>
          <w:rFonts w:ascii="仿宋_GB2312" w:eastAsia="仿宋_GB2312"/>
          <w:sz w:val="32"/>
          <w:szCs w:val="32"/>
        </w:rPr>
      </w:pPr>
      <w:r w:rsidRPr="003A000F">
        <w:rPr>
          <w:rFonts w:ascii="仿宋_GB2312" w:eastAsia="仿宋_GB2312" w:hint="eastAsia"/>
          <w:sz w:val="32"/>
          <w:szCs w:val="32"/>
        </w:rPr>
        <w:t>一、</w:t>
      </w:r>
      <w:r w:rsidR="00E5171F" w:rsidRPr="003A000F">
        <w:rPr>
          <w:rFonts w:ascii="仿宋_GB2312" w:eastAsia="仿宋_GB2312" w:hint="eastAsia"/>
          <w:sz w:val="32"/>
          <w:szCs w:val="32"/>
        </w:rPr>
        <w:t>报名条件</w:t>
      </w:r>
    </w:p>
    <w:p w:rsidR="008A2B95" w:rsidRDefault="002C030E" w:rsidP="00894A29">
      <w:pPr>
        <w:pStyle w:val="aa"/>
        <w:ind w:firstLineChars="200" w:firstLine="640"/>
        <w:rPr>
          <w:rFonts w:ascii="仿宋_GB2312" w:eastAsia="仿宋_GB2312"/>
          <w:kern w:val="0"/>
          <w:sz w:val="32"/>
          <w:szCs w:val="32"/>
        </w:rPr>
      </w:pPr>
      <w:r w:rsidRPr="003A000F">
        <w:rPr>
          <w:rFonts w:ascii="仿宋_GB2312" w:eastAsia="仿宋_GB2312" w:hint="eastAsia"/>
          <w:sz w:val="32"/>
          <w:szCs w:val="32"/>
        </w:rPr>
        <w:t>在校青年教师</w:t>
      </w:r>
      <w:r w:rsidR="003A786A" w:rsidRPr="003A000F">
        <w:rPr>
          <w:rFonts w:ascii="仿宋_GB2312" w:eastAsia="仿宋_GB2312" w:hint="eastAsia"/>
          <w:sz w:val="32"/>
          <w:szCs w:val="32"/>
        </w:rPr>
        <w:t>（</w:t>
      </w:r>
      <w:r w:rsidR="007B171D" w:rsidRPr="003A000F">
        <w:rPr>
          <w:rFonts w:ascii="仿宋_GB2312" w:eastAsia="仿宋_GB2312" w:hint="eastAsia"/>
          <w:kern w:val="0"/>
          <w:sz w:val="32"/>
          <w:szCs w:val="32"/>
        </w:rPr>
        <w:t>具有中国教育部认可的学士学位</w:t>
      </w:r>
      <w:r w:rsidR="007B171D">
        <w:rPr>
          <w:rFonts w:ascii="仿宋_GB2312" w:eastAsia="仿宋_GB2312" w:hint="eastAsia"/>
          <w:kern w:val="0"/>
          <w:sz w:val="32"/>
          <w:szCs w:val="32"/>
        </w:rPr>
        <w:t>，以及</w:t>
      </w:r>
      <w:r w:rsidR="00D95393" w:rsidRPr="003A000F">
        <w:rPr>
          <w:rFonts w:ascii="仿宋_GB2312" w:eastAsia="仿宋_GB2312" w:hint="eastAsia"/>
          <w:kern w:val="0"/>
          <w:sz w:val="32"/>
          <w:szCs w:val="32"/>
        </w:rPr>
        <w:t>二年</w:t>
      </w:r>
      <w:r w:rsidR="007B171D">
        <w:rPr>
          <w:rFonts w:ascii="仿宋_GB2312" w:eastAsia="仿宋_GB2312" w:hint="eastAsia"/>
          <w:kern w:val="0"/>
          <w:sz w:val="32"/>
          <w:szCs w:val="32"/>
        </w:rPr>
        <w:t>及其</w:t>
      </w:r>
      <w:r w:rsidR="00D95393" w:rsidRPr="003A000F">
        <w:rPr>
          <w:rFonts w:ascii="仿宋_GB2312" w:eastAsia="仿宋_GB2312" w:hint="eastAsia"/>
          <w:kern w:val="0"/>
          <w:sz w:val="32"/>
          <w:szCs w:val="32"/>
        </w:rPr>
        <w:t>以上的全职教育教学及管理经验</w:t>
      </w:r>
      <w:r w:rsidR="00A406E2" w:rsidRPr="003A000F">
        <w:rPr>
          <w:rFonts w:ascii="仿宋_GB2312" w:eastAsia="仿宋_GB2312" w:hint="eastAsia"/>
          <w:kern w:val="0"/>
          <w:sz w:val="32"/>
          <w:szCs w:val="32"/>
        </w:rPr>
        <w:t>）</w:t>
      </w:r>
    </w:p>
    <w:p w:rsidR="00411169" w:rsidRPr="003A000F" w:rsidRDefault="002C030E" w:rsidP="003A000F">
      <w:pPr>
        <w:pStyle w:val="aa"/>
        <w:ind w:firstLineChars="200" w:firstLine="640"/>
        <w:rPr>
          <w:rFonts w:ascii="仿宋_GB2312" w:eastAsia="仿宋_GB2312"/>
          <w:kern w:val="0"/>
          <w:sz w:val="32"/>
          <w:szCs w:val="32"/>
        </w:rPr>
      </w:pPr>
      <w:r w:rsidRPr="003A000F">
        <w:rPr>
          <w:rFonts w:ascii="仿宋_GB2312" w:eastAsia="仿宋_GB2312" w:hint="eastAsia"/>
          <w:kern w:val="0"/>
          <w:sz w:val="32"/>
          <w:szCs w:val="32"/>
        </w:rPr>
        <w:t>具有特殊成就者，可</w:t>
      </w:r>
      <w:r w:rsidR="00925E0D" w:rsidRPr="003A000F">
        <w:rPr>
          <w:rFonts w:ascii="仿宋_GB2312" w:eastAsia="仿宋_GB2312" w:hint="eastAsia"/>
          <w:kern w:val="0"/>
          <w:sz w:val="32"/>
          <w:szCs w:val="32"/>
        </w:rPr>
        <w:t>优先</w:t>
      </w:r>
      <w:r w:rsidRPr="003A000F">
        <w:rPr>
          <w:rFonts w:ascii="仿宋_GB2312" w:eastAsia="仿宋_GB2312" w:hint="eastAsia"/>
          <w:kern w:val="0"/>
          <w:sz w:val="32"/>
          <w:szCs w:val="32"/>
        </w:rPr>
        <w:t>考虑</w:t>
      </w:r>
      <w:r w:rsidR="006069A3" w:rsidRPr="003A000F">
        <w:rPr>
          <w:rFonts w:ascii="仿宋_GB2312" w:eastAsia="仿宋_GB2312" w:hint="eastAsia"/>
          <w:kern w:val="0"/>
          <w:sz w:val="32"/>
          <w:szCs w:val="32"/>
        </w:rPr>
        <w:t>。</w:t>
      </w:r>
    </w:p>
    <w:p w:rsidR="00411169" w:rsidRDefault="00411169" w:rsidP="003A000F">
      <w:pPr>
        <w:pStyle w:val="aa"/>
        <w:ind w:firstLineChars="200" w:firstLine="640"/>
        <w:rPr>
          <w:rFonts w:ascii="仿宋_GB2312" w:eastAsia="仿宋_GB2312" w:hint="eastAsia"/>
          <w:kern w:val="0"/>
          <w:sz w:val="32"/>
          <w:szCs w:val="32"/>
        </w:rPr>
      </w:pPr>
      <w:r w:rsidRPr="003A000F">
        <w:rPr>
          <w:rFonts w:ascii="仿宋_GB2312" w:eastAsia="仿宋_GB2312" w:hint="eastAsia"/>
          <w:kern w:val="0"/>
          <w:sz w:val="32"/>
          <w:szCs w:val="32"/>
        </w:rPr>
        <w:t>二、报名时间</w:t>
      </w:r>
    </w:p>
    <w:p w:rsidR="00310978" w:rsidRPr="003A000F" w:rsidRDefault="00310978" w:rsidP="003A000F">
      <w:pPr>
        <w:pStyle w:val="aa"/>
        <w:ind w:firstLineChars="200" w:firstLine="640"/>
        <w:rPr>
          <w:rFonts w:ascii="仿宋_GB2312" w:eastAsia="仿宋_GB2312"/>
          <w:kern w:val="0"/>
          <w:sz w:val="32"/>
          <w:szCs w:val="32"/>
        </w:rPr>
      </w:pPr>
    </w:p>
    <w:p w:rsidR="00411169" w:rsidRPr="003A000F" w:rsidRDefault="00411169" w:rsidP="003A000F">
      <w:pPr>
        <w:pStyle w:val="aa"/>
        <w:ind w:firstLineChars="200" w:firstLine="640"/>
        <w:rPr>
          <w:rFonts w:ascii="仿宋_GB2312" w:eastAsia="仿宋_GB2312"/>
          <w:kern w:val="0"/>
          <w:sz w:val="32"/>
          <w:szCs w:val="32"/>
        </w:rPr>
      </w:pPr>
      <w:r w:rsidRPr="003A000F">
        <w:rPr>
          <w:rFonts w:ascii="仿宋_GB2312" w:eastAsia="仿宋_GB2312" w:hAnsi="Times New Roman" w:cs="Times New Roman" w:hint="eastAsia"/>
          <w:kern w:val="0"/>
          <w:sz w:val="32"/>
          <w:szCs w:val="32"/>
        </w:rPr>
        <w:lastRenderedPageBreak/>
        <w:t>2012</w:t>
      </w:r>
      <w:r w:rsidRPr="003A000F">
        <w:rPr>
          <w:rFonts w:ascii="仿宋_GB2312" w:eastAsia="仿宋_GB2312" w:hint="eastAsia"/>
          <w:kern w:val="0"/>
          <w:sz w:val="32"/>
          <w:szCs w:val="32"/>
        </w:rPr>
        <w:t>年</w:t>
      </w:r>
      <w:r w:rsidRPr="003A000F">
        <w:rPr>
          <w:rFonts w:ascii="仿宋_GB2312" w:eastAsia="仿宋_GB2312" w:hAnsi="Times New Roman" w:cs="Times New Roman" w:hint="eastAsia"/>
          <w:kern w:val="0"/>
          <w:sz w:val="32"/>
          <w:szCs w:val="32"/>
        </w:rPr>
        <w:t>6</w:t>
      </w:r>
      <w:r w:rsidRPr="003A000F">
        <w:rPr>
          <w:rFonts w:ascii="仿宋_GB2312" w:eastAsia="仿宋_GB2312" w:hint="eastAsia"/>
          <w:kern w:val="0"/>
          <w:sz w:val="32"/>
          <w:szCs w:val="32"/>
        </w:rPr>
        <w:t>月</w:t>
      </w:r>
      <w:r w:rsidRPr="003A000F">
        <w:rPr>
          <w:rFonts w:ascii="仿宋_GB2312" w:eastAsia="仿宋_GB2312" w:hAnsi="Times New Roman" w:cs="Times New Roman" w:hint="eastAsia"/>
          <w:kern w:val="0"/>
          <w:sz w:val="32"/>
          <w:szCs w:val="32"/>
        </w:rPr>
        <w:t>1</w:t>
      </w:r>
      <w:r w:rsidRPr="003A000F">
        <w:rPr>
          <w:rFonts w:ascii="仿宋_GB2312" w:eastAsia="仿宋_GB2312" w:hint="eastAsia"/>
          <w:kern w:val="0"/>
          <w:sz w:val="32"/>
          <w:szCs w:val="32"/>
        </w:rPr>
        <w:t>日至</w:t>
      </w:r>
      <w:r w:rsidRPr="003A000F">
        <w:rPr>
          <w:rFonts w:ascii="仿宋_GB2312" w:eastAsia="仿宋_GB2312" w:hAnsi="Times New Roman" w:cs="Times New Roman" w:hint="eastAsia"/>
          <w:kern w:val="0"/>
          <w:sz w:val="32"/>
          <w:szCs w:val="32"/>
        </w:rPr>
        <w:t>2012</w:t>
      </w:r>
      <w:r w:rsidRPr="003A000F">
        <w:rPr>
          <w:rFonts w:ascii="仿宋_GB2312" w:eastAsia="仿宋_GB2312" w:hint="eastAsia"/>
          <w:kern w:val="0"/>
          <w:sz w:val="32"/>
          <w:szCs w:val="32"/>
        </w:rPr>
        <w:t>年</w:t>
      </w:r>
      <w:r w:rsidRPr="003A000F">
        <w:rPr>
          <w:rFonts w:ascii="仿宋_GB2312" w:eastAsia="仿宋_GB2312" w:hAnsi="Times New Roman" w:cs="Times New Roman" w:hint="eastAsia"/>
          <w:kern w:val="0"/>
          <w:sz w:val="32"/>
          <w:szCs w:val="32"/>
        </w:rPr>
        <w:t>6</w:t>
      </w:r>
      <w:r w:rsidRPr="003A000F">
        <w:rPr>
          <w:rFonts w:ascii="仿宋_GB2312" w:eastAsia="仿宋_GB2312" w:hint="eastAsia"/>
          <w:kern w:val="0"/>
          <w:sz w:val="32"/>
          <w:szCs w:val="32"/>
        </w:rPr>
        <w:t>月</w:t>
      </w:r>
      <w:r w:rsidRPr="003A000F">
        <w:rPr>
          <w:rFonts w:ascii="仿宋_GB2312" w:eastAsia="仿宋_GB2312" w:hAnsi="Times New Roman" w:cs="Times New Roman" w:hint="eastAsia"/>
          <w:kern w:val="0"/>
          <w:sz w:val="32"/>
          <w:szCs w:val="32"/>
        </w:rPr>
        <w:t>14</w:t>
      </w:r>
      <w:r w:rsidRPr="003A000F">
        <w:rPr>
          <w:rFonts w:ascii="仿宋_GB2312" w:eastAsia="仿宋_GB2312" w:hint="eastAsia"/>
          <w:kern w:val="0"/>
          <w:sz w:val="32"/>
          <w:szCs w:val="32"/>
        </w:rPr>
        <w:t>日</w:t>
      </w:r>
    </w:p>
    <w:p w:rsidR="00411169" w:rsidRPr="003A000F" w:rsidRDefault="00411169" w:rsidP="003A000F">
      <w:pPr>
        <w:pStyle w:val="aa"/>
        <w:ind w:firstLineChars="200" w:firstLine="640"/>
        <w:rPr>
          <w:rFonts w:ascii="仿宋_GB2312" w:eastAsia="仿宋_GB2312"/>
          <w:kern w:val="0"/>
          <w:sz w:val="32"/>
          <w:szCs w:val="32"/>
        </w:rPr>
      </w:pPr>
      <w:r w:rsidRPr="003A000F">
        <w:rPr>
          <w:rFonts w:ascii="仿宋_GB2312" w:eastAsia="仿宋_GB2312" w:hint="eastAsia"/>
          <w:kern w:val="0"/>
          <w:sz w:val="32"/>
          <w:szCs w:val="32"/>
        </w:rPr>
        <w:t>三、相关费用</w:t>
      </w:r>
    </w:p>
    <w:p w:rsidR="00BC1DBE" w:rsidRPr="003A000F" w:rsidRDefault="00BC1DBE" w:rsidP="003A000F">
      <w:pPr>
        <w:pStyle w:val="aa"/>
        <w:ind w:firstLineChars="200" w:firstLine="640"/>
        <w:rPr>
          <w:rFonts w:ascii="仿宋_GB2312" w:eastAsia="仿宋_GB2312"/>
          <w:sz w:val="32"/>
          <w:szCs w:val="32"/>
        </w:rPr>
      </w:pPr>
      <w:r w:rsidRPr="003A000F">
        <w:rPr>
          <w:rFonts w:ascii="仿宋_GB2312" w:eastAsia="仿宋_GB2312" w:hAnsi="Times New Roman" w:cs="Times New Roman" w:hint="eastAsia"/>
          <w:kern w:val="0"/>
          <w:sz w:val="32"/>
          <w:szCs w:val="32"/>
        </w:rPr>
        <w:t>1.</w:t>
      </w:r>
      <w:r w:rsidRPr="003A000F">
        <w:rPr>
          <w:rFonts w:ascii="仿宋_GB2312" w:eastAsia="仿宋_GB2312" w:cs="宋体" w:hint="eastAsia"/>
          <w:kern w:val="0"/>
          <w:sz w:val="32"/>
          <w:szCs w:val="32"/>
        </w:rPr>
        <w:t>项目管理及服务费：</w:t>
      </w:r>
      <w:r w:rsidRPr="003A000F">
        <w:rPr>
          <w:rFonts w:ascii="仿宋_GB2312" w:eastAsia="仿宋_GB2312" w:hAnsi="Times New Roman" w:cs="Times New Roman" w:hint="eastAsia"/>
          <w:kern w:val="0"/>
          <w:sz w:val="32"/>
          <w:szCs w:val="32"/>
        </w:rPr>
        <w:t>8000元人民币</w:t>
      </w:r>
      <w:r w:rsidRPr="003A000F">
        <w:rPr>
          <w:rFonts w:ascii="仿宋_GB2312" w:eastAsia="仿宋_GB2312" w:hint="eastAsia"/>
          <w:sz w:val="32"/>
          <w:szCs w:val="32"/>
        </w:rPr>
        <w:t>（含新方报名费</w:t>
      </w:r>
      <w:r w:rsidRPr="003A000F">
        <w:rPr>
          <w:rFonts w:ascii="仿宋_GB2312" w:eastAsia="仿宋_GB2312" w:hAnsi="Times New Roman" w:cs="Times New Roman" w:hint="eastAsia"/>
          <w:sz w:val="32"/>
          <w:szCs w:val="32"/>
        </w:rPr>
        <w:t>100</w:t>
      </w:r>
      <w:r w:rsidRPr="003A000F">
        <w:rPr>
          <w:rFonts w:ascii="仿宋_GB2312" w:eastAsia="仿宋_GB2312" w:hint="eastAsia"/>
          <w:sz w:val="32"/>
          <w:szCs w:val="32"/>
        </w:rPr>
        <w:t>新币）</w:t>
      </w:r>
    </w:p>
    <w:p w:rsidR="00BC1DBE" w:rsidRPr="003A000F" w:rsidRDefault="00BC1DBE" w:rsidP="003A000F">
      <w:pPr>
        <w:pStyle w:val="aa"/>
        <w:ind w:firstLineChars="200" w:firstLine="640"/>
        <w:rPr>
          <w:rFonts w:ascii="仿宋_GB2312" w:eastAsia="仿宋_GB2312" w:cs="宋体"/>
          <w:kern w:val="0"/>
          <w:sz w:val="32"/>
          <w:szCs w:val="32"/>
        </w:rPr>
      </w:pPr>
      <w:r w:rsidRPr="003A000F">
        <w:rPr>
          <w:rFonts w:ascii="仿宋_GB2312" w:eastAsia="仿宋_GB2312" w:hAnsi="Times New Roman" w:cs="Times New Roman" w:hint="eastAsia"/>
          <w:sz w:val="32"/>
          <w:szCs w:val="32"/>
        </w:rPr>
        <w:t>2.</w:t>
      </w:r>
      <w:r w:rsidRPr="003A000F">
        <w:rPr>
          <w:rFonts w:ascii="仿宋_GB2312" w:eastAsia="仿宋_GB2312" w:cs="宋体" w:hint="eastAsia"/>
          <w:kern w:val="0"/>
          <w:sz w:val="32"/>
          <w:szCs w:val="32"/>
        </w:rPr>
        <w:t>学费</w:t>
      </w:r>
      <w:r w:rsidR="00F555B5" w:rsidRPr="003A000F">
        <w:rPr>
          <w:rFonts w:ascii="仿宋_GB2312" w:eastAsia="仿宋_GB2312" w:cs="宋体" w:hint="eastAsia"/>
          <w:kern w:val="0"/>
          <w:sz w:val="32"/>
          <w:szCs w:val="32"/>
        </w:rPr>
        <w:t>：</w:t>
      </w:r>
      <w:r w:rsidR="005B018D" w:rsidRPr="003A000F">
        <w:rPr>
          <w:rFonts w:ascii="仿宋_GB2312" w:eastAsia="仿宋_GB2312" w:cs="宋体" w:hint="eastAsia"/>
          <w:kern w:val="0"/>
          <w:sz w:val="32"/>
          <w:szCs w:val="32"/>
        </w:rPr>
        <w:t>约</w:t>
      </w:r>
      <w:r w:rsidR="00B814AB" w:rsidRPr="003A000F">
        <w:rPr>
          <w:rFonts w:ascii="仿宋_GB2312" w:eastAsia="仿宋_GB2312" w:hAnsi="Times New Roman" w:cs="Times New Roman" w:hint="eastAsia"/>
          <w:kern w:val="0"/>
          <w:sz w:val="32"/>
          <w:szCs w:val="32"/>
        </w:rPr>
        <w:t>21400</w:t>
      </w:r>
      <w:r w:rsidRPr="003A000F">
        <w:rPr>
          <w:rFonts w:ascii="仿宋_GB2312" w:eastAsia="仿宋_GB2312" w:cs="宋体" w:hint="eastAsia"/>
          <w:kern w:val="0"/>
          <w:sz w:val="32"/>
          <w:szCs w:val="32"/>
        </w:rPr>
        <w:t>新币（</w:t>
      </w:r>
      <w:r w:rsidR="00B814AB" w:rsidRPr="003A000F">
        <w:rPr>
          <w:rFonts w:ascii="仿宋_GB2312" w:eastAsia="仿宋_GB2312" w:hint="eastAsia"/>
          <w:sz w:val="32"/>
          <w:szCs w:val="32"/>
        </w:rPr>
        <w:t>含</w:t>
      </w:r>
      <w:r w:rsidR="00B814AB" w:rsidRPr="003A000F">
        <w:rPr>
          <w:rFonts w:ascii="仿宋_GB2312" w:eastAsia="仿宋_GB2312" w:hAnsi="Times New Roman" w:cs="Times New Roman" w:hint="eastAsia"/>
          <w:sz w:val="32"/>
          <w:szCs w:val="32"/>
        </w:rPr>
        <w:t>7%的</w:t>
      </w:r>
      <w:r w:rsidR="00B814AB" w:rsidRPr="003A000F">
        <w:rPr>
          <w:rFonts w:ascii="仿宋_GB2312" w:eastAsia="仿宋_GB2312" w:hint="eastAsia"/>
          <w:sz w:val="32"/>
          <w:szCs w:val="32"/>
        </w:rPr>
        <w:t>新加坡政府消费税</w:t>
      </w:r>
      <w:r w:rsidRPr="003A000F">
        <w:rPr>
          <w:rFonts w:ascii="仿宋_GB2312" w:eastAsia="仿宋_GB2312" w:cs="宋体" w:hint="eastAsia"/>
          <w:kern w:val="0"/>
          <w:sz w:val="32"/>
          <w:szCs w:val="32"/>
        </w:rPr>
        <w:t>）</w:t>
      </w:r>
    </w:p>
    <w:p w:rsidR="00C074F2" w:rsidRPr="003A000F" w:rsidRDefault="005C7420" w:rsidP="003A000F">
      <w:pPr>
        <w:pStyle w:val="aa"/>
        <w:ind w:firstLineChars="200" w:firstLine="640"/>
        <w:rPr>
          <w:rFonts w:ascii="仿宋_GB2312" w:eastAsia="仿宋_GB2312" w:cs="宋体"/>
          <w:kern w:val="0"/>
          <w:sz w:val="32"/>
          <w:szCs w:val="32"/>
        </w:rPr>
      </w:pPr>
      <w:r w:rsidRPr="003A000F">
        <w:rPr>
          <w:rFonts w:ascii="仿宋_GB2312" w:eastAsia="仿宋_GB2312" w:hAnsi="Times New Roman" w:cs="Times New Roman" w:hint="eastAsia"/>
          <w:sz w:val="32"/>
          <w:szCs w:val="32"/>
        </w:rPr>
        <w:t>3</w:t>
      </w:r>
      <w:r w:rsidR="00C074F2" w:rsidRPr="003A000F">
        <w:rPr>
          <w:rFonts w:ascii="仿宋_GB2312" w:eastAsia="仿宋_GB2312" w:hAnsi="Times New Roman" w:cs="Times New Roman" w:hint="eastAsia"/>
          <w:sz w:val="32"/>
          <w:szCs w:val="32"/>
        </w:rPr>
        <w:t>.</w:t>
      </w:r>
      <w:r w:rsidRPr="003A000F">
        <w:rPr>
          <w:rFonts w:ascii="仿宋_GB2312" w:eastAsia="仿宋_GB2312" w:cs="宋体" w:hint="eastAsia"/>
          <w:kern w:val="0"/>
          <w:sz w:val="32"/>
          <w:szCs w:val="32"/>
        </w:rPr>
        <w:t>每月生活费约</w:t>
      </w:r>
      <w:r w:rsidR="00C074F2" w:rsidRPr="003A000F">
        <w:rPr>
          <w:rFonts w:ascii="仿宋_GB2312" w:eastAsia="仿宋_GB2312" w:hAnsi="Times New Roman" w:cs="Times New Roman" w:hint="eastAsia"/>
          <w:kern w:val="0"/>
          <w:sz w:val="32"/>
          <w:szCs w:val="32"/>
        </w:rPr>
        <w:t>900</w:t>
      </w:r>
      <w:r w:rsidR="000C666F" w:rsidRPr="003A000F">
        <w:rPr>
          <w:rFonts w:ascii="仿宋_GB2312" w:eastAsia="仿宋_GB2312" w:cs="宋体" w:hint="eastAsia"/>
          <w:kern w:val="0"/>
          <w:sz w:val="32"/>
          <w:szCs w:val="32"/>
        </w:rPr>
        <w:t>新币</w:t>
      </w:r>
      <w:r w:rsidRPr="003A000F">
        <w:rPr>
          <w:rFonts w:ascii="仿宋_GB2312" w:eastAsia="仿宋_GB2312" w:cs="宋体" w:hint="eastAsia"/>
          <w:kern w:val="0"/>
          <w:sz w:val="32"/>
          <w:szCs w:val="32"/>
        </w:rPr>
        <w:t>（含住宿费）</w:t>
      </w:r>
    </w:p>
    <w:p w:rsidR="006E4523" w:rsidRPr="003A000F" w:rsidRDefault="00F228A6" w:rsidP="003A000F">
      <w:pPr>
        <w:pStyle w:val="aa"/>
        <w:ind w:firstLineChars="200" w:firstLine="640"/>
        <w:rPr>
          <w:rFonts w:ascii="仿宋_GB2312" w:eastAsia="仿宋_GB2312"/>
          <w:sz w:val="32"/>
          <w:szCs w:val="32"/>
        </w:rPr>
      </w:pPr>
      <w:r w:rsidRPr="003A000F">
        <w:rPr>
          <w:rFonts w:ascii="仿宋_GB2312" w:eastAsia="仿宋_GB2312" w:hint="eastAsia"/>
          <w:sz w:val="32"/>
          <w:szCs w:val="32"/>
        </w:rPr>
        <w:t>请各校积极</w:t>
      </w:r>
      <w:r w:rsidR="00A17824" w:rsidRPr="003A000F">
        <w:rPr>
          <w:rFonts w:ascii="仿宋_GB2312" w:eastAsia="仿宋_GB2312" w:hint="eastAsia"/>
          <w:sz w:val="32"/>
          <w:szCs w:val="32"/>
        </w:rPr>
        <w:t>做好</w:t>
      </w:r>
      <w:r w:rsidRPr="003A000F">
        <w:rPr>
          <w:rFonts w:ascii="仿宋_GB2312" w:eastAsia="仿宋_GB2312" w:hint="eastAsia"/>
          <w:sz w:val="32"/>
          <w:szCs w:val="32"/>
        </w:rPr>
        <w:t>报名</w:t>
      </w:r>
      <w:r w:rsidR="00A17824" w:rsidRPr="003A000F">
        <w:rPr>
          <w:rFonts w:ascii="仿宋_GB2312" w:eastAsia="仿宋_GB2312" w:hint="eastAsia"/>
          <w:sz w:val="32"/>
          <w:szCs w:val="32"/>
        </w:rPr>
        <w:t>及选拔工作</w:t>
      </w:r>
      <w:r w:rsidRPr="003A000F">
        <w:rPr>
          <w:rFonts w:ascii="仿宋_GB2312" w:eastAsia="仿宋_GB2312" w:hint="eastAsia"/>
          <w:sz w:val="32"/>
          <w:szCs w:val="32"/>
        </w:rPr>
        <w:t>，并</w:t>
      </w:r>
      <w:r w:rsidR="00A17824" w:rsidRPr="003A000F">
        <w:rPr>
          <w:rFonts w:ascii="仿宋_GB2312" w:eastAsia="仿宋_GB2312" w:hint="eastAsia"/>
          <w:sz w:val="32"/>
          <w:szCs w:val="32"/>
        </w:rPr>
        <w:t>按时</w:t>
      </w:r>
      <w:r w:rsidRPr="003A000F">
        <w:rPr>
          <w:rFonts w:ascii="仿宋_GB2312" w:eastAsia="仿宋_GB2312" w:hint="eastAsia"/>
          <w:sz w:val="32"/>
          <w:szCs w:val="32"/>
        </w:rPr>
        <w:t>将</w:t>
      </w:r>
      <w:r w:rsidRPr="003A000F">
        <w:rPr>
          <w:rFonts w:ascii="仿宋_GB2312" w:eastAsia="仿宋_GB2312" w:cs="宋体" w:hint="eastAsia"/>
          <w:kern w:val="0"/>
          <w:sz w:val="32"/>
          <w:szCs w:val="32"/>
        </w:rPr>
        <w:t>报名表（附件</w:t>
      </w:r>
      <w:r w:rsidRPr="003A000F">
        <w:rPr>
          <w:rFonts w:ascii="仿宋_GB2312" w:eastAsia="仿宋_GB2312" w:hAnsi="Times New Roman" w:cs="Times New Roman" w:hint="eastAsia"/>
          <w:kern w:val="0"/>
          <w:sz w:val="32"/>
          <w:szCs w:val="32"/>
        </w:rPr>
        <w:t>4</w:t>
      </w:r>
      <w:r w:rsidRPr="003A000F">
        <w:rPr>
          <w:rFonts w:ascii="仿宋_GB2312" w:eastAsia="仿宋_GB2312" w:cs="宋体" w:hint="eastAsia"/>
          <w:kern w:val="0"/>
          <w:sz w:val="32"/>
          <w:szCs w:val="32"/>
        </w:rPr>
        <w:t>）</w:t>
      </w:r>
      <w:r w:rsidR="00A17824" w:rsidRPr="003A000F">
        <w:rPr>
          <w:rFonts w:ascii="仿宋_GB2312" w:eastAsia="仿宋_GB2312" w:cs="宋体" w:hint="eastAsia"/>
          <w:kern w:val="0"/>
          <w:sz w:val="32"/>
          <w:szCs w:val="32"/>
        </w:rPr>
        <w:t>和</w:t>
      </w:r>
      <w:r w:rsidRPr="003A000F">
        <w:rPr>
          <w:rFonts w:ascii="仿宋_GB2312" w:eastAsia="仿宋_GB2312" w:cs="宋体" w:hint="eastAsia"/>
          <w:kern w:val="0"/>
          <w:sz w:val="32"/>
          <w:szCs w:val="32"/>
        </w:rPr>
        <w:t>报名材料</w:t>
      </w:r>
      <w:r w:rsidR="002B041D">
        <w:rPr>
          <w:rFonts w:ascii="仿宋_GB2312" w:eastAsia="仿宋_GB2312" w:cs="宋体" w:hint="eastAsia"/>
          <w:kern w:val="0"/>
          <w:sz w:val="32"/>
          <w:szCs w:val="32"/>
        </w:rPr>
        <w:t>于</w:t>
      </w:r>
      <w:r w:rsidR="00A17824" w:rsidRPr="003A000F">
        <w:rPr>
          <w:rFonts w:ascii="仿宋_GB2312" w:eastAsia="仿宋_GB2312" w:hAnsi="Times New Roman" w:cs="Times New Roman" w:hint="eastAsia"/>
          <w:sz w:val="32"/>
          <w:szCs w:val="32"/>
        </w:rPr>
        <w:t>6</w:t>
      </w:r>
      <w:r w:rsidR="00A17824" w:rsidRPr="003A000F">
        <w:rPr>
          <w:rFonts w:ascii="仿宋_GB2312" w:eastAsia="仿宋_GB2312" w:hint="eastAsia"/>
          <w:sz w:val="32"/>
          <w:szCs w:val="32"/>
        </w:rPr>
        <w:t>月</w:t>
      </w:r>
      <w:r w:rsidR="00A17824" w:rsidRPr="003A000F">
        <w:rPr>
          <w:rFonts w:ascii="仿宋_GB2312" w:eastAsia="仿宋_GB2312" w:hAnsi="Times New Roman" w:cs="Times New Roman" w:hint="eastAsia"/>
          <w:sz w:val="32"/>
          <w:szCs w:val="32"/>
        </w:rPr>
        <w:t>15</w:t>
      </w:r>
      <w:r w:rsidR="00A17824" w:rsidRPr="003A000F">
        <w:rPr>
          <w:rFonts w:ascii="仿宋_GB2312" w:eastAsia="仿宋_GB2312" w:hint="eastAsia"/>
          <w:sz w:val="32"/>
          <w:szCs w:val="32"/>
        </w:rPr>
        <w:t>日交至我中心。</w:t>
      </w:r>
    </w:p>
    <w:p w:rsidR="006E4523" w:rsidRPr="003A000F" w:rsidRDefault="006E4523" w:rsidP="003A000F">
      <w:pPr>
        <w:pStyle w:val="aa"/>
        <w:ind w:firstLineChars="200" w:firstLine="640"/>
        <w:rPr>
          <w:rFonts w:ascii="仿宋_GB2312" w:eastAsia="仿宋_GB2312"/>
          <w:sz w:val="32"/>
          <w:szCs w:val="32"/>
        </w:rPr>
      </w:pPr>
      <w:r w:rsidRPr="003A000F">
        <w:rPr>
          <w:rFonts w:ascii="仿宋_GB2312" w:eastAsia="仿宋_GB2312" w:hint="eastAsia"/>
          <w:sz w:val="32"/>
          <w:szCs w:val="32"/>
        </w:rPr>
        <w:t xml:space="preserve">联 系 </w:t>
      </w:r>
      <w:r w:rsidR="003A000F">
        <w:rPr>
          <w:rFonts w:ascii="仿宋_GB2312" w:eastAsia="仿宋_GB2312" w:hint="eastAsia"/>
          <w:sz w:val="32"/>
          <w:szCs w:val="32"/>
        </w:rPr>
        <w:t>人：于老师</w:t>
      </w:r>
    </w:p>
    <w:p w:rsidR="006E4523" w:rsidRPr="003A000F" w:rsidRDefault="006E4523" w:rsidP="003A000F">
      <w:pPr>
        <w:pStyle w:val="aa"/>
        <w:ind w:firstLineChars="200" w:firstLine="640"/>
        <w:rPr>
          <w:rFonts w:ascii="仿宋_GB2312" w:eastAsia="仿宋_GB2312"/>
          <w:sz w:val="32"/>
          <w:szCs w:val="32"/>
        </w:rPr>
      </w:pPr>
      <w:r w:rsidRPr="003A000F">
        <w:rPr>
          <w:rFonts w:ascii="仿宋_GB2312" w:eastAsia="仿宋_GB2312" w:hint="eastAsia"/>
          <w:sz w:val="32"/>
          <w:szCs w:val="32"/>
        </w:rPr>
        <w:t>联系电话：</w:t>
      </w:r>
      <w:r w:rsidRPr="003A000F">
        <w:rPr>
          <w:rFonts w:ascii="仿宋_GB2312" w:eastAsia="仿宋_GB2312" w:hAnsi="Times New Roman" w:cs="Times New Roman" w:hint="eastAsia"/>
          <w:sz w:val="32"/>
          <w:szCs w:val="32"/>
        </w:rPr>
        <w:t>029-87311206</w:t>
      </w:r>
      <w:r w:rsidR="003A000F">
        <w:rPr>
          <w:rFonts w:ascii="仿宋_GB2312" w:eastAsia="仿宋_GB2312" w:hint="eastAsia"/>
          <w:sz w:val="32"/>
          <w:szCs w:val="32"/>
        </w:rPr>
        <w:t xml:space="preserve">    </w:t>
      </w:r>
      <w:r w:rsidR="003A000F">
        <w:rPr>
          <w:rFonts w:ascii="仿宋_GB2312" w:eastAsia="仿宋_GB2312" w:hAnsi="Times New Roman" w:cs="Times New Roman" w:hint="eastAsia"/>
          <w:sz w:val="32"/>
          <w:szCs w:val="32"/>
        </w:rPr>
        <w:t>1502998</w:t>
      </w:r>
      <w:r w:rsidRPr="003A000F">
        <w:rPr>
          <w:rFonts w:ascii="仿宋_GB2312" w:eastAsia="仿宋_GB2312" w:hAnsi="Times New Roman" w:cs="Times New Roman" w:hint="eastAsia"/>
          <w:sz w:val="32"/>
          <w:szCs w:val="32"/>
        </w:rPr>
        <w:t>0263</w:t>
      </w:r>
    </w:p>
    <w:p w:rsidR="006E4523" w:rsidRPr="003A000F" w:rsidRDefault="006E4523" w:rsidP="003A000F">
      <w:pPr>
        <w:pStyle w:val="aa"/>
        <w:ind w:firstLineChars="200" w:firstLine="640"/>
        <w:rPr>
          <w:rFonts w:ascii="仿宋_GB2312" w:eastAsia="仿宋_GB2312"/>
          <w:sz w:val="32"/>
          <w:szCs w:val="32"/>
        </w:rPr>
      </w:pPr>
      <w:r w:rsidRPr="003A000F">
        <w:rPr>
          <w:rFonts w:ascii="仿宋_GB2312" w:eastAsia="仿宋_GB2312" w:hint="eastAsia"/>
          <w:sz w:val="32"/>
          <w:szCs w:val="32"/>
        </w:rPr>
        <w:t>电子邮箱：</w:t>
      </w:r>
      <w:r w:rsidR="003A000F" w:rsidRPr="006B5DDB">
        <w:rPr>
          <w:rFonts w:ascii="仿宋_GB2312" w:eastAsia="仿宋_GB2312" w:hAnsi="Times New Roman" w:cs="Times New Roman" w:hint="eastAsia"/>
          <w:sz w:val="32"/>
          <w:szCs w:val="32"/>
        </w:rPr>
        <w:t>yuzhichen</w:t>
      </w:r>
      <w:r w:rsidR="003A000F" w:rsidRPr="00E17261">
        <w:rPr>
          <w:rFonts w:ascii="仿宋_GB2312" w:eastAsia="仿宋_GB2312" w:hAnsi="Times New Roman" w:cs="Times New Roman" w:hint="eastAsia"/>
          <w:sz w:val="32"/>
          <w:szCs w:val="32"/>
        </w:rPr>
        <w:t>g.2008</w:t>
      </w:r>
      <w:r w:rsidR="003A000F" w:rsidRPr="00E17261">
        <w:rPr>
          <w:rFonts w:ascii="仿宋_GB2312" w:eastAsia="仿宋_GB2312" w:hAnsiTheme="minorEastAsia" w:cs="Times New Roman" w:hint="eastAsia"/>
          <w:sz w:val="32"/>
          <w:szCs w:val="32"/>
        </w:rPr>
        <w:t>@</w:t>
      </w:r>
      <w:r w:rsidR="003A000F" w:rsidRPr="00E17261">
        <w:rPr>
          <w:rFonts w:ascii="仿宋_GB2312" w:eastAsia="仿宋_GB2312" w:hAnsi="Times New Roman" w:cs="Times New Roman" w:hint="eastAsia"/>
          <w:sz w:val="32"/>
          <w:szCs w:val="32"/>
        </w:rPr>
        <w:t>yaho</w:t>
      </w:r>
      <w:r w:rsidR="003A000F" w:rsidRPr="006B5DDB">
        <w:rPr>
          <w:rFonts w:ascii="仿宋_GB2312" w:eastAsia="仿宋_GB2312" w:hAnsi="Times New Roman" w:cs="Times New Roman" w:hint="eastAsia"/>
          <w:sz w:val="32"/>
          <w:szCs w:val="32"/>
        </w:rPr>
        <w:t>o.com.cn</w:t>
      </w:r>
    </w:p>
    <w:p w:rsidR="006E4523" w:rsidRPr="003A000F" w:rsidRDefault="006E4523" w:rsidP="003A000F">
      <w:pPr>
        <w:pStyle w:val="aa"/>
        <w:ind w:firstLineChars="200" w:firstLine="640"/>
        <w:rPr>
          <w:rFonts w:ascii="仿宋_GB2312" w:eastAsia="仿宋_GB2312"/>
          <w:sz w:val="32"/>
          <w:szCs w:val="32"/>
        </w:rPr>
      </w:pPr>
      <w:r w:rsidRPr="003A000F">
        <w:rPr>
          <w:rFonts w:ascii="仿宋_GB2312" w:eastAsia="仿宋_GB2312" w:hint="eastAsia"/>
          <w:sz w:val="32"/>
          <w:szCs w:val="32"/>
        </w:rPr>
        <w:t>地    址：西安市药王洞</w:t>
      </w:r>
      <w:r w:rsidRPr="003A000F">
        <w:rPr>
          <w:rFonts w:ascii="仿宋_GB2312" w:eastAsia="仿宋_GB2312" w:hAnsi="Times New Roman" w:cs="Times New Roman" w:hint="eastAsia"/>
          <w:sz w:val="32"/>
          <w:szCs w:val="32"/>
        </w:rPr>
        <w:t>153</w:t>
      </w:r>
      <w:r w:rsidRPr="003A000F">
        <w:rPr>
          <w:rFonts w:ascii="仿宋_GB2312" w:eastAsia="仿宋_GB2312" w:hint="eastAsia"/>
          <w:sz w:val="32"/>
          <w:szCs w:val="32"/>
        </w:rPr>
        <w:t>号</w:t>
      </w:r>
      <w:r w:rsidR="003E731E">
        <w:rPr>
          <w:rFonts w:ascii="仿宋_GB2312" w:eastAsia="仿宋_GB2312" w:hint="eastAsia"/>
          <w:sz w:val="32"/>
          <w:szCs w:val="32"/>
        </w:rPr>
        <w:t>（</w:t>
      </w:r>
      <w:r w:rsidRPr="003A000F">
        <w:rPr>
          <w:rFonts w:ascii="仿宋_GB2312" w:eastAsia="仿宋_GB2312" w:hint="eastAsia"/>
          <w:sz w:val="32"/>
          <w:szCs w:val="32"/>
        </w:rPr>
        <w:t>省教育厅东办公楼</w:t>
      </w:r>
      <w:r w:rsidR="003E731E">
        <w:rPr>
          <w:rFonts w:ascii="仿宋_GB2312" w:eastAsia="仿宋_GB2312" w:hint="eastAsia"/>
          <w:sz w:val="32"/>
          <w:szCs w:val="32"/>
        </w:rPr>
        <w:t>省教育厅</w:t>
      </w:r>
      <w:r w:rsidRPr="003A000F">
        <w:rPr>
          <w:rFonts w:ascii="仿宋_GB2312" w:eastAsia="仿宋_GB2312" w:hint="eastAsia"/>
          <w:sz w:val="32"/>
          <w:szCs w:val="32"/>
        </w:rPr>
        <w:t>留学服务中心二</w:t>
      </w:r>
      <w:r w:rsidR="003E731E">
        <w:rPr>
          <w:rFonts w:ascii="仿宋_GB2312" w:eastAsia="仿宋_GB2312" w:hint="eastAsia"/>
          <w:sz w:val="32"/>
          <w:szCs w:val="32"/>
        </w:rPr>
        <w:t>层</w:t>
      </w:r>
      <w:r w:rsidRPr="003A000F">
        <w:rPr>
          <w:rFonts w:ascii="仿宋_GB2312" w:eastAsia="仿宋_GB2312" w:hAnsi="Times New Roman" w:cs="Times New Roman" w:hint="eastAsia"/>
          <w:sz w:val="32"/>
          <w:szCs w:val="32"/>
        </w:rPr>
        <w:t>204</w:t>
      </w:r>
      <w:r w:rsidRPr="003A000F">
        <w:rPr>
          <w:rFonts w:ascii="仿宋_GB2312" w:eastAsia="仿宋_GB2312" w:hint="eastAsia"/>
          <w:sz w:val="32"/>
          <w:szCs w:val="32"/>
        </w:rPr>
        <w:t>室</w:t>
      </w:r>
      <w:r w:rsidR="003E731E">
        <w:rPr>
          <w:rFonts w:ascii="仿宋_GB2312" w:eastAsia="仿宋_GB2312" w:hint="eastAsia"/>
          <w:sz w:val="32"/>
          <w:szCs w:val="32"/>
        </w:rPr>
        <w:t>）</w:t>
      </w:r>
    </w:p>
    <w:p w:rsidR="006E4523" w:rsidRPr="003A000F" w:rsidRDefault="006E4523" w:rsidP="00E35451">
      <w:pPr>
        <w:pStyle w:val="aa"/>
        <w:ind w:firstLineChars="200" w:firstLine="640"/>
        <w:rPr>
          <w:rFonts w:ascii="仿宋_GB2312" w:eastAsia="仿宋_GB2312"/>
          <w:sz w:val="32"/>
          <w:szCs w:val="32"/>
        </w:rPr>
      </w:pPr>
      <w:r w:rsidRPr="003A000F">
        <w:rPr>
          <w:rFonts w:ascii="仿宋_GB2312" w:eastAsia="仿宋_GB2312" w:hint="eastAsia"/>
          <w:sz w:val="32"/>
          <w:szCs w:val="32"/>
        </w:rPr>
        <w:t>附件</w:t>
      </w:r>
      <w:r w:rsidR="003E731E">
        <w:rPr>
          <w:rFonts w:ascii="仿宋_GB2312" w:eastAsia="仿宋_GB2312" w:hint="eastAsia"/>
          <w:sz w:val="32"/>
          <w:szCs w:val="32"/>
        </w:rPr>
        <w:t>：</w:t>
      </w:r>
      <w:r w:rsidRPr="003A000F">
        <w:rPr>
          <w:rFonts w:ascii="仿宋_GB2312" w:eastAsia="仿宋_GB2312" w:hAnsi="Times New Roman" w:cs="Times New Roman" w:hint="eastAsia"/>
          <w:sz w:val="32"/>
          <w:szCs w:val="32"/>
        </w:rPr>
        <w:t>1</w:t>
      </w:r>
      <w:r w:rsidR="00AA40D8">
        <w:rPr>
          <w:rFonts w:ascii="仿宋_GB2312" w:eastAsia="仿宋_GB2312" w:hAnsi="Times New Roman" w:cs="Times New Roman" w:hint="eastAsia"/>
          <w:sz w:val="32"/>
          <w:szCs w:val="32"/>
        </w:rPr>
        <w:t>、</w:t>
      </w:r>
      <w:r w:rsidRPr="003A000F">
        <w:rPr>
          <w:rFonts w:ascii="仿宋_GB2312" w:eastAsia="仿宋_GB2312" w:hint="eastAsia"/>
          <w:sz w:val="32"/>
          <w:szCs w:val="32"/>
        </w:rPr>
        <w:t>学校简介</w:t>
      </w:r>
    </w:p>
    <w:p w:rsidR="006E4523" w:rsidRPr="003A000F" w:rsidRDefault="006E4523" w:rsidP="00751845">
      <w:pPr>
        <w:pStyle w:val="aa"/>
        <w:ind w:firstLineChars="500" w:firstLine="1600"/>
        <w:rPr>
          <w:rFonts w:ascii="仿宋_GB2312" w:eastAsia="仿宋_GB2312"/>
          <w:sz w:val="32"/>
          <w:szCs w:val="32"/>
        </w:rPr>
      </w:pPr>
      <w:r w:rsidRPr="003A000F">
        <w:rPr>
          <w:rFonts w:ascii="仿宋_GB2312" w:eastAsia="仿宋_GB2312" w:hAnsi="Times New Roman" w:cs="Times New Roman" w:hint="eastAsia"/>
          <w:sz w:val="32"/>
          <w:szCs w:val="32"/>
        </w:rPr>
        <w:t>2</w:t>
      </w:r>
      <w:r w:rsidR="00AA40D8">
        <w:rPr>
          <w:rFonts w:ascii="仿宋_GB2312" w:eastAsia="仿宋_GB2312" w:hAnsi="Times New Roman" w:cs="Times New Roman" w:hint="eastAsia"/>
          <w:sz w:val="32"/>
          <w:szCs w:val="32"/>
        </w:rPr>
        <w:t>、</w:t>
      </w:r>
      <w:r w:rsidR="00F61189" w:rsidRPr="003A000F">
        <w:rPr>
          <w:rFonts w:ascii="仿宋_GB2312" w:eastAsia="仿宋_GB2312" w:hint="eastAsia"/>
          <w:sz w:val="32"/>
          <w:szCs w:val="32"/>
        </w:rPr>
        <w:t>教育管理硕士项目简介</w:t>
      </w:r>
    </w:p>
    <w:p w:rsidR="006E4523" w:rsidRPr="003A000F" w:rsidRDefault="006E4523" w:rsidP="00E35451">
      <w:pPr>
        <w:pStyle w:val="aa"/>
        <w:ind w:firstLineChars="500" w:firstLine="1600"/>
        <w:rPr>
          <w:rFonts w:ascii="仿宋_GB2312" w:eastAsia="仿宋_GB2312"/>
          <w:sz w:val="32"/>
          <w:szCs w:val="32"/>
        </w:rPr>
      </w:pPr>
      <w:r w:rsidRPr="003A000F">
        <w:rPr>
          <w:rFonts w:ascii="仿宋_GB2312" w:eastAsia="仿宋_GB2312" w:hAnsi="Times New Roman" w:cs="Times New Roman" w:hint="eastAsia"/>
          <w:sz w:val="32"/>
          <w:szCs w:val="32"/>
        </w:rPr>
        <w:t>3</w:t>
      </w:r>
      <w:r w:rsidR="00AA40D8">
        <w:rPr>
          <w:rFonts w:ascii="仿宋_GB2312" w:eastAsia="仿宋_GB2312" w:hAnsi="Times New Roman" w:cs="Times New Roman" w:hint="eastAsia"/>
          <w:sz w:val="32"/>
          <w:szCs w:val="32"/>
        </w:rPr>
        <w:t>、</w:t>
      </w:r>
      <w:r w:rsidRPr="003A000F">
        <w:rPr>
          <w:rFonts w:ascii="仿宋_GB2312" w:eastAsia="仿宋_GB2312" w:hint="eastAsia"/>
          <w:sz w:val="32"/>
          <w:szCs w:val="32"/>
        </w:rPr>
        <w:t>招生简章</w:t>
      </w:r>
    </w:p>
    <w:p w:rsidR="006E4523" w:rsidRPr="003A000F" w:rsidRDefault="006E4523" w:rsidP="00E35451">
      <w:pPr>
        <w:pStyle w:val="aa"/>
        <w:ind w:firstLineChars="500" w:firstLine="1600"/>
        <w:rPr>
          <w:rFonts w:ascii="仿宋_GB2312" w:eastAsia="仿宋_GB2312"/>
          <w:sz w:val="32"/>
          <w:szCs w:val="32"/>
        </w:rPr>
      </w:pPr>
      <w:r w:rsidRPr="003A000F">
        <w:rPr>
          <w:rFonts w:ascii="仿宋_GB2312" w:eastAsia="仿宋_GB2312" w:hAnsi="Times New Roman" w:cs="Times New Roman" w:hint="eastAsia"/>
          <w:sz w:val="32"/>
          <w:szCs w:val="32"/>
        </w:rPr>
        <w:t>4</w:t>
      </w:r>
      <w:r w:rsidR="00AA40D8">
        <w:rPr>
          <w:rFonts w:ascii="仿宋_GB2312" w:eastAsia="仿宋_GB2312" w:hAnsi="Times New Roman" w:cs="Times New Roman" w:hint="eastAsia"/>
          <w:sz w:val="32"/>
          <w:szCs w:val="32"/>
        </w:rPr>
        <w:t>、</w:t>
      </w:r>
      <w:r w:rsidRPr="003A000F">
        <w:rPr>
          <w:rFonts w:ascii="仿宋_GB2312" w:eastAsia="仿宋_GB2312" w:hint="eastAsia"/>
          <w:sz w:val="32"/>
          <w:szCs w:val="32"/>
        </w:rPr>
        <w:t>报名表</w:t>
      </w:r>
    </w:p>
    <w:p w:rsidR="00E35451" w:rsidRDefault="00E35451" w:rsidP="00940B00">
      <w:pPr>
        <w:pStyle w:val="aa"/>
        <w:ind w:firstLineChars="200" w:firstLine="640"/>
        <w:rPr>
          <w:rFonts w:ascii="仿宋_GB2312" w:eastAsia="仿宋_GB2312"/>
          <w:sz w:val="32"/>
          <w:szCs w:val="32"/>
        </w:rPr>
      </w:pPr>
    </w:p>
    <w:p w:rsidR="003A000F" w:rsidRDefault="00AB1689" w:rsidP="00996C11">
      <w:pPr>
        <w:pStyle w:val="aa"/>
        <w:rPr>
          <w:rFonts w:ascii="仿宋_GB2312" w:eastAsia="仿宋_GB2312"/>
          <w:sz w:val="32"/>
          <w:szCs w:val="32"/>
        </w:rPr>
      </w:pPr>
      <w:r w:rsidRPr="00AB1689">
        <w:rPr>
          <w:rFonts w:ascii="仿宋_GB2312" w:eastAsia="仿宋_GB2312" w:hAnsi="ˎ̥" w:cs="宋体"/>
          <w:noProof/>
          <w:kern w:val="0"/>
          <w:sz w:val="32"/>
          <w:szCs w:val="32"/>
        </w:rPr>
        <w:pict>
          <v:shapetype id="_x0000_t202" coordsize="21600,21600" o:spt="202" path="m,l,21600r21600,l21600,xe">
            <v:stroke joinstyle="miter"/>
            <v:path gradientshapeok="t" o:connecttype="rect"/>
          </v:shapetype>
          <v:shape id="_x0000_s2050" type="#_x0000_t202" style="position:absolute;left:0;text-align:left;margin-left:0;margin-top:0;width:3.55pt;height:3.55pt;z-index:251658240" stroked="f">
            <v:textbox style="mso-next-textbox:#_x0000_s2050">
              <w:txbxContent>
                <w:p w:rsidR="006E4523" w:rsidRDefault="006E4523" w:rsidP="006E4523"/>
              </w:txbxContent>
            </v:textbox>
          </v:shape>
        </w:pict>
      </w:r>
      <w:r w:rsidR="00996C11">
        <w:rPr>
          <w:rFonts w:ascii="仿宋_GB2312" w:eastAsia="仿宋_GB2312" w:hint="eastAsia"/>
          <w:sz w:val="32"/>
          <w:szCs w:val="32"/>
        </w:rPr>
        <w:t xml:space="preserve">    </w:t>
      </w:r>
    </w:p>
    <w:p w:rsidR="003A000F" w:rsidRDefault="003A000F" w:rsidP="003A000F">
      <w:pPr>
        <w:pStyle w:val="aa"/>
        <w:ind w:firstLineChars="200" w:firstLine="640"/>
        <w:jc w:val="right"/>
        <w:rPr>
          <w:rFonts w:ascii="仿宋_GB2312" w:eastAsia="仿宋_GB2312" w:hAnsi="仿宋_GB2312" w:cs="仿宋_GB2312" w:hint="eastAsia"/>
          <w:sz w:val="32"/>
          <w:szCs w:val="32"/>
        </w:rPr>
      </w:pPr>
      <w:r>
        <w:rPr>
          <w:rFonts w:ascii="仿宋_GB2312" w:eastAsia="仿宋_GB2312" w:hint="eastAsia"/>
          <w:sz w:val="32"/>
          <w:szCs w:val="32"/>
        </w:rPr>
        <w:t>二</w:t>
      </w:r>
      <w:r>
        <w:rPr>
          <w:rFonts w:ascii="宋体" w:eastAsia="宋体" w:hAnsi="宋体" w:cs="宋体" w:hint="eastAsia"/>
          <w:sz w:val="32"/>
          <w:szCs w:val="32"/>
        </w:rPr>
        <w:t>〇</w:t>
      </w:r>
      <w:r>
        <w:rPr>
          <w:rFonts w:ascii="仿宋_GB2312" w:eastAsia="仿宋_GB2312" w:hAnsi="仿宋_GB2312" w:cs="仿宋_GB2312" w:hint="eastAsia"/>
          <w:sz w:val="32"/>
          <w:szCs w:val="32"/>
        </w:rPr>
        <w:t>一二年五月三十</w:t>
      </w:r>
      <w:r w:rsidR="00ED5826">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日</w:t>
      </w:r>
    </w:p>
    <w:p w:rsidR="00996C11" w:rsidRDefault="00996C11" w:rsidP="003A000F">
      <w:pPr>
        <w:pStyle w:val="aa"/>
        <w:ind w:firstLineChars="200" w:firstLine="640"/>
        <w:jc w:val="right"/>
        <w:rPr>
          <w:rFonts w:ascii="仿宋_GB2312" w:eastAsia="仿宋_GB2312" w:hAnsi="仿宋_GB2312" w:cs="仿宋_GB2312" w:hint="eastAsia"/>
          <w:sz w:val="32"/>
          <w:szCs w:val="32"/>
        </w:rPr>
      </w:pPr>
    </w:p>
    <w:p w:rsidR="00996C11" w:rsidRDefault="00996C11" w:rsidP="003A000F">
      <w:pPr>
        <w:pStyle w:val="aa"/>
        <w:ind w:firstLineChars="200" w:firstLine="640"/>
        <w:jc w:val="right"/>
        <w:rPr>
          <w:rFonts w:ascii="仿宋_GB2312" w:eastAsia="仿宋_GB2312" w:hAnsi="仿宋_GB2312" w:cs="仿宋_GB2312" w:hint="eastAsia"/>
          <w:sz w:val="32"/>
          <w:szCs w:val="32"/>
        </w:rPr>
      </w:pPr>
    </w:p>
    <w:p w:rsidR="009F6DBE" w:rsidRDefault="008C78B3" w:rsidP="009F6DBE">
      <w:pPr>
        <w:pStyle w:val="aa"/>
        <w:rPr>
          <w:rFonts w:ascii="仿宋_GB2312" w:eastAsia="仿宋_GB2312"/>
          <w:sz w:val="32"/>
          <w:szCs w:val="32"/>
        </w:rPr>
      </w:pPr>
      <w:r w:rsidRPr="003A000F">
        <w:rPr>
          <w:rFonts w:ascii="仿宋_GB2312" w:eastAsia="仿宋_GB2312" w:hint="eastAsia"/>
          <w:sz w:val="32"/>
          <w:szCs w:val="32"/>
        </w:rPr>
        <w:lastRenderedPageBreak/>
        <w:t>附件</w:t>
      </w:r>
      <w:r w:rsidRPr="003A000F">
        <w:rPr>
          <w:rFonts w:ascii="仿宋_GB2312" w:eastAsia="仿宋_GB2312" w:hAnsi="Times New Roman" w:cs="Times New Roman" w:hint="eastAsia"/>
          <w:sz w:val="32"/>
          <w:szCs w:val="32"/>
        </w:rPr>
        <w:t>1.</w:t>
      </w:r>
      <w:r w:rsidR="003A000F" w:rsidRPr="003A000F">
        <w:rPr>
          <w:rFonts w:ascii="仿宋_GB2312" w:eastAsia="仿宋_GB2312" w:hint="eastAsia"/>
          <w:sz w:val="32"/>
          <w:szCs w:val="32"/>
        </w:rPr>
        <w:t xml:space="preserve"> </w:t>
      </w:r>
      <w:r w:rsidR="003A000F">
        <w:rPr>
          <w:rFonts w:ascii="仿宋_GB2312" w:eastAsia="仿宋_GB2312" w:hint="eastAsia"/>
          <w:sz w:val="32"/>
          <w:szCs w:val="32"/>
        </w:rPr>
        <w:t xml:space="preserve">              </w:t>
      </w:r>
    </w:p>
    <w:p w:rsidR="008C78B3" w:rsidRPr="009F6DBE" w:rsidRDefault="003A000F" w:rsidP="009F6DBE">
      <w:pPr>
        <w:pStyle w:val="aa"/>
        <w:jc w:val="center"/>
        <w:rPr>
          <w:rFonts w:ascii="仿宋_GB2312" w:eastAsia="仿宋_GB2312"/>
          <w:sz w:val="32"/>
          <w:szCs w:val="32"/>
        </w:rPr>
      </w:pPr>
      <w:r w:rsidRPr="00F61189">
        <w:rPr>
          <w:rFonts w:ascii="仿宋_GB2312" w:eastAsia="仿宋_GB2312" w:hint="eastAsia"/>
          <w:b/>
          <w:sz w:val="32"/>
          <w:szCs w:val="32"/>
        </w:rPr>
        <w:t>学校简介</w:t>
      </w:r>
    </w:p>
    <w:p w:rsidR="008C78B3" w:rsidRPr="003A000F" w:rsidRDefault="008C78B3" w:rsidP="003A000F">
      <w:pPr>
        <w:ind w:firstLineChars="200" w:firstLine="640"/>
        <w:rPr>
          <w:rFonts w:ascii="仿宋_GB2312" w:eastAsia="仿宋_GB2312"/>
          <w:sz w:val="32"/>
          <w:szCs w:val="32"/>
        </w:rPr>
      </w:pPr>
      <w:r w:rsidRPr="003A000F">
        <w:rPr>
          <w:rFonts w:ascii="仿宋_GB2312" w:eastAsia="仿宋_GB2312" w:hint="eastAsia"/>
          <w:kern w:val="0"/>
          <w:sz w:val="32"/>
          <w:szCs w:val="32"/>
        </w:rPr>
        <w:t>新加坡南洋理工大学是世界著名的学府之一，</w:t>
      </w:r>
      <w:r w:rsidRPr="003A000F">
        <w:rPr>
          <w:rFonts w:ascii="仿宋_GB2312" w:eastAsia="仿宋_GB2312" w:hint="eastAsia"/>
          <w:sz w:val="32"/>
          <w:szCs w:val="32"/>
        </w:rPr>
        <w:t>是新加坡政府建立的顶尖大学，凭借其科学与工程领域的坚实基础与强大优势享誉国际。南洋理工大学与全球重点学府建立起合作联系，并以现代化的教育设施和高质量的教学研究水准吸引着各国学子前往求学。南洋理工大学作为一所科研密集型的国际化学府，其全方位教育着重的是培养学生的创新精神和国际视野，让学生在人文和科技方面都有相当的造诣，具备竞争优势，在全球市场上有更大的发展空间。</w:t>
      </w:r>
    </w:p>
    <w:p w:rsidR="008C78B3" w:rsidRPr="003A000F" w:rsidRDefault="008C78B3" w:rsidP="003A000F">
      <w:pPr>
        <w:ind w:firstLineChars="200" w:firstLine="640"/>
        <w:rPr>
          <w:rFonts w:ascii="仿宋_GB2312" w:eastAsia="仿宋_GB2312"/>
          <w:kern w:val="0"/>
          <w:sz w:val="32"/>
          <w:szCs w:val="32"/>
        </w:rPr>
      </w:pPr>
      <w:r w:rsidRPr="003A000F">
        <w:rPr>
          <w:rFonts w:ascii="仿宋_GB2312" w:eastAsia="仿宋_GB2312" w:hint="eastAsia"/>
          <w:kern w:val="0"/>
          <w:sz w:val="32"/>
          <w:szCs w:val="32"/>
        </w:rPr>
        <w:t>新加坡国立教育学院是南洋理工大学的一个主要学院，也是新加坡唯一的一所师资培训学院，集师范大学、教育学院、教育科研院于一体，提供了多层次的师资培训教育，除了提供学士、硕士、博士的教育外，也提供各类教师培训课程以及为现有的老师、部门主管、副校长和校长所设计的高级教师培训课程。学院的研究生训练课程，如文学与社会学、教育学、体育学和科学等等，供那些对高级学位文凭有兴趣的学生申请。</w:t>
      </w:r>
    </w:p>
    <w:p w:rsidR="008C78B3" w:rsidRPr="003A000F" w:rsidRDefault="008C78B3" w:rsidP="003A000F">
      <w:pPr>
        <w:ind w:firstLineChars="200" w:firstLine="640"/>
        <w:rPr>
          <w:rFonts w:ascii="仿宋_GB2312" w:eastAsia="仿宋_GB2312"/>
          <w:kern w:val="0"/>
          <w:sz w:val="32"/>
          <w:szCs w:val="32"/>
        </w:rPr>
      </w:pPr>
      <w:r w:rsidRPr="003A000F">
        <w:rPr>
          <w:rFonts w:ascii="仿宋_GB2312" w:eastAsia="仿宋_GB2312" w:hint="eastAsia"/>
          <w:kern w:val="0"/>
          <w:sz w:val="32"/>
          <w:szCs w:val="32"/>
        </w:rPr>
        <w:t>国立教育学院在教学研究、体育、艺术和科学教育等方面著称，因此学院在推动师资训练教育改革方面扮演着非常重要的角色。学院同时也提供给教育部以及许多学校教学研究和咨询方面的帮助。为迎合教育部塑造国家未来的理念，</w:t>
      </w:r>
      <w:r w:rsidRPr="003A000F">
        <w:rPr>
          <w:rFonts w:ascii="仿宋_GB2312" w:eastAsia="仿宋_GB2312" w:hint="eastAsia"/>
          <w:kern w:val="0"/>
          <w:sz w:val="32"/>
          <w:szCs w:val="32"/>
        </w:rPr>
        <w:lastRenderedPageBreak/>
        <w:t>国立教育学院的愿景是成为一所卓越的“优质学府”，使命是设立、发展和提供专业化课程，为当地、本区域以及国际范围内培养教育领域的专业化领导人才。</w:t>
      </w:r>
    </w:p>
    <w:p w:rsidR="003A000F" w:rsidRDefault="003A000F" w:rsidP="003A000F"/>
    <w:p w:rsidR="003A000F" w:rsidRDefault="003A000F" w:rsidP="003A000F">
      <w:pPr>
        <w:pStyle w:val="aa"/>
        <w:rPr>
          <w:rFonts w:ascii="仿宋_GB2312" w:eastAsia="仿宋_GB2312"/>
          <w:sz w:val="32"/>
          <w:szCs w:val="32"/>
        </w:rPr>
      </w:pPr>
    </w:p>
    <w:p w:rsidR="003A000F" w:rsidRDefault="003A000F" w:rsidP="003A000F">
      <w:pPr>
        <w:pStyle w:val="aa"/>
        <w:rPr>
          <w:rFonts w:ascii="仿宋_GB2312" w:eastAsia="仿宋_GB2312"/>
          <w:sz w:val="32"/>
          <w:szCs w:val="32"/>
        </w:rPr>
      </w:pPr>
    </w:p>
    <w:p w:rsidR="003A000F" w:rsidRDefault="003A000F" w:rsidP="003A000F">
      <w:pPr>
        <w:pStyle w:val="aa"/>
        <w:rPr>
          <w:rFonts w:ascii="仿宋_GB2312" w:eastAsia="仿宋_GB2312"/>
          <w:sz w:val="32"/>
          <w:szCs w:val="32"/>
        </w:rPr>
      </w:pPr>
    </w:p>
    <w:p w:rsidR="003A000F" w:rsidRDefault="003A000F" w:rsidP="003A000F">
      <w:pPr>
        <w:pStyle w:val="aa"/>
        <w:rPr>
          <w:rFonts w:ascii="仿宋_GB2312" w:eastAsia="仿宋_GB2312"/>
          <w:sz w:val="32"/>
          <w:szCs w:val="32"/>
        </w:rPr>
      </w:pPr>
    </w:p>
    <w:p w:rsidR="003A000F" w:rsidRDefault="003A000F" w:rsidP="003A000F">
      <w:pPr>
        <w:pStyle w:val="aa"/>
        <w:rPr>
          <w:rFonts w:ascii="仿宋_GB2312" w:eastAsia="仿宋_GB2312"/>
          <w:sz w:val="32"/>
          <w:szCs w:val="32"/>
        </w:rPr>
      </w:pPr>
    </w:p>
    <w:p w:rsidR="003A000F" w:rsidRDefault="003A000F" w:rsidP="003A000F">
      <w:pPr>
        <w:pStyle w:val="aa"/>
        <w:rPr>
          <w:rFonts w:ascii="仿宋_GB2312" w:eastAsia="仿宋_GB2312"/>
          <w:sz w:val="32"/>
          <w:szCs w:val="32"/>
        </w:rPr>
      </w:pPr>
    </w:p>
    <w:p w:rsidR="003A000F" w:rsidRDefault="003A000F" w:rsidP="003A000F">
      <w:pPr>
        <w:pStyle w:val="aa"/>
        <w:rPr>
          <w:rFonts w:ascii="仿宋_GB2312" w:eastAsia="仿宋_GB2312"/>
          <w:sz w:val="32"/>
          <w:szCs w:val="32"/>
        </w:rPr>
      </w:pPr>
    </w:p>
    <w:p w:rsidR="003A000F" w:rsidRDefault="003A000F" w:rsidP="003A000F">
      <w:pPr>
        <w:pStyle w:val="aa"/>
        <w:rPr>
          <w:rFonts w:ascii="仿宋_GB2312" w:eastAsia="仿宋_GB2312"/>
          <w:sz w:val="32"/>
          <w:szCs w:val="32"/>
        </w:rPr>
      </w:pPr>
    </w:p>
    <w:p w:rsidR="003A000F" w:rsidRDefault="003A000F" w:rsidP="003A000F">
      <w:pPr>
        <w:pStyle w:val="aa"/>
        <w:rPr>
          <w:rFonts w:ascii="仿宋_GB2312" w:eastAsia="仿宋_GB2312"/>
          <w:sz w:val="32"/>
          <w:szCs w:val="32"/>
        </w:rPr>
      </w:pPr>
    </w:p>
    <w:p w:rsidR="003A000F" w:rsidRDefault="003A000F" w:rsidP="003A000F">
      <w:pPr>
        <w:pStyle w:val="aa"/>
        <w:rPr>
          <w:rFonts w:ascii="仿宋_GB2312" w:eastAsia="仿宋_GB2312"/>
          <w:sz w:val="32"/>
          <w:szCs w:val="32"/>
        </w:rPr>
      </w:pPr>
    </w:p>
    <w:p w:rsidR="003A000F" w:rsidRDefault="003A000F" w:rsidP="003A000F">
      <w:pPr>
        <w:pStyle w:val="aa"/>
        <w:rPr>
          <w:rFonts w:ascii="仿宋_GB2312" w:eastAsia="仿宋_GB2312"/>
          <w:sz w:val="32"/>
          <w:szCs w:val="32"/>
        </w:rPr>
      </w:pPr>
    </w:p>
    <w:p w:rsidR="003A000F" w:rsidRDefault="003A000F" w:rsidP="003A000F">
      <w:pPr>
        <w:pStyle w:val="aa"/>
        <w:rPr>
          <w:rFonts w:ascii="仿宋_GB2312" w:eastAsia="仿宋_GB2312"/>
          <w:sz w:val="32"/>
          <w:szCs w:val="32"/>
        </w:rPr>
      </w:pPr>
    </w:p>
    <w:p w:rsidR="003A000F" w:rsidRDefault="003A000F" w:rsidP="003A000F">
      <w:pPr>
        <w:pStyle w:val="aa"/>
        <w:rPr>
          <w:rFonts w:ascii="仿宋_GB2312" w:eastAsia="仿宋_GB2312"/>
          <w:sz w:val="32"/>
          <w:szCs w:val="32"/>
        </w:rPr>
      </w:pPr>
    </w:p>
    <w:p w:rsidR="003A000F" w:rsidRDefault="003A000F" w:rsidP="003A000F">
      <w:pPr>
        <w:pStyle w:val="aa"/>
        <w:rPr>
          <w:rFonts w:ascii="仿宋_GB2312" w:eastAsia="仿宋_GB2312"/>
          <w:sz w:val="32"/>
          <w:szCs w:val="32"/>
        </w:rPr>
      </w:pPr>
    </w:p>
    <w:p w:rsidR="003A000F" w:rsidRDefault="003A000F" w:rsidP="003A000F">
      <w:pPr>
        <w:pStyle w:val="aa"/>
        <w:rPr>
          <w:rFonts w:ascii="仿宋_GB2312" w:eastAsia="仿宋_GB2312"/>
          <w:sz w:val="32"/>
          <w:szCs w:val="32"/>
        </w:rPr>
      </w:pPr>
    </w:p>
    <w:p w:rsidR="003A000F" w:rsidRDefault="003A000F" w:rsidP="003A000F">
      <w:pPr>
        <w:pStyle w:val="aa"/>
        <w:rPr>
          <w:rFonts w:ascii="仿宋_GB2312" w:eastAsia="仿宋_GB2312"/>
          <w:sz w:val="32"/>
          <w:szCs w:val="32"/>
        </w:rPr>
      </w:pPr>
    </w:p>
    <w:p w:rsidR="003A000F" w:rsidRDefault="003A000F" w:rsidP="003A000F">
      <w:pPr>
        <w:pStyle w:val="aa"/>
        <w:rPr>
          <w:rFonts w:ascii="仿宋_GB2312" w:eastAsia="仿宋_GB2312"/>
          <w:sz w:val="32"/>
          <w:szCs w:val="32"/>
        </w:rPr>
      </w:pPr>
    </w:p>
    <w:p w:rsidR="003A000F" w:rsidRDefault="003A000F" w:rsidP="003A000F">
      <w:pPr>
        <w:pStyle w:val="aa"/>
        <w:rPr>
          <w:rFonts w:ascii="仿宋_GB2312" w:eastAsia="仿宋_GB2312"/>
          <w:sz w:val="32"/>
          <w:szCs w:val="32"/>
        </w:rPr>
      </w:pPr>
    </w:p>
    <w:p w:rsidR="00894A29" w:rsidRDefault="00894A29" w:rsidP="003A000F">
      <w:pPr>
        <w:pStyle w:val="aa"/>
        <w:rPr>
          <w:rFonts w:ascii="仿宋_GB2312" w:eastAsia="仿宋_GB2312"/>
          <w:sz w:val="32"/>
          <w:szCs w:val="32"/>
        </w:rPr>
      </w:pPr>
    </w:p>
    <w:p w:rsidR="008C78B3" w:rsidRPr="003A000F" w:rsidRDefault="008C78B3" w:rsidP="003A000F">
      <w:pPr>
        <w:pStyle w:val="aa"/>
        <w:rPr>
          <w:rFonts w:ascii="仿宋_GB2312" w:eastAsia="仿宋_GB2312"/>
          <w:sz w:val="32"/>
          <w:szCs w:val="32"/>
        </w:rPr>
      </w:pPr>
      <w:r w:rsidRPr="003A000F">
        <w:rPr>
          <w:rFonts w:ascii="仿宋_GB2312" w:eastAsia="仿宋_GB2312" w:hint="eastAsia"/>
          <w:sz w:val="32"/>
          <w:szCs w:val="32"/>
        </w:rPr>
        <w:lastRenderedPageBreak/>
        <w:t>附件</w:t>
      </w:r>
      <w:r w:rsidRPr="003A000F">
        <w:rPr>
          <w:rFonts w:ascii="仿宋_GB2312" w:eastAsia="仿宋_GB2312" w:hAnsi="Times New Roman" w:cs="Times New Roman" w:hint="eastAsia"/>
          <w:sz w:val="32"/>
          <w:szCs w:val="32"/>
        </w:rPr>
        <w:t>2.</w:t>
      </w:r>
    </w:p>
    <w:p w:rsidR="008C78B3" w:rsidRPr="00F61189" w:rsidRDefault="008C78B3" w:rsidP="00F61189">
      <w:pPr>
        <w:pStyle w:val="aa"/>
        <w:jc w:val="center"/>
        <w:rPr>
          <w:rFonts w:ascii="仿宋_GB2312" w:eastAsia="仿宋_GB2312"/>
          <w:b/>
          <w:sz w:val="32"/>
          <w:szCs w:val="32"/>
        </w:rPr>
      </w:pPr>
      <w:r w:rsidRPr="00F61189">
        <w:rPr>
          <w:rFonts w:ascii="仿宋_GB2312" w:eastAsia="仿宋_GB2312" w:hint="eastAsia"/>
          <w:b/>
          <w:sz w:val="32"/>
          <w:szCs w:val="32"/>
        </w:rPr>
        <w:t>教育管理硕士项目</w:t>
      </w:r>
      <w:r w:rsidR="005F356A" w:rsidRPr="00F61189">
        <w:rPr>
          <w:rFonts w:ascii="仿宋_GB2312" w:eastAsia="仿宋_GB2312" w:hint="eastAsia"/>
          <w:b/>
          <w:sz w:val="32"/>
          <w:szCs w:val="32"/>
        </w:rPr>
        <w:t>简介</w:t>
      </w:r>
    </w:p>
    <w:p w:rsidR="008C78B3" w:rsidRPr="003A000F" w:rsidRDefault="008C78B3" w:rsidP="00F61189">
      <w:pPr>
        <w:pStyle w:val="aa"/>
        <w:ind w:firstLineChars="200" w:firstLine="640"/>
        <w:rPr>
          <w:rFonts w:ascii="仿宋_GB2312" w:eastAsia="仿宋_GB2312"/>
          <w:sz w:val="32"/>
          <w:szCs w:val="32"/>
        </w:rPr>
      </w:pPr>
      <w:r w:rsidRPr="003A000F">
        <w:rPr>
          <w:rFonts w:ascii="仿宋_GB2312" w:eastAsia="仿宋_GB2312" w:hint="eastAsia"/>
          <w:sz w:val="32"/>
          <w:szCs w:val="32"/>
        </w:rPr>
        <w:t>教育管理硕士课程</w:t>
      </w:r>
      <w:r w:rsidR="00FC6DB7" w:rsidRPr="003A000F">
        <w:rPr>
          <w:rFonts w:ascii="仿宋_GB2312" w:eastAsia="仿宋_GB2312" w:hint="eastAsia"/>
          <w:kern w:val="0"/>
          <w:sz w:val="32"/>
          <w:szCs w:val="32"/>
        </w:rPr>
        <w:t>（中文授课）</w:t>
      </w:r>
      <w:r w:rsidRPr="003A000F">
        <w:rPr>
          <w:rFonts w:ascii="仿宋_GB2312" w:eastAsia="仿宋_GB2312" w:hint="eastAsia"/>
          <w:sz w:val="32"/>
          <w:szCs w:val="32"/>
        </w:rPr>
        <w:t>是一个跨学科、跨文化、以华文教授的课程。本课程借鉴世界发达国家及新加坡所积累的教育理论和实践经验，致力于提高高级管理人员的综合管理能力，扩大视野，从容面对加速变化的世界给现代教育管理所带来的各种挑战。这一崭新的课程为教育管理人员提供一个从跨文化与全球化的视野全面审视教育管理专业的平台，使学员得以从领导到管理、经济与发展的角度，具体分析有效实施教育管理和教育改革的现实及潜在的问题。</w:t>
      </w:r>
    </w:p>
    <w:p w:rsidR="008C78B3" w:rsidRPr="003A000F" w:rsidRDefault="008C78B3" w:rsidP="00F61189">
      <w:pPr>
        <w:pStyle w:val="aa"/>
        <w:ind w:firstLineChars="200" w:firstLine="640"/>
        <w:rPr>
          <w:rFonts w:ascii="仿宋_GB2312" w:eastAsia="仿宋_GB2312"/>
          <w:sz w:val="32"/>
          <w:szCs w:val="32"/>
        </w:rPr>
      </w:pPr>
      <w:r w:rsidRPr="003A000F">
        <w:rPr>
          <w:rFonts w:ascii="仿宋_GB2312" w:eastAsia="仿宋_GB2312" w:hint="eastAsia"/>
          <w:sz w:val="32"/>
          <w:szCs w:val="32"/>
        </w:rPr>
        <w:t>本课程由新加坡国立教育学院及多所国际著名学府的教授联合执教。他们都是所专属领域的专家，有着丰富的教育管理实践经验和理论研究心得。参加该课程的学员具备丰富的教学及管理经验，是教育领域高级管理者。因此，本课程采取互动与参与相结合的教学方式。</w:t>
      </w:r>
    </w:p>
    <w:p w:rsidR="008C78B3" w:rsidRPr="003A000F" w:rsidRDefault="008C78B3" w:rsidP="00F61189">
      <w:pPr>
        <w:pStyle w:val="aa"/>
        <w:ind w:firstLineChars="200" w:firstLine="640"/>
        <w:rPr>
          <w:rFonts w:ascii="仿宋_GB2312" w:eastAsia="仿宋_GB2312"/>
          <w:sz w:val="32"/>
          <w:szCs w:val="32"/>
        </w:rPr>
      </w:pPr>
      <w:r w:rsidRPr="003A000F">
        <w:rPr>
          <w:rFonts w:ascii="仿宋_GB2312" w:eastAsia="仿宋_GB2312" w:hint="eastAsia"/>
          <w:sz w:val="32"/>
          <w:szCs w:val="32"/>
        </w:rPr>
        <w:t>相信学员与教授之间通过频密的交流、“国际性个案研究”以及“特定情境分析”等学习形式，掌握相关知识与技能，激发与建构认知、反思与分析能力，提高其教育管理的综合素质。</w:t>
      </w:r>
    </w:p>
    <w:p w:rsidR="008C78B3" w:rsidRPr="003A000F" w:rsidRDefault="008C78B3" w:rsidP="00F61189">
      <w:pPr>
        <w:pStyle w:val="aa"/>
        <w:ind w:firstLineChars="200" w:firstLine="640"/>
        <w:rPr>
          <w:rFonts w:ascii="仿宋_GB2312" w:eastAsia="仿宋_GB2312"/>
          <w:sz w:val="32"/>
          <w:szCs w:val="32"/>
        </w:rPr>
      </w:pPr>
      <w:r w:rsidRPr="003A000F">
        <w:rPr>
          <w:rFonts w:ascii="仿宋_GB2312" w:eastAsia="仿宋_GB2312" w:hint="eastAsia"/>
          <w:sz w:val="32"/>
          <w:szCs w:val="32"/>
        </w:rPr>
        <w:t>课程分为两个学期，两个学段，全日制一年。</w:t>
      </w:r>
    </w:p>
    <w:p w:rsidR="008C78B3" w:rsidRPr="003A000F" w:rsidRDefault="008C619E" w:rsidP="008C619E">
      <w:pPr>
        <w:pStyle w:val="aa"/>
        <w:ind w:firstLineChars="200" w:firstLine="640"/>
        <w:rPr>
          <w:rFonts w:ascii="仿宋_GB2312" w:eastAsia="仿宋_GB2312"/>
          <w:sz w:val="32"/>
          <w:szCs w:val="32"/>
        </w:rPr>
      </w:pPr>
      <w:r>
        <w:rPr>
          <w:rFonts w:ascii="仿宋_GB2312" w:eastAsia="仿宋_GB2312" w:hint="eastAsia"/>
          <w:sz w:val="32"/>
          <w:szCs w:val="32"/>
        </w:rPr>
        <w:t>一、</w:t>
      </w:r>
      <w:r w:rsidR="008C78B3" w:rsidRPr="003A000F">
        <w:rPr>
          <w:rFonts w:ascii="仿宋_GB2312" w:eastAsia="仿宋_GB2312" w:hint="eastAsia"/>
          <w:sz w:val="32"/>
          <w:szCs w:val="32"/>
        </w:rPr>
        <w:t>课程结构</w:t>
      </w:r>
    </w:p>
    <w:p w:rsidR="008C78B3" w:rsidRPr="003A000F" w:rsidRDefault="008C619E" w:rsidP="00F61189">
      <w:pPr>
        <w:pStyle w:val="aa"/>
        <w:ind w:firstLineChars="200" w:firstLine="640"/>
        <w:rPr>
          <w:rFonts w:ascii="仿宋_GB2312" w:eastAsia="仿宋_GB2312"/>
          <w:sz w:val="32"/>
          <w:szCs w:val="32"/>
        </w:rPr>
      </w:pPr>
      <w:r>
        <w:rPr>
          <w:rFonts w:ascii="仿宋_GB2312" w:eastAsia="仿宋_GB2312" w:hint="eastAsia"/>
          <w:sz w:val="32"/>
          <w:szCs w:val="32"/>
        </w:rPr>
        <w:t>1.</w:t>
      </w:r>
      <w:r w:rsidR="008C78B3" w:rsidRPr="003A000F">
        <w:rPr>
          <w:rFonts w:ascii="仿宋_GB2312" w:eastAsia="仿宋_GB2312" w:hint="eastAsia"/>
          <w:sz w:val="32"/>
          <w:szCs w:val="32"/>
        </w:rPr>
        <w:t>必修课：</w:t>
      </w:r>
      <w:r w:rsidR="008C78B3" w:rsidRPr="003A000F">
        <w:rPr>
          <w:rFonts w:ascii="仿宋_GB2312" w:eastAsia="仿宋_GB2312" w:hAnsi="Times New Roman" w:cs="Times New Roman" w:hint="eastAsia"/>
          <w:sz w:val="32"/>
          <w:szCs w:val="32"/>
        </w:rPr>
        <w:t>18</w:t>
      </w:r>
      <w:r w:rsidR="008C78B3" w:rsidRPr="003A000F">
        <w:rPr>
          <w:rFonts w:ascii="仿宋_GB2312" w:eastAsia="仿宋_GB2312" w:hint="eastAsia"/>
          <w:sz w:val="32"/>
          <w:szCs w:val="32"/>
        </w:rPr>
        <w:t>学分</w:t>
      </w:r>
    </w:p>
    <w:p w:rsidR="008C78B3" w:rsidRPr="003A000F" w:rsidRDefault="008C619E" w:rsidP="00F61189">
      <w:pPr>
        <w:pStyle w:val="aa"/>
        <w:ind w:firstLineChars="200" w:firstLine="640"/>
        <w:rPr>
          <w:rFonts w:ascii="仿宋_GB2312" w:eastAsia="仿宋_GB2312"/>
          <w:sz w:val="32"/>
          <w:szCs w:val="32"/>
        </w:rPr>
      </w:pPr>
      <w:r>
        <w:rPr>
          <w:rFonts w:ascii="仿宋_GB2312" w:eastAsia="仿宋_GB2312" w:hint="eastAsia"/>
          <w:sz w:val="32"/>
          <w:szCs w:val="32"/>
        </w:rPr>
        <w:lastRenderedPageBreak/>
        <w:t>2.</w:t>
      </w:r>
      <w:r w:rsidR="008C78B3" w:rsidRPr="003A000F">
        <w:rPr>
          <w:rFonts w:ascii="仿宋_GB2312" w:eastAsia="仿宋_GB2312" w:hint="eastAsia"/>
          <w:sz w:val="32"/>
          <w:szCs w:val="32"/>
        </w:rPr>
        <w:t>选修课：</w:t>
      </w:r>
      <w:r w:rsidR="008C78B3" w:rsidRPr="003A000F">
        <w:rPr>
          <w:rFonts w:ascii="仿宋_GB2312" w:eastAsia="仿宋_GB2312" w:hAnsi="Times New Roman" w:cs="Times New Roman" w:hint="eastAsia"/>
          <w:sz w:val="32"/>
          <w:szCs w:val="32"/>
        </w:rPr>
        <w:t>9</w:t>
      </w:r>
      <w:r w:rsidR="008C78B3" w:rsidRPr="003A000F">
        <w:rPr>
          <w:rFonts w:ascii="仿宋_GB2312" w:eastAsia="仿宋_GB2312" w:hint="eastAsia"/>
          <w:sz w:val="32"/>
          <w:szCs w:val="32"/>
        </w:rPr>
        <w:t>学分</w:t>
      </w:r>
    </w:p>
    <w:p w:rsidR="008C78B3" w:rsidRPr="003A000F" w:rsidRDefault="008C619E" w:rsidP="00F61189">
      <w:pPr>
        <w:pStyle w:val="aa"/>
        <w:ind w:firstLineChars="200" w:firstLine="640"/>
        <w:rPr>
          <w:rFonts w:ascii="仿宋_GB2312" w:eastAsia="仿宋_GB2312"/>
          <w:sz w:val="32"/>
          <w:szCs w:val="32"/>
        </w:rPr>
      </w:pPr>
      <w:r>
        <w:rPr>
          <w:rFonts w:ascii="仿宋_GB2312" w:eastAsia="仿宋_GB2312" w:hint="eastAsia"/>
          <w:sz w:val="32"/>
          <w:szCs w:val="32"/>
        </w:rPr>
        <w:t>3.</w:t>
      </w:r>
      <w:r w:rsidR="008C78B3" w:rsidRPr="003A000F">
        <w:rPr>
          <w:rFonts w:ascii="仿宋_GB2312" w:eastAsia="仿宋_GB2312" w:hint="eastAsia"/>
          <w:sz w:val="32"/>
          <w:szCs w:val="32"/>
        </w:rPr>
        <w:t>学期专题论文：</w:t>
      </w:r>
      <w:r w:rsidR="008C78B3" w:rsidRPr="003A000F">
        <w:rPr>
          <w:rFonts w:ascii="仿宋_GB2312" w:eastAsia="仿宋_GB2312" w:hAnsi="Times New Roman" w:cs="Times New Roman" w:hint="eastAsia"/>
          <w:sz w:val="32"/>
          <w:szCs w:val="32"/>
        </w:rPr>
        <w:t>9</w:t>
      </w:r>
      <w:r w:rsidR="008C78B3" w:rsidRPr="003A000F">
        <w:rPr>
          <w:rFonts w:ascii="仿宋_GB2312" w:eastAsia="仿宋_GB2312" w:hint="eastAsia"/>
          <w:sz w:val="32"/>
          <w:szCs w:val="32"/>
        </w:rPr>
        <w:t>学分</w:t>
      </w:r>
    </w:p>
    <w:p w:rsidR="008C78B3" w:rsidRPr="003A000F" w:rsidRDefault="008C619E" w:rsidP="00F61189">
      <w:pPr>
        <w:pStyle w:val="aa"/>
        <w:ind w:firstLineChars="200" w:firstLine="640"/>
        <w:rPr>
          <w:rFonts w:ascii="仿宋_GB2312" w:eastAsia="仿宋_GB2312"/>
          <w:sz w:val="32"/>
          <w:szCs w:val="32"/>
        </w:rPr>
      </w:pPr>
      <w:r>
        <w:rPr>
          <w:rFonts w:ascii="仿宋_GB2312" w:eastAsia="仿宋_GB2312" w:hint="eastAsia"/>
          <w:sz w:val="32"/>
          <w:szCs w:val="32"/>
        </w:rPr>
        <w:t>4.</w:t>
      </w:r>
      <w:r w:rsidR="008C78B3" w:rsidRPr="003A000F">
        <w:rPr>
          <w:rFonts w:ascii="仿宋_GB2312" w:eastAsia="仿宋_GB2312" w:hint="eastAsia"/>
          <w:sz w:val="32"/>
          <w:szCs w:val="32"/>
        </w:rPr>
        <w:t>学员必须完成</w:t>
      </w:r>
      <w:r w:rsidR="008C78B3" w:rsidRPr="003A000F">
        <w:rPr>
          <w:rFonts w:ascii="仿宋_GB2312" w:eastAsia="仿宋_GB2312" w:hAnsi="Times New Roman" w:cs="Times New Roman" w:hint="eastAsia"/>
          <w:sz w:val="32"/>
          <w:szCs w:val="32"/>
        </w:rPr>
        <w:t>36</w:t>
      </w:r>
      <w:r w:rsidR="008C78B3" w:rsidRPr="003A000F">
        <w:rPr>
          <w:rFonts w:ascii="仿宋_GB2312" w:eastAsia="仿宋_GB2312" w:hint="eastAsia"/>
          <w:sz w:val="32"/>
          <w:szCs w:val="32"/>
        </w:rPr>
        <w:t>个学分，方可毕业。每一门必修课为</w:t>
      </w:r>
      <w:r w:rsidR="008C78B3" w:rsidRPr="003A000F">
        <w:rPr>
          <w:rFonts w:ascii="仿宋_GB2312" w:eastAsia="仿宋_GB2312" w:hAnsi="Times New Roman" w:cs="Times New Roman" w:hint="eastAsia"/>
          <w:sz w:val="32"/>
          <w:szCs w:val="32"/>
        </w:rPr>
        <w:t>3</w:t>
      </w:r>
      <w:r w:rsidR="008C78B3" w:rsidRPr="003A000F">
        <w:rPr>
          <w:rFonts w:ascii="仿宋_GB2312" w:eastAsia="仿宋_GB2312" w:hint="eastAsia"/>
          <w:sz w:val="32"/>
          <w:szCs w:val="32"/>
        </w:rPr>
        <w:t>学分，选修课为</w:t>
      </w:r>
      <w:r w:rsidR="008C78B3" w:rsidRPr="003A000F">
        <w:rPr>
          <w:rFonts w:ascii="仿宋_GB2312" w:eastAsia="仿宋_GB2312" w:hAnsi="Times New Roman" w:cs="Times New Roman" w:hint="eastAsia"/>
          <w:sz w:val="32"/>
          <w:szCs w:val="32"/>
        </w:rPr>
        <w:t>1.5</w:t>
      </w:r>
      <w:r w:rsidR="008C78B3" w:rsidRPr="003A000F">
        <w:rPr>
          <w:rFonts w:ascii="仿宋_GB2312" w:eastAsia="仿宋_GB2312" w:hint="eastAsia"/>
          <w:sz w:val="32"/>
          <w:szCs w:val="32"/>
        </w:rPr>
        <w:t>学分，学期专题论文为</w:t>
      </w:r>
      <w:r w:rsidR="008C78B3" w:rsidRPr="003A000F">
        <w:rPr>
          <w:rFonts w:ascii="仿宋_GB2312" w:eastAsia="仿宋_GB2312" w:hAnsi="Times New Roman" w:cs="Times New Roman" w:hint="eastAsia"/>
          <w:sz w:val="32"/>
          <w:szCs w:val="32"/>
        </w:rPr>
        <w:t>9</w:t>
      </w:r>
      <w:r w:rsidR="008C78B3" w:rsidRPr="003A000F">
        <w:rPr>
          <w:rFonts w:ascii="仿宋_GB2312" w:eastAsia="仿宋_GB2312" w:hint="eastAsia"/>
          <w:sz w:val="32"/>
          <w:szCs w:val="32"/>
        </w:rPr>
        <w:t>学分。</w:t>
      </w:r>
    </w:p>
    <w:p w:rsidR="008C78B3" w:rsidRPr="003A000F" w:rsidRDefault="008C619E" w:rsidP="00F61189">
      <w:pPr>
        <w:pStyle w:val="aa"/>
        <w:ind w:firstLineChars="200" w:firstLine="640"/>
        <w:rPr>
          <w:rFonts w:ascii="仿宋_GB2312" w:eastAsia="仿宋_GB2312"/>
          <w:sz w:val="32"/>
          <w:szCs w:val="32"/>
        </w:rPr>
      </w:pPr>
      <w:r>
        <w:rPr>
          <w:rFonts w:ascii="仿宋_GB2312" w:eastAsia="仿宋_GB2312" w:hint="eastAsia"/>
          <w:sz w:val="32"/>
          <w:szCs w:val="32"/>
        </w:rPr>
        <w:t>二、</w:t>
      </w:r>
      <w:r w:rsidR="008C78B3" w:rsidRPr="003A000F">
        <w:rPr>
          <w:rFonts w:ascii="仿宋_GB2312" w:eastAsia="仿宋_GB2312" w:hint="eastAsia"/>
          <w:sz w:val="32"/>
          <w:szCs w:val="32"/>
        </w:rPr>
        <w:t>必修课</w:t>
      </w:r>
    </w:p>
    <w:p w:rsidR="008C78B3" w:rsidRPr="003A000F" w:rsidRDefault="008C78B3" w:rsidP="00940B00">
      <w:pPr>
        <w:pStyle w:val="aa"/>
        <w:ind w:firstLineChars="200" w:firstLine="640"/>
        <w:rPr>
          <w:rFonts w:ascii="仿宋_GB2312" w:eastAsia="仿宋_GB2312"/>
          <w:sz w:val="32"/>
          <w:szCs w:val="32"/>
        </w:rPr>
      </w:pPr>
      <w:r w:rsidRPr="003A000F">
        <w:rPr>
          <w:rFonts w:ascii="仿宋_GB2312" w:eastAsia="仿宋_GB2312" w:hAnsi="Times New Roman" w:cs="Times New Roman" w:hint="eastAsia"/>
          <w:sz w:val="32"/>
          <w:szCs w:val="32"/>
        </w:rPr>
        <w:t>MECE 804</w:t>
      </w:r>
      <w:r w:rsidRPr="003A000F">
        <w:rPr>
          <w:rFonts w:ascii="仿宋_GB2312" w:eastAsia="仿宋_GB2312" w:hint="eastAsia"/>
          <w:sz w:val="32"/>
          <w:szCs w:val="32"/>
        </w:rPr>
        <w:t>管理教育变革</w:t>
      </w:r>
      <w:r w:rsidR="00940B00">
        <w:rPr>
          <w:rFonts w:ascii="仿宋_GB2312" w:eastAsia="仿宋_GB2312" w:hint="eastAsia"/>
          <w:sz w:val="32"/>
          <w:szCs w:val="32"/>
        </w:rPr>
        <w:t xml:space="preserve">                      </w:t>
      </w:r>
      <w:r w:rsidRPr="003A000F">
        <w:rPr>
          <w:rFonts w:ascii="仿宋_GB2312" w:eastAsia="仿宋_GB2312" w:hint="eastAsia"/>
          <w:sz w:val="32"/>
          <w:szCs w:val="32"/>
        </w:rPr>
        <w:t>3学分</w:t>
      </w:r>
    </w:p>
    <w:p w:rsidR="008C78B3" w:rsidRPr="003A000F" w:rsidRDefault="008C78B3" w:rsidP="00940B00">
      <w:pPr>
        <w:pStyle w:val="aa"/>
        <w:ind w:firstLineChars="200" w:firstLine="640"/>
        <w:rPr>
          <w:rFonts w:ascii="仿宋_GB2312" w:eastAsia="仿宋_GB2312"/>
          <w:sz w:val="32"/>
          <w:szCs w:val="32"/>
        </w:rPr>
      </w:pPr>
      <w:r w:rsidRPr="003A000F">
        <w:rPr>
          <w:rFonts w:ascii="仿宋_GB2312" w:eastAsia="仿宋_GB2312" w:hAnsi="Times New Roman" w:cs="Times New Roman" w:hint="eastAsia"/>
          <w:sz w:val="32"/>
          <w:szCs w:val="32"/>
        </w:rPr>
        <w:t>MECE 805</w:t>
      </w:r>
      <w:r w:rsidRPr="003A000F">
        <w:rPr>
          <w:rFonts w:ascii="仿宋_GB2312" w:eastAsia="仿宋_GB2312" w:hint="eastAsia"/>
          <w:sz w:val="32"/>
          <w:szCs w:val="32"/>
        </w:rPr>
        <w:t>系统思维</w:t>
      </w:r>
      <w:r w:rsidR="00940B00">
        <w:rPr>
          <w:rFonts w:ascii="仿宋_GB2312" w:eastAsia="仿宋_GB2312" w:hint="eastAsia"/>
          <w:sz w:val="32"/>
          <w:szCs w:val="32"/>
        </w:rPr>
        <w:t xml:space="preserve">                          </w:t>
      </w:r>
      <w:r w:rsidRPr="003A000F">
        <w:rPr>
          <w:rFonts w:ascii="仿宋_GB2312" w:eastAsia="仿宋_GB2312" w:hAnsi="Times New Roman" w:cs="Times New Roman" w:hint="eastAsia"/>
          <w:sz w:val="32"/>
          <w:szCs w:val="32"/>
        </w:rPr>
        <w:t>3</w:t>
      </w:r>
      <w:r w:rsidRPr="003A000F">
        <w:rPr>
          <w:rFonts w:ascii="仿宋_GB2312" w:eastAsia="仿宋_GB2312" w:hint="eastAsia"/>
          <w:sz w:val="32"/>
          <w:szCs w:val="32"/>
        </w:rPr>
        <w:t>学分</w:t>
      </w:r>
    </w:p>
    <w:p w:rsidR="008C78B3" w:rsidRPr="003A000F" w:rsidRDefault="008C78B3" w:rsidP="00940B00">
      <w:pPr>
        <w:pStyle w:val="aa"/>
        <w:ind w:firstLineChars="200" w:firstLine="640"/>
        <w:rPr>
          <w:rFonts w:ascii="仿宋_GB2312" w:eastAsia="仿宋_GB2312"/>
          <w:sz w:val="32"/>
          <w:szCs w:val="32"/>
        </w:rPr>
      </w:pPr>
      <w:r w:rsidRPr="003A000F">
        <w:rPr>
          <w:rFonts w:ascii="仿宋_GB2312" w:eastAsia="仿宋_GB2312" w:hAnsi="Times New Roman" w:cs="Times New Roman" w:hint="eastAsia"/>
          <w:sz w:val="32"/>
          <w:szCs w:val="32"/>
        </w:rPr>
        <w:t>MECE 806</w:t>
      </w:r>
      <w:r w:rsidRPr="003A000F">
        <w:rPr>
          <w:rFonts w:ascii="仿宋_GB2312" w:eastAsia="仿宋_GB2312" w:hint="eastAsia"/>
          <w:sz w:val="32"/>
          <w:szCs w:val="32"/>
        </w:rPr>
        <w:t>教育政策的制定</w:t>
      </w:r>
      <w:r w:rsidR="00940B00">
        <w:rPr>
          <w:rFonts w:ascii="仿宋_GB2312" w:eastAsia="仿宋_GB2312" w:hint="eastAsia"/>
          <w:sz w:val="32"/>
          <w:szCs w:val="32"/>
        </w:rPr>
        <w:t xml:space="preserve">                    </w:t>
      </w:r>
      <w:r w:rsidRPr="003A000F">
        <w:rPr>
          <w:rFonts w:ascii="仿宋_GB2312" w:eastAsia="仿宋_GB2312" w:hAnsi="Times New Roman" w:cs="Times New Roman" w:hint="eastAsia"/>
          <w:sz w:val="32"/>
          <w:szCs w:val="32"/>
        </w:rPr>
        <w:t>3</w:t>
      </w:r>
      <w:r w:rsidRPr="003A000F">
        <w:rPr>
          <w:rFonts w:ascii="仿宋_GB2312" w:eastAsia="仿宋_GB2312" w:hint="eastAsia"/>
          <w:sz w:val="32"/>
          <w:szCs w:val="32"/>
        </w:rPr>
        <w:t>学分</w:t>
      </w:r>
    </w:p>
    <w:p w:rsidR="008C78B3" w:rsidRPr="003A000F" w:rsidRDefault="008C78B3" w:rsidP="00940B00">
      <w:pPr>
        <w:pStyle w:val="aa"/>
        <w:ind w:firstLineChars="200" w:firstLine="640"/>
        <w:rPr>
          <w:rFonts w:ascii="仿宋_GB2312" w:eastAsia="仿宋_GB2312"/>
          <w:sz w:val="32"/>
          <w:szCs w:val="32"/>
        </w:rPr>
      </w:pPr>
      <w:r w:rsidRPr="003A000F">
        <w:rPr>
          <w:rFonts w:ascii="仿宋_GB2312" w:eastAsia="仿宋_GB2312" w:hAnsi="Times New Roman" w:cs="Times New Roman" w:hint="eastAsia"/>
          <w:sz w:val="32"/>
          <w:szCs w:val="32"/>
        </w:rPr>
        <w:t>MECE 807</w:t>
      </w:r>
      <w:r w:rsidRPr="003A000F">
        <w:rPr>
          <w:rFonts w:ascii="仿宋_GB2312" w:eastAsia="仿宋_GB2312" w:hint="eastAsia"/>
          <w:sz w:val="32"/>
          <w:szCs w:val="32"/>
        </w:rPr>
        <w:t>教育政策经济学</w:t>
      </w:r>
      <w:r w:rsidR="00940B00">
        <w:rPr>
          <w:rFonts w:ascii="仿宋_GB2312" w:eastAsia="仿宋_GB2312" w:hint="eastAsia"/>
          <w:sz w:val="32"/>
          <w:szCs w:val="32"/>
        </w:rPr>
        <w:t xml:space="preserve">                    </w:t>
      </w:r>
      <w:r w:rsidRPr="003A000F">
        <w:rPr>
          <w:rFonts w:ascii="仿宋_GB2312" w:eastAsia="仿宋_GB2312" w:hAnsi="Times New Roman" w:cs="Times New Roman" w:hint="eastAsia"/>
          <w:sz w:val="32"/>
          <w:szCs w:val="32"/>
        </w:rPr>
        <w:t>3</w:t>
      </w:r>
      <w:r w:rsidRPr="003A000F">
        <w:rPr>
          <w:rFonts w:ascii="仿宋_GB2312" w:eastAsia="仿宋_GB2312" w:hint="eastAsia"/>
          <w:sz w:val="32"/>
          <w:szCs w:val="32"/>
        </w:rPr>
        <w:t>学分</w:t>
      </w:r>
    </w:p>
    <w:p w:rsidR="008C78B3" w:rsidRPr="003A000F" w:rsidRDefault="008C78B3" w:rsidP="00940B00">
      <w:pPr>
        <w:pStyle w:val="aa"/>
        <w:ind w:firstLineChars="200" w:firstLine="640"/>
        <w:rPr>
          <w:rFonts w:ascii="仿宋_GB2312" w:eastAsia="仿宋_GB2312"/>
          <w:sz w:val="32"/>
          <w:szCs w:val="32"/>
        </w:rPr>
      </w:pPr>
      <w:r w:rsidRPr="003A000F">
        <w:rPr>
          <w:rFonts w:ascii="仿宋_GB2312" w:eastAsia="仿宋_GB2312" w:hAnsi="Times New Roman" w:cs="Times New Roman" w:hint="eastAsia"/>
          <w:sz w:val="32"/>
          <w:szCs w:val="32"/>
        </w:rPr>
        <w:t>MECE 809</w:t>
      </w:r>
      <w:r w:rsidRPr="003A000F">
        <w:rPr>
          <w:rFonts w:ascii="仿宋_GB2312" w:eastAsia="仿宋_GB2312" w:hint="eastAsia"/>
          <w:sz w:val="32"/>
          <w:szCs w:val="32"/>
        </w:rPr>
        <w:t>教育科学研究的基本方法</w:t>
      </w:r>
      <w:r w:rsidR="00940B00">
        <w:rPr>
          <w:rFonts w:ascii="仿宋_GB2312" w:eastAsia="仿宋_GB2312" w:hint="eastAsia"/>
          <w:sz w:val="32"/>
          <w:szCs w:val="32"/>
        </w:rPr>
        <w:t xml:space="preserve">            </w:t>
      </w:r>
      <w:r w:rsidRPr="003A000F">
        <w:rPr>
          <w:rFonts w:ascii="仿宋_GB2312" w:eastAsia="仿宋_GB2312" w:hAnsi="Times New Roman" w:cs="Times New Roman" w:hint="eastAsia"/>
          <w:sz w:val="32"/>
          <w:szCs w:val="32"/>
        </w:rPr>
        <w:t>3</w:t>
      </w:r>
      <w:r w:rsidRPr="003A000F">
        <w:rPr>
          <w:rFonts w:ascii="仿宋_GB2312" w:eastAsia="仿宋_GB2312" w:hint="eastAsia"/>
          <w:sz w:val="32"/>
          <w:szCs w:val="32"/>
        </w:rPr>
        <w:t>学分</w:t>
      </w:r>
    </w:p>
    <w:p w:rsidR="008C78B3" w:rsidRPr="003A000F" w:rsidRDefault="008C78B3" w:rsidP="00940B00">
      <w:pPr>
        <w:pStyle w:val="aa"/>
        <w:ind w:firstLineChars="200" w:firstLine="640"/>
        <w:rPr>
          <w:rFonts w:ascii="仿宋_GB2312" w:eastAsia="仿宋_GB2312"/>
          <w:sz w:val="32"/>
          <w:szCs w:val="32"/>
        </w:rPr>
      </w:pPr>
      <w:r w:rsidRPr="003A000F">
        <w:rPr>
          <w:rFonts w:ascii="仿宋_GB2312" w:eastAsia="仿宋_GB2312" w:hAnsi="Times New Roman" w:cs="Times New Roman" w:hint="eastAsia"/>
          <w:sz w:val="32"/>
          <w:szCs w:val="32"/>
        </w:rPr>
        <w:t>MECE 810</w:t>
      </w:r>
      <w:r w:rsidRPr="003A000F">
        <w:rPr>
          <w:rFonts w:ascii="仿宋_GB2312" w:eastAsia="仿宋_GB2312" w:hint="eastAsia"/>
          <w:sz w:val="32"/>
          <w:szCs w:val="32"/>
        </w:rPr>
        <w:t>教育领导学</w:t>
      </w:r>
      <w:r w:rsidR="00940B00">
        <w:rPr>
          <w:rFonts w:ascii="仿宋_GB2312" w:eastAsia="仿宋_GB2312" w:hint="eastAsia"/>
          <w:sz w:val="32"/>
          <w:szCs w:val="32"/>
        </w:rPr>
        <w:t xml:space="preserve">                        </w:t>
      </w:r>
      <w:r w:rsidRPr="003A000F">
        <w:rPr>
          <w:rFonts w:ascii="仿宋_GB2312" w:eastAsia="仿宋_GB2312" w:hAnsi="Times New Roman" w:cs="Times New Roman" w:hint="eastAsia"/>
          <w:sz w:val="32"/>
          <w:szCs w:val="32"/>
        </w:rPr>
        <w:t>3</w:t>
      </w:r>
      <w:r w:rsidRPr="003A000F">
        <w:rPr>
          <w:rFonts w:ascii="仿宋_GB2312" w:eastAsia="仿宋_GB2312" w:hint="eastAsia"/>
          <w:sz w:val="32"/>
          <w:szCs w:val="32"/>
        </w:rPr>
        <w:t>学分</w:t>
      </w:r>
    </w:p>
    <w:p w:rsidR="008C78B3" w:rsidRPr="003A000F" w:rsidRDefault="008C619E" w:rsidP="00F61189">
      <w:pPr>
        <w:pStyle w:val="aa"/>
        <w:ind w:firstLineChars="200" w:firstLine="640"/>
        <w:rPr>
          <w:rFonts w:ascii="仿宋_GB2312" w:eastAsia="仿宋_GB2312"/>
          <w:sz w:val="32"/>
          <w:szCs w:val="32"/>
        </w:rPr>
      </w:pPr>
      <w:r>
        <w:rPr>
          <w:rFonts w:ascii="仿宋_GB2312" w:eastAsia="仿宋_GB2312" w:hint="eastAsia"/>
          <w:sz w:val="32"/>
          <w:szCs w:val="32"/>
        </w:rPr>
        <w:t>三、</w:t>
      </w:r>
      <w:r w:rsidR="008C78B3" w:rsidRPr="003A000F">
        <w:rPr>
          <w:rFonts w:ascii="仿宋_GB2312" w:eastAsia="仿宋_GB2312" w:hint="eastAsia"/>
          <w:sz w:val="32"/>
          <w:szCs w:val="32"/>
        </w:rPr>
        <w:t>选修课（选修</w:t>
      </w:r>
      <w:r w:rsidR="008C78B3" w:rsidRPr="003A000F">
        <w:rPr>
          <w:rFonts w:ascii="仿宋_GB2312" w:eastAsia="仿宋_GB2312" w:hAnsi="Times New Roman" w:cs="Times New Roman" w:hint="eastAsia"/>
          <w:sz w:val="32"/>
          <w:szCs w:val="32"/>
        </w:rPr>
        <w:t>6</w:t>
      </w:r>
      <w:r w:rsidR="008C78B3" w:rsidRPr="003A000F">
        <w:rPr>
          <w:rFonts w:ascii="仿宋_GB2312" w:eastAsia="仿宋_GB2312" w:hint="eastAsia"/>
          <w:sz w:val="32"/>
          <w:szCs w:val="32"/>
        </w:rPr>
        <w:t>门）</w:t>
      </w:r>
    </w:p>
    <w:p w:rsidR="008C78B3" w:rsidRPr="003A000F" w:rsidRDefault="008C78B3" w:rsidP="00940B00">
      <w:pPr>
        <w:pStyle w:val="aa"/>
        <w:ind w:firstLineChars="200" w:firstLine="640"/>
        <w:rPr>
          <w:rFonts w:ascii="仿宋_GB2312" w:eastAsia="仿宋_GB2312"/>
          <w:sz w:val="32"/>
          <w:szCs w:val="32"/>
        </w:rPr>
      </w:pPr>
      <w:r w:rsidRPr="003A000F">
        <w:rPr>
          <w:rFonts w:ascii="仿宋_GB2312" w:eastAsia="仿宋_GB2312" w:hAnsi="Times New Roman" w:cs="Times New Roman" w:hint="eastAsia"/>
          <w:sz w:val="32"/>
          <w:szCs w:val="32"/>
        </w:rPr>
        <w:t>MECE 841</w:t>
      </w:r>
      <w:r w:rsidRPr="003A000F">
        <w:rPr>
          <w:rFonts w:ascii="仿宋_GB2312" w:eastAsia="仿宋_GB2312" w:hint="eastAsia"/>
          <w:sz w:val="32"/>
          <w:szCs w:val="32"/>
        </w:rPr>
        <w:t>课程设计与发展</w:t>
      </w:r>
      <w:r w:rsidR="00940B00">
        <w:rPr>
          <w:rFonts w:ascii="仿宋_GB2312" w:eastAsia="仿宋_GB2312" w:hint="eastAsia"/>
          <w:sz w:val="32"/>
          <w:szCs w:val="32"/>
        </w:rPr>
        <w:t xml:space="preserve">                  </w:t>
      </w:r>
      <w:r w:rsidRPr="003A000F">
        <w:rPr>
          <w:rFonts w:ascii="仿宋_GB2312" w:eastAsia="仿宋_GB2312" w:hAnsi="Times New Roman" w:cs="Times New Roman" w:hint="eastAsia"/>
          <w:sz w:val="32"/>
          <w:szCs w:val="32"/>
        </w:rPr>
        <w:t>1.5</w:t>
      </w:r>
      <w:r w:rsidRPr="003A000F">
        <w:rPr>
          <w:rFonts w:ascii="仿宋_GB2312" w:eastAsia="仿宋_GB2312" w:hint="eastAsia"/>
          <w:sz w:val="32"/>
          <w:szCs w:val="32"/>
        </w:rPr>
        <w:t>学分</w:t>
      </w:r>
    </w:p>
    <w:p w:rsidR="008C78B3" w:rsidRPr="003A000F" w:rsidRDefault="008C78B3" w:rsidP="00940B00">
      <w:pPr>
        <w:pStyle w:val="aa"/>
        <w:ind w:firstLineChars="200" w:firstLine="640"/>
        <w:rPr>
          <w:rFonts w:ascii="仿宋_GB2312" w:eastAsia="仿宋_GB2312"/>
          <w:sz w:val="32"/>
          <w:szCs w:val="32"/>
        </w:rPr>
      </w:pPr>
      <w:r w:rsidRPr="003A000F">
        <w:rPr>
          <w:rFonts w:ascii="仿宋_GB2312" w:eastAsia="仿宋_GB2312" w:hAnsi="Times New Roman" w:cs="Times New Roman" w:hint="eastAsia"/>
          <w:sz w:val="32"/>
          <w:szCs w:val="32"/>
        </w:rPr>
        <w:t>MECE 842</w:t>
      </w:r>
      <w:r w:rsidRPr="003A000F">
        <w:rPr>
          <w:rFonts w:ascii="仿宋_GB2312" w:eastAsia="仿宋_GB2312" w:hint="eastAsia"/>
          <w:sz w:val="32"/>
          <w:szCs w:val="32"/>
        </w:rPr>
        <w:t>教育机构的人力与智力资源发展</w:t>
      </w:r>
      <w:r w:rsidR="00940B00">
        <w:rPr>
          <w:rFonts w:ascii="仿宋_GB2312" w:eastAsia="仿宋_GB2312" w:hint="eastAsia"/>
          <w:sz w:val="32"/>
          <w:szCs w:val="32"/>
        </w:rPr>
        <w:t xml:space="preserve">    </w:t>
      </w:r>
      <w:r w:rsidRPr="003A000F">
        <w:rPr>
          <w:rFonts w:ascii="仿宋_GB2312" w:eastAsia="仿宋_GB2312" w:hAnsi="Times New Roman" w:cs="Times New Roman" w:hint="eastAsia"/>
          <w:sz w:val="32"/>
          <w:szCs w:val="32"/>
        </w:rPr>
        <w:t>1.5</w:t>
      </w:r>
      <w:r w:rsidRPr="003A000F">
        <w:rPr>
          <w:rFonts w:ascii="仿宋_GB2312" w:eastAsia="仿宋_GB2312" w:hint="eastAsia"/>
          <w:sz w:val="32"/>
          <w:szCs w:val="32"/>
        </w:rPr>
        <w:t>学分</w:t>
      </w:r>
    </w:p>
    <w:p w:rsidR="008C78B3" w:rsidRPr="003A000F" w:rsidRDefault="008C78B3" w:rsidP="00940B00">
      <w:pPr>
        <w:pStyle w:val="aa"/>
        <w:ind w:firstLineChars="200" w:firstLine="640"/>
        <w:rPr>
          <w:rFonts w:ascii="仿宋_GB2312" w:eastAsia="仿宋_GB2312"/>
          <w:sz w:val="32"/>
          <w:szCs w:val="32"/>
        </w:rPr>
      </w:pPr>
      <w:r w:rsidRPr="003A000F">
        <w:rPr>
          <w:rFonts w:ascii="仿宋_GB2312" w:eastAsia="仿宋_GB2312" w:hAnsi="Times New Roman" w:cs="Times New Roman" w:hint="eastAsia"/>
          <w:sz w:val="32"/>
          <w:szCs w:val="32"/>
        </w:rPr>
        <w:t>MECE 845</w:t>
      </w:r>
      <w:r w:rsidRPr="003A000F">
        <w:rPr>
          <w:rFonts w:ascii="仿宋_GB2312" w:eastAsia="仿宋_GB2312" w:hint="eastAsia"/>
          <w:sz w:val="32"/>
          <w:szCs w:val="32"/>
        </w:rPr>
        <w:t>教育计划及特别项目的评估</w:t>
      </w:r>
      <w:r w:rsidR="00940B00">
        <w:rPr>
          <w:rFonts w:ascii="仿宋_GB2312" w:eastAsia="仿宋_GB2312" w:hint="eastAsia"/>
          <w:sz w:val="32"/>
          <w:szCs w:val="32"/>
        </w:rPr>
        <w:t xml:space="preserve">        </w:t>
      </w:r>
      <w:r w:rsidRPr="003A000F">
        <w:rPr>
          <w:rFonts w:ascii="仿宋_GB2312" w:eastAsia="仿宋_GB2312" w:hAnsi="Times New Roman" w:cs="Times New Roman" w:hint="eastAsia"/>
          <w:sz w:val="32"/>
          <w:szCs w:val="32"/>
        </w:rPr>
        <w:t>1.5</w:t>
      </w:r>
      <w:r w:rsidRPr="003A000F">
        <w:rPr>
          <w:rFonts w:ascii="仿宋_GB2312" w:eastAsia="仿宋_GB2312" w:hint="eastAsia"/>
          <w:sz w:val="32"/>
          <w:szCs w:val="32"/>
        </w:rPr>
        <w:t>学分</w:t>
      </w:r>
    </w:p>
    <w:p w:rsidR="008C78B3" w:rsidRPr="003A000F" w:rsidRDefault="008C78B3" w:rsidP="00940B00">
      <w:pPr>
        <w:pStyle w:val="aa"/>
        <w:ind w:firstLineChars="200" w:firstLine="640"/>
        <w:rPr>
          <w:rFonts w:ascii="仿宋_GB2312" w:eastAsia="仿宋_GB2312"/>
          <w:sz w:val="32"/>
          <w:szCs w:val="32"/>
        </w:rPr>
      </w:pPr>
      <w:r w:rsidRPr="003A000F">
        <w:rPr>
          <w:rFonts w:ascii="仿宋_GB2312" w:eastAsia="仿宋_GB2312" w:hAnsi="Times New Roman" w:cs="Times New Roman" w:hint="eastAsia"/>
          <w:sz w:val="32"/>
          <w:szCs w:val="32"/>
        </w:rPr>
        <w:t>MECE 847</w:t>
      </w:r>
      <w:r w:rsidRPr="003A000F">
        <w:rPr>
          <w:rFonts w:ascii="仿宋_GB2312" w:eastAsia="仿宋_GB2312" w:hint="eastAsia"/>
          <w:sz w:val="32"/>
          <w:szCs w:val="32"/>
        </w:rPr>
        <w:t>教育规划与行政</w:t>
      </w:r>
      <w:r w:rsidR="00940B00">
        <w:rPr>
          <w:rFonts w:ascii="仿宋_GB2312" w:eastAsia="仿宋_GB2312" w:hint="eastAsia"/>
          <w:sz w:val="32"/>
          <w:szCs w:val="32"/>
        </w:rPr>
        <w:t xml:space="preserve">                  </w:t>
      </w:r>
      <w:r w:rsidRPr="003A000F">
        <w:rPr>
          <w:rFonts w:ascii="仿宋_GB2312" w:eastAsia="仿宋_GB2312" w:hAnsi="Times New Roman" w:cs="Times New Roman" w:hint="eastAsia"/>
          <w:sz w:val="32"/>
          <w:szCs w:val="32"/>
        </w:rPr>
        <w:t>1.5</w:t>
      </w:r>
      <w:r w:rsidRPr="003A000F">
        <w:rPr>
          <w:rFonts w:ascii="仿宋_GB2312" w:eastAsia="仿宋_GB2312" w:hint="eastAsia"/>
          <w:sz w:val="32"/>
          <w:szCs w:val="32"/>
        </w:rPr>
        <w:t>学分</w:t>
      </w:r>
    </w:p>
    <w:p w:rsidR="008C78B3" w:rsidRPr="003A000F" w:rsidRDefault="008C78B3" w:rsidP="00940B00">
      <w:pPr>
        <w:pStyle w:val="aa"/>
        <w:ind w:firstLineChars="200" w:firstLine="640"/>
        <w:rPr>
          <w:rFonts w:ascii="仿宋_GB2312" w:eastAsia="仿宋_GB2312"/>
          <w:sz w:val="32"/>
          <w:szCs w:val="32"/>
        </w:rPr>
      </w:pPr>
      <w:r w:rsidRPr="003A000F">
        <w:rPr>
          <w:rFonts w:ascii="仿宋_GB2312" w:eastAsia="仿宋_GB2312" w:hAnsi="Times New Roman" w:cs="Times New Roman" w:hint="eastAsia"/>
          <w:sz w:val="32"/>
          <w:szCs w:val="32"/>
        </w:rPr>
        <w:t>MECE 848</w:t>
      </w:r>
      <w:r w:rsidRPr="003A000F">
        <w:rPr>
          <w:rFonts w:ascii="仿宋_GB2312" w:eastAsia="仿宋_GB2312" w:hint="eastAsia"/>
          <w:sz w:val="32"/>
          <w:szCs w:val="32"/>
        </w:rPr>
        <w:t>新加坡宏观经济政策</w:t>
      </w:r>
      <w:r w:rsidR="00940B00">
        <w:rPr>
          <w:rFonts w:ascii="仿宋_GB2312" w:eastAsia="仿宋_GB2312" w:hint="eastAsia"/>
          <w:sz w:val="32"/>
          <w:szCs w:val="32"/>
        </w:rPr>
        <w:t xml:space="preserve">              </w:t>
      </w:r>
      <w:r w:rsidRPr="003A000F">
        <w:rPr>
          <w:rFonts w:ascii="仿宋_GB2312" w:eastAsia="仿宋_GB2312" w:hAnsi="Times New Roman" w:cs="Times New Roman" w:hint="eastAsia"/>
          <w:sz w:val="32"/>
          <w:szCs w:val="32"/>
        </w:rPr>
        <w:t>1.5</w:t>
      </w:r>
      <w:r w:rsidRPr="003A000F">
        <w:rPr>
          <w:rFonts w:ascii="仿宋_GB2312" w:eastAsia="仿宋_GB2312" w:hint="eastAsia"/>
          <w:sz w:val="32"/>
          <w:szCs w:val="32"/>
        </w:rPr>
        <w:t>学分</w:t>
      </w:r>
    </w:p>
    <w:p w:rsidR="008C78B3" w:rsidRPr="003A000F" w:rsidRDefault="008C78B3" w:rsidP="00940B00">
      <w:pPr>
        <w:pStyle w:val="aa"/>
        <w:ind w:firstLineChars="200" w:firstLine="640"/>
        <w:rPr>
          <w:rFonts w:ascii="仿宋_GB2312" w:eastAsia="仿宋_GB2312"/>
          <w:sz w:val="32"/>
          <w:szCs w:val="32"/>
        </w:rPr>
      </w:pPr>
      <w:r w:rsidRPr="003A000F">
        <w:rPr>
          <w:rFonts w:ascii="仿宋_GB2312" w:eastAsia="仿宋_GB2312" w:hAnsi="Times New Roman" w:cs="Times New Roman" w:hint="eastAsia"/>
          <w:sz w:val="32"/>
          <w:szCs w:val="32"/>
        </w:rPr>
        <w:t>MECE 849</w:t>
      </w:r>
      <w:r w:rsidRPr="003A000F">
        <w:rPr>
          <w:rFonts w:ascii="仿宋_GB2312" w:eastAsia="仿宋_GB2312" w:hint="eastAsia"/>
          <w:sz w:val="32"/>
          <w:szCs w:val="32"/>
        </w:rPr>
        <w:t>优质管理</w:t>
      </w:r>
      <w:r w:rsidR="00940B00">
        <w:rPr>
          <w:rFonts w:ascii="仿宋_GB2312" w:eastAsia="仿宋_GB2312" w:hint="eastAsia"/>
          <w:sz w:val="32"/>
          <w:szCs w:val="32"/>
        </w:rPr>
        <w:t xml:space="preserve">                        </w:t>
      </w:r>
      <w:r w:rsidRPr="003A000F">
        <w:rPr>
          <w:rFonts w:ascii="仿宋_GB2312" w:eastAsia="仿宋_GB2312" w:hAnsi="Times New Roman" w:cs="Times New Roman" w:hint="eastAsia"/>
          <w:sz w:val="32"/>
          <w:szCs w:val="32"/>
        </w:rPr>
        <w:t>1.5</w:t>
      </w:r>
      <w:r w:rsidRPr="003A000F">
        <w:rPr>
          <w:rFonts w:ascii="仿宋_GB2312" w:eastAsia="仿宋_GB2312" w:hint="eastAsia"/>
          <w:sz w:val="32"/>
          <w:szCs w:val="32"/>
        </w:rPr>
        <w:t>学分</w:t>
      </w:r>
    </w:p>
    <w:p w:rsidR="008C78B3" w:rsidRPr="003A000F" w:rsidRDefault="008C78B3" w:rsidP="00940B00">
      <w:pPr>
        <w:pStyle w:val="aa"/>
        <w:ind w:firstLineChars="200" w:firstLine="640"/>
        <w:rPr>
          <w:rFonts w:ascii="仿宋_GB2312" w:eastAsia="仿宋_GB2312"/>
          <w:sz w:val="32"/>
          <w:szCs w:val="32"/>
        </w:rPr>
      </w:pPr>
      <w:r w:rsidRPr="003A000F">
        <w:rPr>
          <w:rFonts w:ascii="仿宋_GB2312" w:eastAsia="仿宋_GB2312" w:hAnsi="Times New Roman" w:cs="Times New Roman" w:hint="eastAsia"/>
          <w:sz w:val="32"/>
          <w:szCs w:val="32"/>
        </w:rPr>
        <w:t>MECE 850</w:t>
      </w:r>
      <w:r w:rsidRPr="003A000F">
        <w:rPr>
          <w:rFonts w:ascii="仿宋_GB2312" w:eastAsia="仿宋_GB2312" w:hint="eastAsia"/>
          <w:sz w:val="32"/>
          <w:szCs w:val="32"/>
        </w:rPr>
        <w:t>教育技术及其在管理上的应用</w:t>
      </w:r>
      <w:r w:rsidR="00940B00">
        <w:rPr>
          <w:rFonts w:ascii="仿宋_GB2312" w:eastAsia="仿宋_GB2312" w:hint="eastAsia"/>
          <w:sz w:val="32"/>
          <w:szCs w:val="32"/>
        </w:rPr>
        <w:t xml:space="preserve">      </w:t>
      </w:r>
      <w:r w:rsidRPr="003A000F">
        <w:rPr>
          <w:rFonts w:ascii="仿宋_GB2312" w:eastAsia="仿宋_GB2312" w:hAnsi="Times New Roman" w:cs="Times New Roman" w:hint="eastAsia"/>
          <w:sz w:val="32"/>
          <w:szCs w:val="32"/>
        </w:rPr>
        <w:t>1.5</w:t>
      </w:r>
      <w:r w:rsidRPr="003A000F">
        <w:rPr>
          <w:rFonts w:ascii="仿宋_GB2312" w:eastAsia="仿宋_GB2312" w:hint="eastAsia"/>
          <w:sz w:val="32"/>
          <w:szCs w:val="32"/>
        </w:rPr>
        <w:t>学分</w:t>
      </w:r>
    </w:p>
    <w:p w:rsidR="008C78B3" w:rsidRPr="003A000F" w:rsidRDefault="008C619E" w:rsidP="00F61189">
      <w:pPr>
        <w:pStyle w:val="aa"/>
        <w:ind w:firstLineChars="200" w:firstLine="640"/>
        <w:rPr>
          <w:rFonts w:ascii="仿宋_GB2312" w:eastAsia="仿宋_GB2312"/>
          <w:sz w:val="32"/>
          <w:szCs w:val="32"/>
        </w:rPr>
      </w:pPr>
      <w:r>
        <w:rPr>
          <w:rFonts w:ascii="仿宋_GB2312" w:eastAsia="仿宋_GB2312" w:hint="eastAsia"/>
          <w:sz w:val="32"/>
          <w:szCs w:val="32"/>
        </w:rPr>
        <w:t>四、</w:t>
      </w:r>
      <w:r w:rsidR="008C78B3" w:rsidRPr="003A000F">
        <w:rPr>
          <w:rFonts w:ascii="仿宋_GB2312" w:eastAsia="仿宋_GB2312" w:hint="eastAsia"/>
          <w:sz w:val="32"/>
          <w:szCs w:val="32"/>
        </w:rPr>
        <w:t>研究报告</w:t>
      </w:r>
    </w:p>
    <w:p w:rsidR="00E20FF9" w:rsidRPr="003A000F" w:rsidRDefault="008C78B3" w:rsidP="00940B00">
      <w:pPr>
        <w:pStyle w:val="aa"/>
        <w:ind w:firstLineChars="200" w:firstLine="640"/>
        <w:rPr>
          <w:rFonts w:ascii="仿宋_GB2312" w:eastAsia="仿宋_GB2312"/>
          <w:sz w:val="32"/>
          <w:szCs w:val="32"/>
        </w:rPr>
      </w:pPr>
      <w:r w:rsidRPr="003A000F">
        <w:rPr>
          <w:rFonts w:ascii="仿宋_GB2312" w:eastAsia="仿宋_GB2312" w:hAnsi="Times New Roman" w:cs="Times New Roman" w:hint="eastAsia"/>
          <w:sz w:val="32"/>
          <w:szCs w:val="32"/>
        </w:rPr>
        <w:t>MECE 900</w:t>
      </w:r>
      <w:r w:rsidRPr="003A000F">
        <w:rPr>
          <w:rFonts w:ascii="仿宋_GB2312" w:eastAsia="仿宋_GB2312" w:hint="eastAsia"/>
          <w:sz w:val="32"/>
          <w:szCs w:val="32"/>
        </w:rPr>
        <w:t>学期专题论文</w:t>
      </w:r>
      <w:r w:rsidR="00940B00">
        <w:rPr>
          <w:rFonts w:ascii="仿宋_GB2312" w:eastAsia="仿宋_GB2312" w:hint="eastAsia"/>
          <w:sz w:val="32"/>
          <w:szCs w:val="32"/>
        </w:rPr>
        <w:t xml:space="preserve">                     </w:t>
      </w:r>
      <w:r w:rsidRPr="003A000F">
        <w:rPr>
          <w:rFonts w:ascii="仿宋_GB2312" w:eastAsia="仿宋_GB2312" w:hint="eastAsia"/>
          <w:sz w:val="32"/>
          <w:szCs w:val="32"/>
        </w:rPr>
        <w:t xml:space="preserve"> </w:t>
      </w:r>
      <w:r w:rsidRPr="003A000F">
        <w:rPr>
          <w:rFonts w:ascii="仿宋_GB2312" w:eastAsia="仿宋_GB2312" w:hAnsi="Times New Roman" w:cs="Times New Roman" w:hint="eastAsia"/>
          <w:sz w:val="32"/>
          <w:szCs w:val="32"/>
        </w:rPr>
        <w:t>9</w:t>
      </w:r>
      <w:r w:rsidRPr="003A000F">
        <w:rPr>
          <w:rFonts w:ascii="仿宋_GB2312" w:eastAsia="仿宋_GB2312" w:hint="eastAsia"/>
          <w:sz w:val="32"/>
          <w:szCs w:val="32"/>
        </w:rPr>
        <w:t>学分</w:t>
      </w:r>
    </w:p>
    <w:p w:rsidR="002B13DC" w:rsidRPr="00F61189" w:rsidRDefault="002B13DC" w:rsidP="003A000F">
      <w:pPr>
        <w:pStyle w:val="aa"/>
        <w:rPr>
          <w:rFonts w:ascii="仿宋_GB2312" w:eastAsia="仿宋_GB2312"/>
          <w:sz w:val="32"/>
          <w:szCs w:val="32"/>
        </w:rPr>
      </w:pPr>
    </w:p>
    <w:p w:rsidR="008D6259" w:rsidRPr="003A000F" w:rsidRDefault="008D6259" w:rsidP="003A000F">
      <w:pPr>
        <w:pStyle w:val="aa"/>
        <w:rPr>
          <w:rFonts w:ascii="仿宋_GB2312" w:eastAsia="仿宋_GB2312"/>
          <w:sz w:val="32"/>
          <w:szCs w:val="32"/>
        </w:rPr>
      </w:pPr>
      <w:r w:rsidRPr="003A000F">
        <w:rPr>
          <w:rFonts w:ascii="仿宋_GB2312" w:eastAsia="仿宋_GB2312" w:hint="eastAsia"/>
          <w:sz w:val="32"/>
          <w:szCs w:val="32"/>
        </w:rPr>
        <w:lastRenderedPageBreak/>
        <w:t>附件</w:t>
      </w:r>
      <w:r w:rsidRPr="003A000F">
        <w:rPr>
          <w:rFonts w:ascii="仿宋_GB2312" w:eastAsia="仿宋_GB2312" w:hAnsi="Times New Roman" w:cs="Times New Roman" w:hint="eastAsia"/>
          <w:sz w:val="32"/>
          <w:szCs w:val="32"/>
        </w:rPr>
        <w:t>3.</w:t>
      </w:r>
    </w:p>
    <w:p w:rsidR="00F61189" w:rsidRPr="00F61189" w:rsidRDefault="008D6259" w:rsidP="00F61189">
      <w:pPr>
        <w:pStyle w:val="aa"/>
        <w:jc w:val="center"/>
        <w:rPr>
          <w:rFonts w:ascii="仿宋_GB2312" w:eastAsia="仿宋_GB2312" w:cs="宋体"/>
          <w:b/>
          <w:kern w:val="0"/>
          <w:sz w:val="32"/>
          <w:szCs w:val="32"/>
        </w:rPr>
      </w:pPr>
      <w:r w:rsidRPr="00F61189">
        <w:rPr>
          <w:rFonts w:ascii="仿宋_GB2312" w:eastAsia="仿宋_GB2312" w:cs="宋体" w:hint="eastAsia"/>
          <w:b/>
          <w:kern w:val="0"/>
          <w:sz w:val="32"/>
          <w:szCs w:val="32"/>
        </w:rPr>
        <w:t>新加坡南洋理工大学教育管理</w:t>
      </w:r>
    </w:p>
    <w:p w:rsidR="008D6259" w:rsidRPr="00F61189" w:rsidRDefault="008D6259" w:rsidP="00F61189">
      <w:pPr>
        <w:pStyle w:val="aa"/>
        <w:jc w:val="center"/>
        <w:rPr>
          <w:rFonts w:ascii="仿宋_GB2312" w:eastAsia="仿宋_GB2312"/>
          <w:sz w:val="32"/>
          <w:szCs w:val="32"/>
        </w:rPr>
      </w:pPr>
      <w:r w:rsidRPr="00F61189">
        <w:rPr>
          <w:rFonts w:ascii="仿宋_GB2312" w:eastAsia="仿宋_GB2312" w:cs="宋体" w:hint="eastAsia"/>
          <w:b/>
          <w:kern w:val="0"/>
          <w:sz w:val="32"/>
          <w:szCs w:val="32"/>
        </w:rPr>
        <w:t>硕士研究生招生简章</w:t>
      </w:r>
    </w:p>
    <w:p w:rsidR="008D6259" w:rsidRPr="003A000F" w:rsidRDefault="008D6259" w:rsidP="00F61189">
      <w:pPr>
        <w:pStyle w:val="aa"/>
        <w:ind w:firstLineChars="200" w:firstLine="640"/>
        <w:rPr>
          <w:rFonts w:ascii="仿宋_GB2312" w:eastAsia="仿宋_GB2312"/>
          <w:kern w:val="0"/>
          <w:sz w:val="32"/>
          <w:szCs w:val="32"/>
        </w:rPr>
      </w:pPr>
      <w:r w:rsidRPr="003A000F">
        <w:rPr>
          <w:rFonts w:ascii="仿宋_GB2312" w:eastAsia="仿宋_GB2312" w:hint="eastAsia"/>
          <w:kern w:val="0"/>
          <w:sz w:val="32"/>
          <w:szCs w:val="32"/>
        </w:rPr>
        <w:t>教育管理硕士课程是由新加坡国立学教育学院及多所国际著名学府的教授联合执教（</w:t>
      </w:r>
      <w:r w:rsidR="009311A7" w:rsidRPr="003A000F">
        <w:rPr>
          <w:rFonts w:ascii="仿宋_GB2312" w:eastAsia="仿宋_GB2312" w:hint="eastAsia"/>
          <w:kern w:val="0"/>
          <w:sz w:val="32"/>
          <w:szCs w:val="32"/>
        </w:rPr>
        <w:t>中文</w:t>
      </w:r>
      <w:r w:rsidRPr="003A000F">
        <w:rPr>
          <w:rFonts w:ascii="仿宋_GB2312" w:eastAsia="仿宋_GB2312" w:hint="eastAsia"/>
          <w:kern w:val="0"/>
          <w:sz w:val="32"/>
          <w:szCs w:val="32"/>
        </w:rPr>
        <w:t>授课），学成后由新加坡南洋理工大学授予教育管理硕士学位。</w:t>
      </w:r>
    </w:p>
    <w:p w:rsidR="008D6259" w:rsidRPr="003A000F" w:rsidRDefault="008D6259" w:rsidP="00F61189">
      <w:pPr>
        <w:pStyle w:val="aa"/>
        <w:ind w:firstLineChars="200" w:firstLine="640"/>
        <w:rPr>
          <w:rFonts w:ascii="仿宋_GB2312" w:eastAsia="仿宋_GB2312" w:cs="宋体"/>
          <w:kern w:val="0"/>
          <w:sz w:val="32"/>
          <w:szCs w:val="32"/>
        </w:rPr>
      </w:pPr>
      <w:r w:rsidRPr="003A000F">
        <w:rPr>
          <w:rFonts w:ascii="仿宋_GB2312" w:eastAsia="仿宋_GB2312" w:hint="eastAsia"/>
          <w:kern w:val="0"/>
          <w:sz w:val="32"/>
          <w:szCs w:val="32"/>
        </w:rPr>
        <w:t>一、招生专业</w:t>
      </w:r>
    </w:p>
    <w:p w:rsidR="008D6259" w:rsidRPr="003A000F" w:rsidRDefault="008D6259" w:rsidP="00F61189">
      <w:pPr>
        <w:pStyle w:val="aa"/>
        <w:ind w:firstLineChars="200" w:firstLine="640"/>
        <w:rPr>
          <w:rFonts w:ascii="仿宋_GB2312" w:eastAsia="仿宋_GB2312"/>
          <w:kern w:val="0"/>
          <w:sz w:val="32"/>
          <w:szCs w:val="32"/>
        </w:rPr>
      </w:pPr>
      <w:r w:rsidRPr="003A000F">
        <w:rPr>
          <w:rFonts w:ascii="仿宋_GB2312" w:eastAsia="仿宋_GB2312" w:hAnsi="Times New Roman" w:cs="Times New Roman" w:hint="eastAsia"/>
          <w:kern w:val="0"/>
          <w:sz w:val="32"/>
          <w:szCs w:val="32"/>
        </w:rPr>
        <w:t>1.</w:t>
      </w:r>
      <w:r w:rsidRPr="003A000F">
        <w:rPr>
          <w:rFonts w:ascii="仿宋_GB2312" w:eastAsia="仿宋_GB2312" w:hint="eastAsia"/>
          <w:kern w:val="0"/>
          <w:sz w:val="32"/>
          <w:szCs w:val="32"/>
        </w:rPr>
        <w:t>专业：教育管理硕士</w:t>
      </w:r>
      <w:r w:rsidR="00EA3666" w:rsidRPr="00296B37">
        <w:rPr>
          <w:rFonts w:ascii="仿宋_GB2312" w:eastAsia="仿宋_GB2312" w:hint="eastAsia"/>
          <w:sz w:val="32"/>
          <w:szCs w:val="32"/>
        </w:rPr>
        <w:t>（授课语言为中文）</w:t>
      </w:r>
    </w:p>
    <w:p w:rsidR="008D6259" w:rsidRPr="003A000F" w:rsidRDefault="008D6259" w:rsidP="00F61189">
      <w:pPr>
        <w:pStyle w:val="aa"/>
        <w:ind w:firstLineChars="200" w:firstLine="640"/>
        <w:rPr>
          <w:rFonts w:ascii="仿宋_GB2312" w:eastAsia="仿宋_GB2312"/>
          <w:kern w:val="0"/>
          <w:sz w:val="32"/>
          <w:szCs w:val="32"/>
        </w:rPr>
      </w:pPr>
      <w:r w:rsidRPr="003A000F">
        <w:rPr>
          <w:rFonts w:ascii="仿宋_GB2312" w:eastAsia="仿宋_GB2312" w:hAnsi="Times New Roman" w:cs="Times New Roman" w:hint="eastAsia"/>
          <w:kern w:val="0"/>
          <w:sz w:val="32"/>
          <w:szCs w:val="32"/>
        </w:rPr>
        <w:t>2.</w:t>
      </w:r>
      <w:r w:rsidR="00560138" w:rsidRPr="003A000F">
        <w:rPr>
          <w:rFonts w:ascii="仿宋_GB2312" w:eastAsia="仿宋_GB2312" w:hint="eastAsia"/>
          <w:kern w:val="0"/>
          <w:sz w:val="32"/>
          <w:szCs w:val="32"/>
        </w:rPr>
        <w:t>学制：全日制</w:t>
      </w:r>
      <w:r w:rsidR="00560138" w:rsidRPr="003A000F">
        <w:rPr>
          <w:rFonts w:ascii="仿宋_GB2312" w:eastAsia="仿宋_GB2312" w:hAnsi="Times New Roman" w:cs="Times New Roman" w:hint="eastAsia"/>
          <w:kern w:val="0"/>
          <w:sz w:val="32"/>
          <w:szCs w:val="32"/>
        </w:rPr>
        <w:t>12</w:t>
      </w:r>
      <w:r w:rsidR="00560138" w:rsidRPr="003A000F">
        <w:rPr>
          <w:rFonts w:ascii="仿宋_GB2312" w:eastAsia="仿宋_GB2312" w:hint="eastAsia"/>
          <w:kern w:val="0"/>
          <w:sz w:val="32"/>
          <w:szCs w:val="32"/>
        </w:rPr>
        <w:t>个月（</w:t>
      </w:r>
      <w:r w:rsidR="00480F35" w:rsidRPr="003A000F">
        <w:rPr>
          <w:rFonts w:ascii="仿宋_GB2312" w:eastAsia="仿宋_GB2312" w:hint="eastAsia"/>
          <w:kern w:val="0"/>
          <w:sz w:val="32"/>
          <w:szCs w:val="32"/>
        </w:rPr>
        <w:t>必须在境外</w:t>
      </w:r>
      <w:r w:rsidR="00560138" w:rsidRPr="003A000F">
        <w:rPr>
          <w:rFonts w:ascii="仿宋_GB2312" w:eastAsia="仿宋_GB2312" w:hint="eastAsia"/>
          <w:kern w:val="0"/>
          <w:sz w:val="32"/>
          <w:szCs w:val="32"/>
        </w:rPr>
        <w:t>停留满12个月，回国后</w:t>
      </w:r>
      <w:r w:rsidR="0060713C">
        <w:rPr>
          <w:rFonts w:ascii="仿宋_GB2312" w:eastAsia="仿宋_GB2312" w:hint="eastAsia"/>
          <w:kern w:val="0"/>
          <w:sz w:val="32"/>
          <w:szCs w:val="32"/>
        </w:rPr>
        <w:t>方</w:t>
      </w:r>
      <w:r w:rsidR="00560138" w:rsidRPr="003A000F">
        <w:rPr>
          <w:rFonts w:ascii="仿宋_GB2312" w:eastAsia="仿宋_GB2312" w:hint="eastAsia"/>
          <w:kern w:val="0"/>
          <w:sz w:val="32"/>
          <w:szCs w:val="32"/>
        </w:rPr>
        <w:t>可认证学历）</w:t>
      </w:r>
    </w:p>
    <w:p w:rsidR="008D6259" w:rsidRPr="003A000F" w:rsidRDefault="008D6259" w:rsidP="00F61189">
      <w:pPr>
        <w:pStyle w:val="aa"/>
        <w:ind w:firstLineChars="200" w:firstLine="640"/>
        <w:rPr>
          <w:rFonts w:ascii="仿宋_GB2312" w:eastAsia="仿宋_GB2312"/>
          <w:kern w:val="0"/>
          <w:sz w:val="32"/>
          <w:szCs w:val="32"/>
        </w:rPr>
      </w:pPr>
      <w:r w:rsidRPr="003A000F">
        <w:rPr>
          <w:rFonts w:ascii="仿宋_GB2312" w:eastAsia="仿宋_GB2312" w:hint="eastAsia"/>
          <w:kern w:val="0"/>
          <w:sz w:val="32"/>
          <w:szCs w:val="32"/>
        </w:rPr>
        <w:t>二、招生名额</w:t>
      </w:r>
    </w:p>
    <w:p w:rsidR="008D6259" w:rsidRPr="003A000F" w:rsidRDefault="008D6259" w:rsidP="00F61189">
      <w:pPr>
        <w:pStyle w:val="aa"/>
        <w:ind w:firstLineChars="200" w:firstLine="640"/>
        <w:rPr>
          <w:rFonts w:ascii="仿宋_GB2312" w:eastAsia="仿宋_GB2312"/>
          <w:kern w:val="0"/>
          <w:sz w:val="32"/>
          <w:szCs w:val="32"/>
        </w:rPr>
      </w:pPr>
      <w:r w:rsidRPr="003A000F">
        <w:rPr>
          <w:rFonts w:ascii="仿宋_GB2312" w:eastAsia="仿宋_GB2312" w:hAnsi="Times New Roman" w:cs="Times New Roman" w:hint="eastAsia"/>
          <w:kern w:val="0"/>
          <w:sz w:val="32"/>
          <w:szCs w:val="32"/>
        </w:rPr>
        <w:t>2012</w:t>
      </w:r>
      <w:r w:rsidRPr="003A000F">
        <w:rPr>
          <w:rFonts w:ascii="仿宋_GB2312" w:eastAsia="仿宋_GB2312" w:hint="eastAsia"/>
          <w:kern w:val="0"/>
          <w:sz w:val="32"/>
          <w:szCs w:val="32"/>
        </w:rPr>
        <w:t>年度招收教育管理硕士</w:t>
      </w:r>
      <w:r w:rsidRPr="003A000F">
        <w:rPr>
          <w:rFonts w:ascii="仿宋_GB2312" w:eastAsia="仿宋_GB2312" w:hAnsi="Times New Roman" w:cs="Times New Roman" w:hint="eastAsia"/>
          <w:kern w:val="0"/>
          <w:sz w:val="32"/>
          <w:szCs w:val="32"/>
        </w:rPr>
        <w:t>30</w:t>
      </w:r>
      <w:r w:rsidRPr="003A000F">
        <w:rPr>
          <w:rFonts w:ascii="仿宋_GB2312" w:eastAsia="仿宋_GB2312" w:hint="eastAsia"/>
          <w:kern w:val="0"/>
          <w:sz w:val="32"/>
          <w:szCs w:val="32"/>
        </w:rPr>
        <w:t>名。</w:t>
      </w:r>
    </w:p>
    <w:p w:rsidR="008D6259" w:rsidRPr="003A000F" w:rsidRDefault="008D6259" w:rsidP="00F61189">
      <w:pPr>
        <w:pStyle w:val="aa"/>
        <w:ind w:firstLineChars="200" w:firstLine="640"/>
        <w:rPr>
          <w:rFonts w:ascii="仿宋_GB2312" w:eastAsia="仿宋_GB2312"/>
          <w:sz w:val="32"/>
          <w:szCs w:val="32"/>
        </w:rPr>
      </w:pPr>
      <w:r w:rsidRPr="003A000F">
        <w:rPr>
          <w:rFonts w:ascii="仿宋_GB2312" w:eastAsia="仿宋_GB2312" w:hint="eastAsia"/>
          <w:sz w:val="32"/>
          <w:szCs w:val="32"/>
        </w:rPr>
        <w:t>三、招生条件</w:t>
      </w:r>
    </w:p>
    <w:p w:rsidR="0055326B" w:rsidRPr="00894A29" w:rsidRDefault="00894A29" w:rsidP="00894A29">
      <w:pPr>
        <w:pStyle w:val="aa"/>
        <w:ind w:firstLineChars="200" w:firstLine="640"/>
        <w:rPr>
          <w:rFonts w:ascii="仿宋_GB2312" w:eastAsia="仿宋_GB2312"/>
          <w:kern w:val="0"/>
          <w:sz w:val="32"/>
          <w:szCs w:val="32"/>
        </w:rPr>
      </w:pPr>
      <w:r w:rsidRPr="003A000F">
        <w:rPr>
          <w:rFonts w:ascii="仿宋_GB2312" w:eastAsia="仿宋_GB2312" w:hint="eastAsia"/>
          <w:sz w:val="32"/>
          <w:szCs w:val="32"/>
        </w:rPr>
        <w:t>在校青年教师（</w:t>
      </w:r>
      <w:r w:rsidRPr="003A000F">
        <w:rPr>
          <w:rFonts w:ascii="仿宋_GB2312" w:eastAsia="仿宋_GB2312" w:hint="eastAsia"/>
          <w:kern w:val="0"/>
          <w:sz w:val="32"/>
          <w:szCs w:val="32"/>
        </w:rPr>
        <w:t>具有中国教育部认可的学士学位</w:t>
      </w:r>
      <w:r>
        <w:rPr>
          <w:rFonts w:ascii="仿宋_GB2312" w:eastAsia="仿宋_GB2312" w:hint="eastAsia"/>
          <w:kern w:val="0"/>
          <w:sz w:val="32"/>
          <w:szCs w:val="32"/>
        </w:rPr>
        <w:t>，以及</w:t>
      </w:r>
      <w:r w:rsidRPr="003A000F">
        <w:rPr>
          <w:rFonts w:ascii="仿宋_GB2312" w:eastAsia="仿宋_GB2312" w:hint="eastAsia"/>
          <w:kern w:val="0"/>
          <w:sz w:val="32"/>
          <w:szCs w:val="32"/>
        </w:rPr>
        <w:t>二年</w:t>
      </w:r>
      <w:r>
        <w:rPr>
          <w:rFonts w:ascii="仿宋_GB2312" w:eastAsia="仿宋_GB2312" w:hint="eastAsia"/>
          <w:kern w:val="0"/>
          <w:sz w:val="32"/>
          <w:szCs w:val="32"/>
        </w:rPr>
        <w:t>及其</w:t>
      </w:r>
      <w:r w:rsidR="00D319FD">
        <w:rPr>
          <w:rFonts w:ascii="仿宋_GB2312" w:eastAsia="仿宋_GB2312" w:hint="eastAsia"/>
          <w:kern w:val="0"/>
          <w:sz w:val="32"/>
          <w:szCs w:val="32"/>
        </w:rPr>
        <w:t>以上的全职教育教学及管理经验</w:t>
      </w:r>
      <w:r w:rsidRPr="003A000F">
        <w:rPr>
          <w:rFonts w:ascii="仿宋_GB2312" w:eastAsia="仿宋_GB2312" w:hint="eastAsia"/>
          <w:kern w:val="0"/>
          <w:sz w:val="32"/>
          <w:szCs w:val="32"/>
        </w:rPr>
        <w:t>）</w:t>
      </w:r>
    </w:p>
    <w:p w:rsidR="008D6259" w:rsidRPr="003A000F" w:rsidRDefault="0055326B" w:rsidP="00F61189">
      <w:pPr>
        <w:pStyle w:val="aa"/>
        <w:ind w:firstLineChars="200" w:firstLine="640"/>
        <w:rPr>
          <w:rFonts w:ascii="仿宋_GB2312" w:eastAsia="仿宋_GB2312"/>
          <w:kern w:val="0"/>
          <w:sz w:val="32"/>
          <w:szCs w:val="32"/>
        </w:rPr>
      </w:pPr>
      <w:r w:rsidRPr="003A000F">
        <w:rPr>
          <w:rFonts w:ascii="仿宋_GB2312" w:eastAsia="仿宋_GB2312" w:hint="eastAsia"/>
          <w:kern w:val="0"/>
          <w:sz w:val="32"/>
          <w:szCs w:val="32"/>
        </w:rPr>
        <w:t>具有特殊成就者，可优先考虑。</w:t>
      </w:r>
    </w:p>
    <w:p w:rsidR="008D6259" w:rsidRPr="003A000F" w:rsidRDefault="008D6259" w:rsidP="00F61189">
      <w:pPr>
        <w:pStyle w:val="aa"/>
        <w:ind w:firstLineChars="200" w:firstLine="640"/>
        <w:rPr>
          <w:rFonts w:ascii="仿宋_GB2312" w:eastAsia="仿宋_GB2312"/>
          <w:sz w:val="32"/>
          <w:szCs w:val="32"/>
        </w:rPr>
      </w:pPr>
      <w:r w:rsidRPr="003A000F">
        <w:rPr>
          <w:rFonts w:ascii="仿宋_GB2312" w:eastAsia="仿宋_GB2312" w:hint="eastAsia"/>
          <w:sz w:val="32"/>
          <w:szCs w:val="32"/>
        </w:rPr>
        <w:t>四、学费及其他费用</w:t>
      </w:r>
    </w:p>
    <w:p w:rsidR="008D6259" w:rsidRPr="003A000F" w:rsidRDefault="008D6259" w:rsidP="00F61189">
      <w:pPr>
        <w:pStyle w:val="aa"/>
        <w:ind w:firstLineChars="200" w:firstLine="640"/>
        <w:rPr>
          <w:rFonts w:ascii="仿宋_GB2312" w:eastAsia="仿宋_GB2312"/>
          <w:kern w:val="0"/>
          <w:sz w:val="32"/>
          <w:szCs w:val="32"/>
        </w:rPr>
      </w:pPr>
      <w:r w:rsidRPr="003A000F">
        <w:rPr>
          <w:rFonts w:ascii="仿宋_GB2312" w:eastAsia="仿宋_GB2312" w:hAnsi="Times New Roman" w:cs="Times New Roman" w:hint="eastAsia"/>
          <w:kern w:val="0"/>
          <w:sz w:val="32"/>
          <w:szCs w:val="32"/>
        </w:rPr>
        <w:t>1.</w:t>
      </w:r>
      <w:r w:rsidRPr="003A000F">
        <w:rPr>
          <w:rFonts w:ascii="仿宋_GB2312" w:eastAsia="仿宋_GB2312" w:cs="宋体" w:hint="eastAsia"/>
          <w:kern w:val="0"/>
          <w:sz w:val="32"/>
          <w:szCs w:val="32"/>
        </w:rPr>
        <w:t>项目管理及服务费：</w:t>
      </w:r>
      <w:r w:rsidRPr="003A000F">
        <w:rPr>
          <w:rFonts w:ascii="仿宋_GB2312" w:eastAsia="仿宋_GB2312" w:hAnsi="Times New Roman" w:cs="Times New Roman" w:hint="eastAsia"/>
          <w:kern w:val="0"/>
          <w:sz w:val="32"/>
          <w:szCs w:val="32"/>
        </w:rPr>
        <w:t>8000元人民币</w:t>
      </w:r>
      <w:r w:rsidRPr="003A000F">
        <w:rPr>
          <w:rFonts w:ascii="仿宋_GB2312" w:eastAsia="仿宋_GB2312" w:hint="eastAsia"/>
          <w:sz w:val="32"/>
          <w:szCs w:val="32"/>
        </w:rPr>
        <w:t>（含新方报名费100新币）</w:t>
      </w:r>
    </w:p>
    <w:p w:rsidR="008D6259" w:rsidRPr="003A000F" w:rsidRDefault="008D6259" w:rsidP="00F61189">
      <w:pPr>
        <w:pStyle w:val="aa"/>
        <w:ind w:firstLineChars="200" w:firstLine="640"/>
        <w:rPr>
          <w:rFonts w:ascii="仿宋_GB2312" w:eastAsia="仿宋_GB2312"/>
          <w:kern w:val="0"/>
          <w:sz w:val="32"/>
          <w:szCs w:val="32"/>
        </w:rPr>
      </w:pPr>
      <w:r w:rsidRPr="003A000F">
        <w:rPr>
          <w:rFonts w:ascii="仿宋_GB2312" w:eastAsia="仿宋_GB2312" w:hAnsi="Times New Roman" w:cs="Times New Roman" w:hint="eastAsia"/>
          <w:kern w:val="0"/>
          <w:sz w:val="32"/>
          <w:szCs w:val="32"/>
        </w:rPr>
        <w:t>2.</w:t>
      </w:r>
      <w:r w:rsidR="00603C49" w:rsidRPr="003A000F">
        <w:rPr>
          <w:rFonts w:ascii="仿宋_GB2312" w:eastAsia="仿宋_GB2312" w:cs="宋体" w:hint="eastAsia"/>
          <w:kern w:val="0"/>
          <w:sz w:val="32"/>
          <w:szCs w:val="32"/>
        </w:rPr>
        <w:t>学费：约</w:t>
      </w:r>
      <w:r w:rsidR="00603C49" w:rsidRPr="003A000F">
        <w:rPr>
          <w:rFonts w:ascii="仿宋_GB2312" w:eastAsia="仿宋_GB2312" w:hAnsi="Times New Roman" w:cs="Times New Roman" w:hint="eastAsia"/>
          <w:kern w:val="0"/>
          <w:sz w:val="32"/>
          <w:szCs w:val="32"/>
        </w:rPr>
        <w:t>21400</w:t>
      </w:r>
      <w:r w:rsidR="00603C49" w:rsidRPr="003A000F">
        <w:rPr>
          <w:rFonts w:ascii="仿宋_GB2312" w:eastAsia="仿宋_GB2312" w:cs="宋体" w:hint="eastAsia"/>
          <w:kern w:val="0"/>
          <w:sz w:val="32"/>
          <w:szCs w:val="32"/>
        </w:rPr>
        <w:t>新币（</w:t>
      </w:r>
      <w:r w:rsidR="00603C49" w:rsidRPr="003A000F">
        <w:rPr>
          <w:rFonts w:ascii="仿宋_GB2312" w:eastAsia="仿宋_GB2312" w:hint="eastAsia"/>
          <w:sz w:val="32"/>
          <w:szCs w:val="32"/>
        </w:rPr>
        <w:t>含</w:t>
      </w:r>
      <w:r w:rsidR="00603C49" w:rsidRPr="003A000F">
        <w:rPr>
          <w:rFonts w:ascii="仿宋_GB2312" w:eastAsia="仿宋_GB2312" w:hAnsi="Times New Roman" w:cs="Times New Roman" w:hint="eastAsia"/>
          <w:sz w:val="32"/>
          <w:szCs w:val="32"/>
        </w:rPr>
        <w:t>7%的</w:t>
      </w:r>
      <w:r w:rsidR="00603C49" w:rsidRPr="003A000F">
        <w:rPr>
          <w:rFonts w:ascii="仿宋_GB2312" w:eastAsia="仿宋_GB2312" w:hint="eastAsia"/>
          <w:sz w:val="32"/>
          <w:szCs w:val="32"/>
        </w:rPr>
        <w:t>新加坡政府消费税</w:t>
      </w:r>
      <w:r w:rsidR="00603C49" w:rsidRPr="003A000F">
        <w:rPr>
          <w:rFonts w:ascii="仿宋_GB2312" w:eastAsia="仿宋_GB2312" w:cs="宋体" w:hint="eastAsia"/>
          <w:kern w:val="0"/>
          <w:sz w:val="32"/>
          <w:szCs w:val="32"/>
        </w:rPr>
        <w:t>）</w:t>
      </w:r>
      <w:r w:rsidR="008A3F4F" w:rsidRPr="003A000F">
        <w:rPr>
          <w:rFonts w:ascii="仿宋_GB2312" w:eastAsia="仿宋_GB2312" w:hint="eastAsia"/>
          <w:sz w:val="32"/>
          <w:szCs w:val="32"/>
        </w:rPr>
        <w:t>（以大学网站公布的最新学费为最后标准）</w:t>
      </w:r>
    </w:p>
    <w:p w:rsidR="002D3BA6" w:rsidRPr="003A000F" w:rsidRDefault="008D6259" w:rsidP="00F61189">
      <w:pPr>
        <w:pStyle w:val="aa"/>
        <w:ind w:firstLineChars="200" w:firstLine="640"/>
        <w:rPr>
          <w:rFonts w:ascii="仿宋_GB2312" w:eastAsia="仿宋_GB2312"/>
          <w:sz w:val="32"/>
          <w:szCs w:val="32"/>
        </w:rPr>
      </w:pPr>
      <w:r w:rsidRPr="003A000F">
        <w:rPr>
          <w:rFonts w:ascii="仿宋_GB2312" w:eastAsia="仿宋_GB2312" w:hAnsi="Times New Roman" w:cs="Times New Roman" w:hint="eastAsia"/>
          <w:sz w:val="32"/>
          <w:szCs w:val="32"/>
        </w:rPr>
        <w:t>3.</w:t>
      </w:r>
      <w:r w:rsidRPr="003A000F">
        <w:rPr>
          <w:rFonts w:ascii="仿宋_GB2312" w:eastAsia="仿宋_GB2312" w:hint="eastAsia"/>
          <w:sz w:val="32"/>
          <w:szCs w:val="32"/>
        </w:rPr>
        <w:t>入学后收取的其他费用：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4"/>
        <w:gridCol w:w="4504"/>
        <w:gridCol w:w="2751"/>
      </w:tblGrid>
      <w:tr w:rsidR="008D6259" w:rsidRPr="003A000F" w:rsidTr="00C87705">
        <w:trPr>
          <w:jc w:val="center"/>
        </w:trPr>
        <w:tc>
          <w:tcPr>
            <w:tcW w:w="854" w:type="dxa"/>
            <w:tcBorders>
              <w:top w:val="single" w:sz="4" w:space="0" w:color="auto"/>
              <w:left w:val="single" w:sz="4" w:space="0" w:color="auto"/>
              <w:bottom w:val="single" w:sz="4" w:space="0" w:color="auto"/>
              <w:right w:val="single" w:sz="4" w:space="0" w:color="auto"/>
            </w:tcBorders>
          </w:tcPr>
          <w:p w:rsidR="008D6259" w:rsidRPr="009F6DBE" w:rsidRDefault="008D6259" w:rsidP="003A000F">
            <w:pPr>
              <w:pStyle w:val="aa"/>
              <w:rPr>
                <w:rFonts w:ascii="仿宋_GB2312" w:eastAsia="仿宋_GB2312" w:hAnsi="Times New Roman" w:cs="Times New Roman"/>
                <w:sz w:val="32"/>
                <w:szCs w:val="32"/>
              </w:rPr>
            </w:pPr>
            <w:r w:rsidRPr="009F6DBE">
              <w:rPr>
                <w:rFonts w:ascii="仿宋_GB2312" w:eastAsia="仿宋_GB2312" w:hAnsi="Times New Roman" w:cs="Times New Roman" w:hint="eastAsia"/>
                <w:sz w:val="32"/>
                <w:szCs w:val="32"/>
              </w:rPr>
              <w:lastRenderedPageBreak/>
              <w:t>a)</w:t>
            </w:r>
          </w:p>
        </w:tc>
        <w:tc>
          <w:tcPr>
            <w:tcW w:w="4504" w:type="dxa"/>
            <w:tcBorders>
              <w:top w:val="single" w:sz="4" w:space="0" w:color="auto"/>
              <w:left w:val="single" w:sz="4" w:space="0" w:color="auto"/>
              <w:bottom w:val="single" w:sz="4" w:space="0" w:color="auto"/>
              <w:right w:val="single" w:sz="4" w:space="0" w:color="auto"/>
            </w:tcBorders>
          </w:tcPr>
          <w:p w:rsidR="008D6259" w:rsidRPr="009F6DBE" w:rsidRDefault="008D6259" w:rsidP="003A000F">
            <w:pPr>
              <w:pStyle w:val="aa"/>
              <w:rPr>
                <w:rFonts w:ascii="仿宋_GB2312" w:eastAsia="仿宋_GB2312"/>
                <w:sz w:val="32"/>
                <w:szCs w:val="32"/>
              </w:rPr>
            </w:pPr>
            <w:r w:rsidRPr="009F6DBE">
              <w:rPr>
                <w:rFonts w:ascii="仿宋_GB2312" w:eastAsia="仿宋_GB2312" w:hint="eastAsia"/>
                <w:sz w:val="32"/>
                <w:szCs w:val="32"/>
              </w:rPr>
              <w:t>入学登记费</w:t>
            </w:r>
          </w:p>
        </w:tc>
        <w:tc>
          <w:tcPr>
            <w:tcW w:w="2751" w:type="dxa"/>
            <w:tcBorders>
              <w:top w:val="single" w:sz="4" w:space="0" w:color="auto"/>
              <w:left w:val="single" w:sz="4" w:space="0" w:color="auto"/>
              <w:bottom w:val="single" w:sz="4" w:space="0" w:color="auto"/>
              <w:right w:val="single" w:sz="4" w:space="0" w:color="auto"/>
            </w:tcBorders>
          </w:tcPr>
          <w:p w:rsidR="008D6259" w:rsidRPr="009F6DBE" w:rsidRDefault="008D6259" w:rsidP="003A000F">
            <w:pPr>
              <w:pStyle w:val="aa"/>
              <w:rPr>
                <w:rFonts w:ascii="仿宋_GB2312" w:eastAsia="仿宋_GB2312" w:hAnsi="Times New Roman" w:cs="Times New Roman"/>
                <w:sz w:val="32"/>
                <w:szCs w:val="32"/>
              </w:rPr>
            </w:pPr>
            <w:r w:rsidRPr="009F6DBE">
              <w:rPr>
                <w:rFonts w:ascii="仿宋_GB2312" w:eastAsia="仿宋_GB2312" w:hAnsi="Times New Roman" w:cs="Times New Roman" w:hint="eastAsia"/>
                <w:sz w:val="32"/>
                <w:szCs w:val="32"/>
              </w:rPr>
              <w:t>S$53.50</w:t>
            </w:r>
          </w:p>
        </w:tc>
      </w:tr>
      <w:tr w:rsidR="008D6259" w:rsidRPr="003A000F" w:rsidTr="00C87705">
        <w:trPr>
          <w:jc w:val="center"/>
        </w:trPr>
        <w:tc>
          <w:tcPr>
            <w:tcW w:w="854" w:type="dxa"/>
            <w:tcBorders>
              <w:top w:val="single" w:sz="4" w:space="0" w:color="auto"/>
              <w:left w:val="single" w:sz="4" w:space="0" w:color="auto"/>
              <w:bottom w:val="single" w:sz="4" w:space="0" w:color="auto"/>
              <w:right w:val="single" w:sz="4" w:space="0" w:color="auto"/>
            </w:tcBorders>
          </w:tcPr>
          <w:p w:rsidR="008D6259" w:rsidRPr="009F6DBE" w:rsidRDefault="008D6259" w:rsidP="003A000F">
            <w:pPr>
              <w:pStyle w:val="aa"/>
              <w:rPr>
                <w:rFonts w:ascii="仿宋_GB2312" w:eastAsia="仿宋_GB2312" w:hAnsi="Times New Roman" w:cs="Times New Roman"/>
                <w:sz w:val="32"/>
                <w:szCs w:val="32"/>
              </w:rPr>
            </w:pPr>
            <w:r w:rsidRPr="009F6DBE">
              <w:rPr>
                <w:rFonts w:ascii="仿宋_GB2312" w:eastAsia="仿宋_GB2312" w:hAnsi="Times New Roman" w:cs="Times New Roman" w:hint="eastAsia"/>
                <w:sz w:val="32"/>
                <w:szCs w:val="32"/>
              </w:rPr>
              <w:t>b)</w:t>
            </w:r>
          </w:p>
        </w:tc>
        <w:tc>
          <w:tcPr>
            <w:tcW w:w="4504" w:type="dxa"/>
            <w:tcBorders>
              <w:top w:val="single" w:sz="4" w:space="0" w:color="auto"/>
              <w:left w:val="single" w:sz="4" w:space="0" w:color="auto"/>
              <w:bottom w:val="single" w:sz="4" w:space="0" w:color="auto"/>
              <w:right w:val="single" w:sz="4" w:space="0" w:color="auto"/>
            </w:tcBorders>
          </w:tcPr>
          <w:p w:rsidR="008D6259" w:rsidRPr="009F6DBE" w:rsidRDefault="008D6259" w:rsidP="003A000F">
            <w:pPr>
              <w:pStyle w:val="aa"/>
              <w:rPr>
                <w:rFonts w:ascii="仿宋_GB2312" w:eastAsia="仿宋_GB2312"/>
                <w:sz w:val="32"/>
                <w:szCs w:val="32"/>
              </w:rPr>
            </w:pPr>
            <w:r w:rsidRPr="009F6DBE">
              <w:rPr>
                <w:rFonts w:ascii="仿宋_GB2312" w:eastAsia="仿宋_GB2312" w:hint="eastAsia"/>
                <w:sz w:val="32"/>
                <w:szCs w:val="32"/>
              </w:rPr>
              <w:t>学生卡</w:t>
            </w:r>
          </w:p>
        </w:tc>
        <w:tc>
          <w:tcPr>
            <w:tcW w:w="2751" w:type="dxa"/>
            <w:tcBorders>
              <w:top w:val="single" w:sz="4" w:space="0" w:color="auto"/>
              <w:left w:val="single" w:sz="4" w:space="0" w:color="auto"/>
              <w:bottom w:val="single" w:sz="4" w:space="0" w:color="auto"/>
              <w:right w:val="single" w:sz="4" w:space="0" w:color="auto"/>
            </w:tcBorders>
          </w:tcPr>
          <w:p w:rsidR="008D6259" w:rsidRPr="009F6DBE" w:rsidRDefault="008D6259" w:rsidP="003A000F">
            <w:pPr>
              <w:pStyle w:val="aa"/>
              <w:rPr>
                <w:rFonts w:ascii="仿宋_GB2312" w:eastAsia="仿宋_GB2312" w:hAnsi="Times New Roman" w:cs="Times New Roman"/>
                <w:sz w:val="32"/>
                <w:szCs w:val="32"/>
              </w:rPr>
            </w:pPr>
            <w:r w:rsidRPr="009F6DBE">
              <w:rPr>
                <w:rFonts w:ascii="仿宋_GB2312" w:eastAsia="仿宋_GB2312" w:hAnsi="Times New Roman" w:cs="Times New Roman" w:hint="eastAsia"/>
                <w:sz w:val="32"/>
                <w:szCs w:val="32"/>
              </w:rPr>
              <w:t>S$10.70</w:t>
            </w:r>
          </w:p>
        </w:tc>
      </w:tr>
      <w:tr w:rsidR="008D6259" w:rsidRPr="003A000F" w:rsidTr="00C87705">
        <w:trPr>
          <w:jc w:val="center"/>
        </w:trPr>
        <w:tc>
          <w:tcPr>
            <w:tcW w:w="854" w:type="dxa"/>
            <w:tcBorders>
              <w:top w:val="single" w:sz="4" w:space="0" w:color="auto"/>
              <w:left w:val="single" w:sz="4" w:space="0" w:color="auto"/>
              <w:bottom w:val="single" w:sz="4" w:space="0" w:color="auto"/>
              <w:right w:val="single" w:sz="4" w:space="0" w:color="auto"/>
            </w:tcBorders>
          </w:tcPr>
          <w:p w:rsidR="008D6259" w:rsidRPr="009F6DBE" w:rsidRDefault="008D6259" w:rsidP="003A000F">
            <w:pPr>
              <w:pStyle w:val="aa"/>
              <w:rPr>
                <w:rFonts w:ascii="仿宋_GB2312" w:eastAsia="仿宋_GB2312" w:hAnsi="Times New Roman" w:cs="Times New Roman"/>
                <w:sz w:val="32"/>
                <w:szCs w:val="32"/>
              </w:rPr>
            </w:pPr>
            <w:r w:rsidRPr="009F6DBE">
              <w:rPr>
                <w:rFonts w:ascii="仿宋_GB2312" w:eastAsia="仿宋_GB2312" w:hAnsi="Times New Roman" w:cs="Times New Roman" w:hint="eastAsia"/>
                <w:sz w:val="32"/>
                <w:szCs w:val="32"/>
              </w:rPr>
              <w:t>c)</w:t>
            </w:r>
          </w:p>
        </w:tc>
        <w:tc>
          <w:tcPr>
            <w:tcW w:w="4504" w:type="dxa"/>
            <w:tcBorders>
              <w:top w:val="single" w:sz="4" w:space="0" w:color="auto"/>
              <w:left w:val="single" w:sz="4" w:space="0" w:color="auto"/>
              <w:bottom w:val="single" w:sz="4" w:space="0" w:color="auto"/>
              <w:right w:val="single" w:sz="4" w:space="0" w:color="auto"/>
            </w:tcBorders>
          </w:tcPr>
          <w:p w:rsidR="008D6259" w:rsidRPr="009F6DBE" w:rsidRDefault="008D6259" w:rsidP="003A000F">
            <w:pPr>
              <w:pStyle w:val="aa"/>
              <w:rPr>
                <w:rFonts w:ascii="仿宋_GB2312" w:eastAsia="仿宋_GB2312"/>
                <w:sz w:val="32"/>
                <w:szCs w:val="32"/>
              </w:rPr>
            </w:pPr>
            <w:r w:rsidRPr="009F6DBE">
              <w:rPr>
                <w:rFonts w:ascii="仿宋_GB2312" w:eastAsia="仿宋_GB2312" w:hint="eastAsia"/>
                <w:sz w:val="32"/>
                <w:szCs w:val="32"/>
              </w:rPr>
              <w:t>版权费(每学年)</w:t>
            </w:r>
          </w:p>
        </w:tc>
        <w:tc>
          <w:tcPr>
            <w:tcW w:w="2751" w:type="dxa"/>
            <w:tcBorders>
              <w:top w:val="single" w:sz="4" w:space="0" w:color="auto"/>
              <w:left w:val="single" w:sz="4" w:space="0" w:color="auto"/>
              <w:bottom w:val="single" w:sz="4" w:space="0" w:color="auto"/>
              <w:right w:val="single" w:sz="4" w:space="0" w:color="auto"/>
            </w:tcBorders>
          </w:tcPr>
          <w:p w:rsidR="008D6259" w:rsidRPr="009F6DBE" w:rsidRDefault="008D6259" w:rsidP="003A000F">
            <w:pPr>
              <w:pStyle w:val="aa"/>
              <w:rPr>
                <w:rFonts w:ascii="仿宋_GB2312" w:eastAsia="仿宋_GB2312" w:hAnsi="Times New Roman" w:cs="Times New Roman"/>
                <w:sz w:val="32"/>
                <w:szCs w:val="32"/>
              </w:rPr>
            </w:pPr>
            <w:r w:rsidRPr="009F6DBE">
              <w:rPr>
                <w:rFonts w:ascii="仿宋_GB2312" w:eastAsia="仿宋_GB2312" w:hAnsi="Times New Roman" w:cs="Times New Roman" w:hint="eastAsia"/>
                <w:sz w:val="32"/>
                <w:szCs w:val="32"/>
              </w:rPr>
              <w:t>S$10.00</w:t>
            </w:r>
          </w:p>
        </w:tc>
      </w:tr>
      <w:tr w:rsidR="008D6259" w:rsidRPr="003A000F" w:rsidTr="00C87705">
        <w:trPr>
          <w:jc w:val="center"/>
        </w:trPr>
        <w:tc>
          <w:tcPr>
            <w:tcW w:w="854" w:type="dxa"/>
            <w:tcBorders>
              <w:top w:val="single" w:sz="4" w:space="0" w:color="auto"/>
              <w:left w:val="single" w:sz="4" w:space="0" w:color="auto"/>
              <w:bottom w:val="single" w:sz="4" w:space="0" w:color="auto"/>
              <w:right w:val="single" w:sz="4" w:space="0" w:color="auto"/>
            </w:tcBorders>
          </w:tcPr>
          <w:p w:rsidR="008D6259" w:rsidRPr="009F6DBE" w:rsidRDefault="008D6259" w:rsidP="003A000F">
            <w:pPr>
              <w:pStyle w:val="aa"/>
              <w:rPr>
                <w:rFonts w:ascii="仿宋_GB2312" w:eastAsia="仿宋_GB2312" w:hAnsi="Times New Roman" w:cs="Times New Roman"/>
                <w:sz w:val="32"/>
                <w:szCs w:val="32"/>
              </w:rPr>
            </w:pPr>
            <w:r w:rsidRPr="009F6DBE">
              <w:rPr>
                <w:rFonts w:ascii="仿宋_GB2312" w:eastAsia="仿宋_GB2312" w:hAnsi="Times New Roman" w:cs="Times New Roman" w:hint="eastAsia"/>
                <w:sz w:val="32"/>
                <w:szCs w:val="32"/>
              </w:rPr>
              <w:t>d)</w:t>
            </w:r>
          </w:p>
        </w:tc>
        <w:tc>
          <w:tcPr>
            <w:tcW w:w="4504" w:type="dxa"/>
            <w:tcBorders>
              <w:top w:val="single" w:sz="4" w:space="0" w:color="auto"/>
              <w:left w:val="single" w:sz="4" w:space="0" w:color="auto"/>
              <w:bottom w:val="single" w:sz="4" w:space="0" w:color="auto"/>
              <w:right w:val="single" w:sz="4" w:space="0" w:color="auto"/>
            </w:tcBorders>
          </w:tcPr>
          <w:p w:rsidR="008D6259" w:rsidRPr="009F6DBE" w:rsidRDefault="008D6259" w:rsidP="003A000F">
            <w:pPr>
              <w:pStyle w:val="aa"/>
              <w:rPr>
                <w:rFonts w:ascii="仿宋_GB2312" w:eastAsia="仿宋_GB2312"/>
                <w:sz w:val="32"/>
                <w:szCs w:val="32"/>
              </w:rPr>
            </w:pPr>
            <w:r w:rsidRPr="009F6DBE">
              <w:rPr>
                <w:rFonts w:ascii="仿宋_GB2312" w:eastAsia="仿宋_GB2312" w:hint="eastAsia"/>
                <w:sz w:val="32"/>
                <w:szCs w:val="32"/>
              </w:rPr>
              <w:t>考试费</w:t>
            </w:r>
          </w:p>
        </w:tc>
        <w:tc>
          <w:tcPr>
            <w:tcW w:w="2751" w:type="dxa"/>
            <w:tcBorders>
              <w:top w:val="single" w:sz="4" w:space="0" w:color="auto"/>
              <w:left w:val="single" w:sz="4" w:space="0" w:color="auto"/>
              <w:bottom w:val="single" w:sz="4" w:space="0" w:color="auto"/>
              <w:right w:val="single" w:sz="4" w:space="0" w:color="auto"/>
            </w:tcBorders>
          </w:tcPr>
          <w:p w:rsidR="008D6259" w:rsidRPr="009F6DBE" w:rsidRDefault="008D6259" w:rsidP="003A000F">
            <w:pPr>
              <w:pStyle w:val="aa"/>
              <w:rPr>
                <w:rFonts w:ascii="仿宋_GB2312" w:eastAsia="仿宋_GB2312" w:hAnsi="Times New Roman" w:cs="Times New Roman"/>
                <w:sz w:val="32"/>
                <w:szCs w:val="32"/>
              </w:rPr>
            </w:pPr>
            <w:r w:rsidRPr="009F6DBE">
              <w:rPr>
                <w:rFonts w:ascii="仿宋_GB2312" w:eastAsia="仿宋_GB2312" w:hAnsi="Times New Roman" w:cs="Times New Roman" w:hint="eastAsia"/>
                <w:sz w:val="32"/>
                <w:szCs w:val="32"/>
              </w:rPr>
              <w:t>S$160.50</w:t>
            </w:r>
          </w:p>
        </w:tc>
      </w:tr>
      <w:tr w:rsidR="008D6259" w:rsidRPr="003A000F" w:rsidTr="00C87705">
        <w:trPr>
          <w:jc w:val="center"/>
        </w:trPr>
        <w:tc>
          <w:tcPr>
            <w:tcW w:w="854" w:type="dxa"/>
            <w:tcBorders>
              <w:top w:val="single" w:sz="4" w:space="0" w:color="auto"/>
              <w:left w:val="single" w:sz="4" w:space="0" w:color="auto"/>
              <w:bottom w:val="single" w:sz="4" w:space="0" w:color="auto"/>
              <w:right w:val="single" w:sz="4" w:space="0" w:color="auto"/>
            </w:tcBorders>
          </w:tcPr>
          <w:p w:rsidR="008D6259" w:rsidRPr="009F6DBE" w:rsidRDefault="008D6259" w:rsidP="003A000F">
            <w:pPr>
              <w:pStyle w:val="aa"/>
              <w:rPr>
                <w:rFonts w:ascii="仿宋_GB2312" w:eastAsia="仿宋_GB2312" w:hAnsi="Times New Roman" w:cs="Times New Roman"/>
                <w:sz w:val="32"/>
                <w:szCs w:val="32"/>
              </w:rPr>
            </w:pPr>
            <w:r w:rsidRPr="009F6DBE">
              <w:rPr>
                <w:rFonts w:ascii="仿宋_GB2312" w:eastAsia="仿宋_GB2312" w:hAnsi="Times New Roman" w:cs="Times New Roman" w:hint="eastAsia"/>
                <w:sz w:val="32"/>
                <w:szCs w:val="32"/>
              </w:rPr>
              <w:t>e)</w:t>
            </w:r>
          </w:p>
        </w:tc>
        <w:tc>
          <w:tcPr>
            <w:tcW w:w="4504" w:type="dxa"/>
            <w:tcBorders>
              <w:top w:val="single" w:sz="4" w:space="0" w:color="auto"/>
              <w:left w:val="single" w:sz="4" w:space="0" w:color="auto"/>
              <w:bottom w:val="single" w:sz="4" w:space="0" w:color="auto"/>
              <w:right w:val="single" w:sz="4" w:space="0" w:color="auto"/>
            </w:tcBorders>
          </w:tcPr>
          <w:p w:rsidR="008D6259" w:rsidRPr="009F6DBE" w:rsidRDefault="008D6259" w:rsidP="003A000F">
            <w:pPr>
              <w:pStyle w:val="aa"/>
              <w:rPr>
                <w:rFonts w:ascii="仿宋_GB2312" w:eastAsia="仿宋_GB2312"/>
                <w:sz w:val="32"/>
                <w:szCs w:val="32"/>
              </w:rPr>
            </w:pPr>
            <w:r w:rsidRPr="009F6DBE">
              <w:rPr>
                <w:rFonts w:ascii="仿宋_GB2312" w:eastAsia="仿宋_GB2312" w:hint="eastAsia"/>
                <w:sz w:val="32"/>
                <w:szCs w:val="32"/>
              </w:rPr>
              <w:t>电脑设施使用费(每学年)</w:t>
            </w:r>
          </w:p>
        </w:tc>
        <w:tc>
          <w:tcPr>
            <w:tcW w:w="2751" w:type="dxa"/>
            <w:tcBorders>
              <w:top w:val="single" w:sz="4" w:space="0" w:color="auto"/>
              <w:left w:val="single" w:sz="4" w:space="0" w:color="auto"/>
              <w:bottom w:val="single" w:sz="4" w:space="0" w:color="auto"/>
              <w:right w:val="single" w:sz="4" w:space="0" w:color="auto"/>
            </w:tcBorders>
          </w:tcPr>
          <w:p w:rsidR="008D6259" w:rsidRPr="009F6DBE" w:rsidRDefault="008D6259" w:rsidP="003A000F">
            <w:pPr>
              <w:pStyle w:val="aa"/>
              <w:rPr>
                <w:rFonts w:ascii="仿宋_GB2312" w:eastAsia="仿宋_GB2312" w:hAnsi="Times New Roman" w:cs="Times New Roman"/>
                <w:sz w:val="32"/>
                <w:szCs w:val="32"/>
              </w:rPr>
            </w:pPr>
            <w:r w:rsidRPr="009F6DBE">
              <w:rPr>
                <w:rFonts w:ascii="仿宋_GB2312" w:eastAsia="仿宋_GB2312" w:hAnsi="Times New Roman" w:cs="Times New Roman" w:hint="eastAsia"/>
                <w:sz w:val="32"/>
                <w:szCs w:val="32"/>
              </w:rPr>
              <w:t>S$13.90</w:t>
            </w:r>
          </w:p>
        </w:tc>
      </w:tr>
      <w:tr w:rsidR="008D6259" w:rsidRPr="003A000F" w:rsidTr="00C87705">
        <w:trPr>
          <w:jc w:val="center"/>
        </w:trPr>
        <w:tc>
          <w:tcPr>
            <w:tcW w:w="854" w:type="dxa"/>
            <w:tcBorders>
              <w:top w:val="single" w:sz="4" w:space="0" w:color="auto"/>
              <w:left w:val="single" w:sz="4" w:space="0" w:color="auto"/>
              <w:bottom w:val="single" w:sz="4" w:space="0" w:color="auto"/>
              <w:right w:val="single" w:sz="4" w:space="0" w:color="auto"/>
            </w:tcBorders>
          </w:tcPr>
          <w:p w:rsidR="008D6259" w:rsidRPr="009F6DBE" w:rsidRDefault="008D6259" w:rsidP="003A000F">
            <w:pPr>
              <w:pStyle w:val="aa"/>
              <w:rPr>
                <w:rFonts w:ascii="仿宋_GB2312" w:eastAsia="仿宋_GB2312" w:hAnsi="Times New Roman" w:cs="Times New Roman"/>
                <w:sz w:val="32"/>
                <w:szCs w:val="32"/>
              </w:rPr>
            </w:pPr>
            <w:r w:rsidRPr="009F6DBE">
              <w:rPr>
                <w:rFonts w:ascii="仿宋_GB2312" w:eastAsia="仿宋_GB2312" w:hAnsi="Times New Roman" w:cs="Times New Roman" w:hint="eastAsia"/>
                <w:sz w:val="32"/>
                <w:szCs w:val="32"/>
              </w:rPr>
              <w:t>f)</w:t>
            </w:r>
          </w:p>
        </w:tc>
        <w:tc>
          <w:tcPr>
            <w:tcW w:w="4504" w:type="dxa"/>
            <w:tcBorders>
              <w:top w:val="single" w:sz="4" w:space="0" w:color="auto"/>
              <w:left w:val="single" w:sz="4" w:space="0" w:color="auto"/>
              <w:bottom w:val="single" w:sz="4" w:space="0" w:color="auto"/>
              <w:right w:val="single" w:sz="4" w:space="0" w:color="auto"/>
            </w:tcBorders>
          </w:tcPr>
          <w:p w:rsidR="008D6259" w:rsidRPr="009F6DBE" w:rsidRDefault="008D6259" w:rsidP="003A000F">
            <w:pPr>
              <w:pStyle w:val="aa"/>
              <w:rPr>
                <w:rFonts w:ascii="仿宋_GB2312" w:eastAsia="仿宋_GB2312"/>
                <w:sz w:val="32"/>
                <w:szCs w:val="32"/>
              </w:rPr>
            </w:pPr>
            <w:r w:rsidRPr="009F6DBE">
              <w:rPr>
                <w:rFonts w:ascii="仿宋_GB2312" w:eastAsia="仿宋_GB2312" w:hint="eastAsia"/>
                <w:sz w:val="32"/>
                <w:szCs w:val="32"/>
              </w:rPr>
              <w:t>其他设施费</w:t>
            </w:r>
          </w:p>
        </w:tc>
        <w:tc>
          <w:tcPr>
            <w:tcW w:w="2751" w:type="dxa"/>
            <w:tcBorders>
              <w:top w:val="single" w:sz="4" w:space="0" w:color="auto"/>
              <w:left w:val="single" w:sz="4" w:space="0" w:color="auto"/>
              <w:bottom w:val="single" w:sz="4" w:space="0" w:color="auto"/>
              <w:right w:val="single" w:sz="4" w:space="0" w:color="auto"/>
            </w:tcBorders>
          </w:tcPr>
          <w:p w:rsidR="008D6259" w:rsidRPr="009F6DBE" w:rsidRDefault="008D6259" w:rsidP="003A000F">
            <w:pPr>
              <w:pStyle w:val="aa"/>
              <w:rPr>
                <w:rFonts w:ascii="仿宋_GB2312" w:eastAsia="仿宋_GB2312" w:hAnsi="Times New Roman" w:cs="Times New Roman"/>
                <w:sz w:val="32"/>
                <w:szCs w:val="32"/>
              </w:rPr>
            </w:pPr>
            <w:r w:rsidRPr="009F6DBE">
              <w:rPr>
                <w:rFonts w:ascii="仿宋_GB2312" w:eastAsia="仿宋_GB2312" w:hAnsi="Times New Roman" w:cs="Times New Roman" w:hint="eastAsia"/>
                <w:sz w:val="32"/>
                <w:szCs w:val="32"/>
              </w:rPr>
              <w:t>S$12.80</w:t>
            </w:r>
          </w:p>
        </w:tc>
      </w:tr>
      <w:tr w:rsidR="008D6259" w:rsidRPr="003A000F" w:rsidTr="00C87705">
        <w:trPr>
          <w:jc w:val="center"/>
        </w:trPr>
        <w:tc>
          <w:tcPr>
            <w:tcW w:w="854" w:type="dxa"/>
            <w:tcBorders>
              <w:top w:val="single" w:sz="4" w:space="0" w:color="auto"/>
              <w:left w:val="single" w:sz="4" w:space="0" w:color="auto"/>
              <w:bottom w:val="single" w:sz="4" w:space="0" w:color="auto"/>
              <w:right w:val="single" w:sz="4" w:space="0" w:color="auto"/>
            </w:tcBorders>
          </w:tcPr>
          <w:p w:rsidR="008D6259" w:rsidRPr="009F6DBE" w:rsidRDefault="008D6259" w:rsidP="003A000F">
            <w:pPr>
              <w:pStyle w:val="aa"/>
              <w:rPr>
                <w:rFonts w:ascii="仿宋_GB2312" w:eastAsia="仿宋_GB2312" w:hAnsi="Times New Roman" w:cs="Times New Roman"/>
                <w:sz w:val="32"/>
                <w:szCs w:val="32"/>
              </w:rPr>
            </w:pPr>
            <w:r w:rsidRPr="009F6DBE">
              <w:rPr>
                <w:rFonts w:ascii="仿宋_GB2312" w:eastAsia="仿宋_GB2312" w:hAnsi="Times New Roman" w:cs="Times New Roman" w:hint="eastAsia"/>
                <w:sz w:val="32"/>
                <w:szCs w:val="32"/>
              </w:rPr>
              <w:t>g)</w:t>
            </w:r>
          </w:p>
        </w:tc>
        <w:tc>
          <w:tcPr>
            <w:tcW w:w="4504" w:type="dxa"/>
            <w:tcBorders>
              <w:top w:val="single" w:sz="4" w:space="0" w:color="auto"/>
              <w:left w:val="single" w:sz="4" w:space="0" w:color="auto"/>
              <w:bottom w:val="single" w:sz="4" w:space="0" w:color="auto"/>
              <w:right w:val="single" w:sz="4" w:space="0" w:color="auto"/>
            </w:tcBorders>
          </w:tcPr>
          <w:p w:rsidR="008D6259" w:rsidRPr="009F6DBE" w:rsidRDefault="008D6259" w:rsidP="003A000F">
            <w:pPr>
              <w:pStyle w:val="aa"/>
              <w:rPr>
                <w:rFonts w:ascii="仿宋_GB2312" w:eastAsia="仿宋_GB2312"/>
                <w:sz w:val="32"/>
                <w:szCs w:val="32"/>
              </w:rPr>
            </w:pPr>
            <w:r w:rsidRPr="009F6DBE">
              <w:rPr>
                <w:rFonts w:ascii="仿宋_GB2312" w:eastAsia="仿宋_GB2312" w:hint="eastAsia"/>
                <w:sz w:val="32"/>
                <w:szCs w:val="32"/>
              </w:rPr>
              <w:t>医疗保险</w:t>
            </w:r>
          </w:p>
        </w:tc>
        <w:tc>
          <w:tcPr>
            <w:tcW w:w="2751" w:type="dxa"/>
            <w:tcBorders>
              <w:top w:val="single" w:sz="4" w:space="0" w:color="auto"/>
              <w:left w:val="single" w:sz="4" w:space="0" w:color="auto"/>
              <w:bottom w:val="single" w:sz="4" w:space="0" w:color="auto"/>
              <w:right w:val="single" w:sz="4" w:space="0" w:color="auto"/>
            </w:tcBorders>
          </w:tcPr>
          <w:p w:rsidR="008D6259" w:rsidRPr="009F6DBE" w:rsidRDefault="008D6259" w:rsidP="003A000F">
            <w:pPr>
              <w:pStyle w:val="aa"/>
              <w:rPr>
                <w:rFonts w:ascii="仿宋_GB2312" w:eastAsia="仿宋_GB2312" w:hAnsi="Times New Roman" w:cs="Times New Roman"/>
                <w:sz w:val="32"/>
                <w:szCs w:val="32"/>
              </w:rPr>
            </w:pPr>
            <w:r w:rsidRPr="009F6DBE">
              <w:rPr>
                <w:rFonts w:ascii="仿宋_GB2312" w:eastAsia="仿宋_GB2312" w:hAnsi="Times New Roman" w:cs="Times New Roman" w:hint="eastAsia"/>
                <w:sz w:val="32"/>
                <w:szCs w:val="32"/>
              </w:rPr>
              <w:t>S$79.00</w:t>
            </w:r>
          </w:p>
        </w:tc>
      </w:tr>
      <w:tr w:rsidR="008D6259" w:rsidRPr="003A000F" w:rsidTr="00C87705">
        <w:trPr>
          <w:jc w:val="center"/>
        </w:trPr>
        <w:tc>
          <w:tcPr>
            <w:tcW w:w="854" w:type="dxa"/>
            <w:tcBorders>
              <w:top w:val="single" w:sz="4" w:space="0" w:color="auto"/>
              <w:left w:val="single" w:sz="4" w:space="0" w:color="auto"/>
              <w:bottom w:val="single" w:sz="4" w:space="0" w:color="auto"/>
              <w:right w:val="single" w:sz="4" w:space="0" w:color="auto"/>
            </w:tcBorders>
          </w:tcPr>
          <w:p w:rsidR="008D6259" w:rsidRPr="009F6DBE" w:rsidRDefault="008D6259" w:rsidP="003A000F">
            <w:pPr>
              <w:pStyle w:val="aa"/>
              <w:rPr>
                <w:rFonts w:ascii="仿宋_GB2312" w:eastAsia="仿宋_GB2312" w:hAnsi="Times New Roman" w:cs="Times New Roman"/>
                <w:sz w:val="32"/>
                <w:szCs w:val="32"/>
              </w:rPr>
            </w:pPr>
            <w:r w:rsidRPr="009F6DBE">
              <w:rPr>
                <w:rFonts w:ascii="仿宋_GB2312" w:eastAsia="仿宋_GB2312" w:hAnsi="Times New Roman" w:cs="Times New Roman" w:hint="eastAsia"/>
                <w:sz w:val="32"/>
                <w:szCs w:val="32"/>
              </w:rPr>
              <w:t>h)</w:t>
            </w:r>
          </w:p>
        </w:tc>
        <w:tc>
          <w:tcPr>
            <w:tcW w:w="4504" w:type="dxa"/>
            <w:tcBorders>
              <w:top w:val="single" w:sz="4" w:space="0" w:color="auto"/>
              <w:left w:val="single" w:sz="4" w:space="0" w:color="auto"/>
              <w:bottom w:val="single" w:sz="4" w:space="0" w:color="auto"/>
              <w:right w:val="single" w:sz="4" w:space="0" w:color="auto"/>
            </w:tcBorders>
          </w:tcPr>
          <w:p w:rsidR="008D6259" w:rsidRPr="009F6DBE" w:rsidRDefault="008D6259" w:rsidP="003A000F">
            <w:pPr>
              <w:pStyle w:val="aa"/>
              <w:rPr>
                <w:rFonts w:ascii="仿宋_GB2312" w:eastAsia="仿宋_GB2312"/>
                <w:sz w:val="32"/>
                <w:szCs w:val="32"/>
              </w:rPr>
            </w:pPr>
            <w:r w:rsidRPr="009F6DBE">
              <w:rPr>
                <w:rFonts w:ascii="仿宋_GB2312" w:eastAsia="仿宋_GB2312" w:hint="eastAsia"/>
                <w:sz w:val="32"/>
                <w:szCs w:val="32"/>
              </w:rPr>
              <w:t>体检费</w:t>
            </w:r>
          </w:p>
        </w:tc>
        <w:tc>
          <w:tcPr>
            <w:tcW w:w="2751" w:type="dxa"/>
            <w:tcBorders>
              <w:top w:val="single" w:sz="4" w:space="0" w:color="auto"/>
              <w:left w:val="single" w:sz="4" w:space="0" w:color="auto"/>
              <w:bottom w:val="single" w:sz="4" w:space="0" w:color="auto"/>
              <w:right w:val="single" w:sz="4" w:space="0" w:color="auto"/>
            </w:tcBorders>
          </w:tcPr>
          <w:p w:rsidR="008D6259" w:rsidRPr="009F6DBE" w:rsidRDefault="008D6259" w:rsidP="003A000F">
            <w:pPr>
              <w:pStyle w:val="aa"/>
              <w:rPr>
                <w:rFonts w:ascii="仿宋_GB2312" w:eastAsia="仿宋_GB2312" w:hAnsi="Times New Roman" w:cs="Times New Roman"/>
                <w:sz w:val="32"/>
                <w:szCs w:val="32"/>
              </w:rPr>
            </w:pPr>
            <w:r w:rsidRPr="009F6DBE">
              <w:rPr>
                <w:rFonts w:ascii="仿宋_GB2312" w:eastAsia="仿宋_GB2312" w:hAnsi="Times New Roman" w:cs="Times New Roman" w:hint="eastAsia"/>
                <w:sz w:val="32"/>
                <w:szCs w:val="32"/>
              </w:rPr>
              <w:t>S$47.00</w:t>
            </w:r>
          </w:p>
        </w:tc>
      </w:tr>
      <w:tr w:rsidR="008D6259" w:rsidRPr="003A000F" w:rsidTr="00C87705">
        <w:trPr>
          <w:jc w:val="center"/>
        </w:trPr>
        <w:tc>
          <w:tcPr>
            <w:tcW w:w="854" w:type="dxa"/>
            <w:tcBorders>
              <w:top w:val="single" w:sz="4" w:space="0" w:color="auto"/>
              <w:left w:val="single" w:sz="4" w:space="0" w:color="auto"/>
              <w:bottom w:val="single" w:sz="4" w:space="0" w:color="auto"/>
              <w:right w:val="single" w:sz="4" w:space="0" w:color="auto"/>
            </w:tcBorders>
          </w:tcPr>
          <w:p w:rsidR="008D6259" w:rsidRPr="009F6DBE" w:rsidRDefault="008D6259" w:rsidP="003A000F">
            <w:pPr>
              <w:pStyle w:val="aa"/>
              <w:rPr>
                <w:rFonts w:ascii="仿宋_GB2312" w:eastAsia="仿宋_GB2312" w:hAnsi="Times New Roman" w:cs="Times New Roman"/>
                <w:sz w:val="32"/>
                <w:szCs w:val="32"/>
              </w:rPr>
            </w:pPr>
            <w:r w:rsidRPr="009F6DBE">
              <w:rPr>
                <w:rFonts w:ascii="仿宋_GB2312" w:eastAsia="仿宋_GB2312" w:hAnsi="Times New Roman" w:cs="Times New Roman" w:hint="eastAsia"/>
                <w:sz w:val="32"/>
                <w:szCs w:val="32"/>
              </w:rPr>
              <w:t>i)</w:t>
            </w:r>
          </w:p>
        </w:tc>
        <w:tc>
          <w:tcPr>
            <w:tcW w:w="4504" w:type="dxa"/>
            <w:tcBorders>
              <w:top w:val="single" w:sz="4" w:space="0" w:color="auto"/>
              <w:left w:val="single" w:sz="4" w:space="0" w:color="auto"/>
              <w:bottom w:val="single" w:sz="4" w:space="0" w:color="auto"/>
              <w:right w:val="single" w:sz="4" w:space="0" w:color="auto"/>
            </w:tcBorders>
          </w:tcPr>
          <w:p w:rsidR="008D6259" w:rsidRPr="009F6DBE" w:rsidRDefault="008D6259" w:rsidP="003A000F">
            <w:pPr>
              <w:pStyle w:val="aa"/>
              <w:rPr>
                <w:rFonts w:ascii="仿宋_GB2312" w:eastAsia="仿宋_GB2312"/>
                <w:sz w:val="32"/>
                <w:szCs w:val="32"/>
              </w:rPr>
            </w:pPr>
            <w:r w:rsidRPr="009F6DBE">
              <w:rPr>
                <w:rFonts w:ascii="仿宋_GB2312" w:eastAsia="仿宋_GB2312" w:hint="eastAsia"/>
                <w:sz w:val="32"/>
                <w:szCs w:val="32"/>
              </w:rPr>
              <w:t>第一次入境新加坡签证费</w:t>
            </w:r>
          </w:p>
        </w:tc>
        <w:tc>
          <w:tcPr>
            <w:tcW w:w="2751" w:type="dxa"/>
            <w:tcBorders>
              <w:top w:val="single" w:sz="4" w:space="0" w:color="auto"/>
              <w:left w:val="single" w:sz="4" w:space="0" w:color="auto"/>
              <w:bottom w:val="single" w:sz="4" w:space="0" w:color="auto"/>
              <w:right w:val="single" w:sz="4" w:space="0" w:color="auto"/>
            </w:tcBorders>
          </w:tcPr>
          <w:p w:rsidR="008D6259" w:rsidRPr="009F6DBE" w:rsidRDefault="008D6259" w:rsidP="003A000F">
            <w:pPr>
              <w:pStyle w:val="aa"/>
              <w:rPr>
                <w:rFonts w:ascii="仿宋_GB2312" w:eastAsia="仿宋_GB2312" w:hAnsi="Times New Roman" w:cs="Times New Roman"/>
                <w:sz w:val="32"/>
                <w:szCs w:val="32"/>
              </w:rPr>
            </w:pPr>
            <w:r w:rsidRPr="009F6DBE">
              <w:rPr>
                <w:rFonts w:ascii="仿宋_GB2312" w:eastAsia="仿宋_GB2312" w:hAnsi="Times New Roman" w:cs="Times New Roman" w:hint="eastAsia"/>
                <w:sz w:val="32"/>
                <w:szCs w:val="32"/>
              </w:rPr>
              <w:t>S$30.00</w:t>
            </w:r>
          </w:p>
        </w:tc>
      </w:tr>
      <w:tr w:rsidR="008D6259" w:rsidRPr="003A000F" w:rsidTr="00C87705">
        <w:trPr>
          <w:jc w:val="center"/>
        </w:trPr>
        <w:tc>
          <w:tcPr>
            <w:tcW w:w="854" w:type="dxa"/>
            <w:tcBorders>
              <w:top w:val="single" w:sz="4" w:space="0" w:color="auto"/>
              <w:left w:val="single" w:sz="4" w:space="0" w:color="auto"/>
              <w:bottom w:val="single" w:sz="4" w:space="0" w:color="auto"/>
              <w:right w:val="single" w:sz="4" w:space="0" w:color="auto"/>
            </w:tcBorders>
          </w:tcPr>
          <w:p w:rsidR="008D6259" w:rsidRPr="009F6DBE" w:rsidRDefault="008D6259" w:rsidP="003A000F">
            <w:pPr>
              <w:pStyle w:val="aa"/>
              <w:rPr>
                <w:rFonts w:ascii="仿宋_GB2312" w:eastAsia="仿宋_GB2312" w:hAnsi="Times New Roman" w:cs="Times New Roman"/>
                <w:sz w:val="32"/>
                <w:szCs w:val="32"/>
              </w:rPr>
            </w:pPr>
            <w:r w:rsidRPr="009F6DBE">
              <w:rPr>
                <w:rFonts w:ascii="仿宋_GB2312" w:eastAsia="仿宋_GB2312" w:hAnsi="Times New Roman" w:cs="Times New Roman" w:hint="eastAsia"/>
                <w:sz w:val="32"/>
                <w:szCs w:val="32"/>
              </w:rPr>
              <w:t>j)</w:t>
            </w:r>
          </w:p>
        </w:tc>
        <w:tc>
          <w:tcPr>
            <w:tcW w:w="4504" w:type="dxa"/>
            <w:tcBorders>
              <w:top w:val="single" w:sz="4" w:space="0" w:color="auto"/>
              <w:left w:val="single" w:sz="4" w:space="0" w:color="auto"/>
              <w:bottom w:val="single" w:sz="4" w:space="0" w:color="auto"/>
              <w:right w:val="single" w:sz="4" w:space="0" w:color="auto"/>
            </w:tcBorders>
          </w:tcPr>
          <w:p w:rsidR="008D6259" w:rsidRPr="009F6DBE" w:rsidRDefault="008D6259" w:rsidP="003A000F">
            <w:pPr>
              <w:pStyle w:val="aa"/>
              <w:rPr>
                <w:rFonts w:ascii="仿宋_GB2312" w:eastAsia="仿宋_GB2312"/>
                <w:sz w:val="32"/>
                <w:szCs w:val="32"/>
              </w:rPr>
            </w:pPr>
            <w:r w:rsidRPr="009F6DBE">
              <w:rPr>
                <w:rFonts w:ascii="仿宋_GB2312" w:eastAsia="仿宋_GB2312" w:hint="eastAsia"/>
                <w:sz w:val="32"/>
                <w:szCs w:val="32"/>
              </w:rPr>
              <w:t>入境后移民厅签发学生证费</w:t>
            </w:r>
          </w:p>
        </w:tc>
        <w:tc>
          <w:tcPr>
            <w:tcW w:w="2751" w:type="dxa"/>
            <w:tcBorders>
              <w:top w:val="single" w:sz="4" w:space="0" w:color="auto"/>
              <w:left w:val="single" w:sz="4" w:space="0" w:color="auto"/>
              <w:bottom w:val="single" w:sz="4" w:space="0" w:color="auto"/>
              <w:right w:val="single" w:sz="4" w:space="0" w:color="auto"/>
            </w:tcBorders>
          </w:tcPr>
          <w:p w:rsidR="008D6259" w:rsidRPr="009F6DBE" w:rsidRDefault="008D6259" w:rsidP="003A000F">
            <w:pPr>
              <w:pStyle w:val="aa"/>
              <w:rPr>
                <w:rFonts w:ascii="仿宋_GB2312" w:eastAsia="仿宋_GB2312" w:hAnsi="Times New Roman" w:cs="Times New Roman"/>
                <w:sz w:val="32"/>
                <w:szCs w:val="32"/>
              </w:rPr>
            </w:pPr>
            <w:r w:rsidRPr="009F6DBE">
              <w:rPr>
                <w:rFonts w:ascii="仿宋_GB2312" w:eastAsia="仿宋_GB2312" w:hAnsi="Times New Roman" w:cs="Times New Roman" w:hint="eastAsia"/>
                <w:sz w:val="32"/>
                <w:szCs w:val="32"/>
              </w:rPr>
              <w:t>S$90.00</w:t>
            </w:r>
          </w:p>
        </w:tc>
      </w:tr>
      <w:tr w:rsidR="008D6259" w:rsidRPr="003A000F" w:rsidTr="00C87705">
        <w:trPr>
          <w:jc w:val="center"/>
        </w:trPr>
        <w:tc>
          <w:tcPr>
            <w:tcW w:w="854" w:type="dxa"/>
            <w:tcBorders>
              <w:top w:val="single" w:sz="4" w:space="0" w:color="auto"/>
              <w:left w:val="single" w:sz="4" w:space="0" w:color="auto"/>
              <w:bottom w:val="single" w:sz="4" w:space="0" w:color="auto"/>
              <w:right w:val="single" w:sz="4" w:space="0" w:color="auto"/>
            </w:tcBorders>
          </w:tcPr>
          <w:p w:rsidR="008D6259" w:rsidRPr="009F6DBE" w:rsidRDefault="008D6259" w:rsidP="003A000F">
            <w:pPr>
              <w:pStyle w:val="aa"/>
              <w:rPr>
                <w:rFonts w:ascii="仿宋_GB2312" w:eastAsia="仿宋_GB2312" w:hAnsi="Times New Roman" w:cs="Times New Roman"/>
                <w:sz w:val="32"/>
                <w:szCs w:val="32"/>
              </w:rPr>
            </w:pPr>
          </w:p>
        </w:tc>
        <w:tc>
          <w:tcPr>
            <w:tcW w:w="4504" w:type="dxa"/>
            <w:tcBorders>
              <w:top w:val="single" w:sz="4" w:space="0" w:color="auto"/>
              <w:left w:val="single" w:sz="4" w:space="0" w:color="auto"/>
              <w:bottom w:val="single" w:sz="4" w:space="0" w:color="auto"/>
              <w:right w:val="single" w:sz="4" w:space="0" w:color="auto"/>
            </w:tcBorders>
          </w:tcPr>
          <w:p w:rsidR="008D6259" w:rsidRPr="009F6DBE" w:rsidRDefault="008D6259" w:rsidP="003A000F">
            <w:pPr>
              <w:pStyle w:val="aa"/>
              <w:rPr>
                <w:rFonts w:ascii="仿宋_GB2312" w:eastAsia="仿宋_GB2312"/>
                <w:sz w:val="32"/>
                <w:szCs w:val="32"/>
              </w:rPr>
            </w:pPr>
            <w:r w:rsidRPr="009F6DBE">
              <w:rPr>
                <w:rFonts w:ascii="仿宋_GB2312" w:eastAsia="仿宋_GB2312" w:hint="eastAsia"/>
                <w:sz w:val="32"/>
                <w:szCs w:val="32"/>
              </w:rPr>
              <w:t>总计</w:t>
            </w:r>
          </w:p>
        </w:tc>
        <w:tc>
          <w:tcPr>
            <w:tcW w:w="2751" w:type="dxa"/>
            <w:tcBorders>
              <w:top w:val="single" w:sz="4" w:space="0" w:color="auto"/>
              <w:left w:val="single" w:sz="4" w:space="0" w:color="auto"/>
              <w:bottom w:val="single" w:sz="4" w:space="0" w:color="auto"/>
              <w:right w:val="single" w:sz="4" w:space="0" w:color="auto"/>
            </w:tcBorders>
          </w:tcPr>
          <w:p w:rsidR="008D6259" w:rsidRPr="009F6DBE" w:rsidRDefault="008D6259" w:rsidP="003A000F">
            <w:pPr>
              <w:pStyle w:val="aa"/>
              <w:rPr>
                <w:rFonts w:ascii="仿宋_GB2312" w:eastAsia="仿宋_GB2312" w:hAnsi="Times New Roman" w:cs="Times New Roman"/>
                <w:sz w:val="32"/>
                <w:szCs w:val="32"/>
              </w:rPr>
            </w:pPr>
            <w:r w:rsidRPr="009F6DBE">
              <w:rPr>
                <w:rFonts w:ascii="仿宋_GB2312" w:eastAsia="仿宋_GB2312" w:hAnsi="Times New Roman" w:cs="Times New Roman" w:hint="eastAsia"/>
                <w:sz w:val="32"/>
                <w:szCs w:val="32"/>
              </w:rPr>
              <w:t>S$507.40</w:t>
            </w:r>
          </w:p>
        </w:tc>
      </w:tr>
    </w:tbl>
    <w:p w:rsidR="008D6259" w:rsidRPr="003A000F" w:rsidRDefault="008D6259" w:rsidP="00F61189">
      <w:pPr>
        <w:pStyle w:val="aa"/>
        <w:ind w:firstLineChars="200" w:firstLine="640"/>
        <w:rPr>
          <w:rFonts w:ascii="仿宋_GB2312" w:eastAsia="仿宋_GB2312" w:cs="宋体"/>
          <w:kern w:val="0"/>
          <w:sz w:val="32"/>
          <w:szCs w:val="32"/>
        </w:rPr>
      </w:pPr>
      <w:r w:rsidRPr="003A000F">
        <w:rPr>
          <w:rFonts w:ascii="仿宋_GB2312" w:eastAsia="仿宋_GB2312" w:cs="宋体" w:hint="eastAsia"/>
          <w:kern w:val="0"/>
          <w:sz w:val="32"/>
          <w:szCs w:val="32"/>
        </w:rPr>
        <w:t>4.</w:t>
      </w:r>
      <w:r w:rsidR="00AD147C" w:rsidRPr="003A000F">
        <w:rPr>
          <w:rFonts w:ascii="仿宋_GB2312" w:eastAsia="仿宋_GB2312" w:cs="宋体" w:hint="eastAsia"/>
          <w:kern w:val="0"/>
          <w:sz w:val="32"/>
          <w:szCs w:val="32"/>
        </w:rPr>
        <w:t>每月生活费约</w:t>
      </w:r>
      <w:r w:rsidR="00AD147C" w:rsidRPr="003A000F">
        <w:rPr>
          <w:rFonts w:ascii="仿宋_GB2312" w:eastAsia="仿宋_GB2312" w:hAnsi="Times New Roman" w:cs="Times New Roman" w:hint="eastAsia"/>
          <w:kern w:val="0"/>
          <w:sz w:val="32"/>
          <w:szCs w:val="32"/>
        </w:rPr>
        <w:t>900</w:t>
      </w:r>
      <w:r w:rsidR="00AD147C" w:rsidRPr="003A000F">
        <w:rPr>
          <w:rFonts w:ascii="仿宋_GB2312" w:eastAsia="仿宋_GB2312" w:cs="宋体" w:hint="eastAsia"/>
          <w:kern w:val="0"/>
          <w:sz w:val="32"/>
          <w:szCs w:val="32"/>
        </w:rPr>
        <w:t>新币（含住宿费）</w:t>
      </w:r>
    </w:p>
    <w:p w:rsidR="00697411" w:rsidRPr="00C26507" w:rsidRDefault="000401A7" w:rsidP="00F61189">
      <w:pPr>
        <w:pStyle w:val="aa"/>
        <w:ind w:firstLineChars="200" w:firstLine="640"/>
        <w:rPr>
          <w:rFonts w:ascii="仿宋_GB2312" w:eastAsia="仿宋_GB2312" w:cs="宋体"/>
          <w:kern w:val="0"/>
          <w:sz w:val="32"/>
          <w:szCs w:val="32"/>
        </w:rPr>
      </w:pPr>
      <w:r w:rsidRPr="00C26507">
        <w:rPr>
          <w:rFonts w:ascii="仿宋_GB2312" w:eastAsia="仿宋_GB2312" w:cs="宋体" w:hint="eastAsia"/>
          <w:kern w:val="0"/>
          <w:sz w:val="32"/>
          <w:szCs w:val="32"/>
        </w:rPr>
        <w:t>约合人民币</w:t>
      </w:r>
      <w:r w:rsidR="00F943BF" w:rsidRPr="00C26507">
        <w:rPr>
          <w:rFonts w:ascii="仿宋_GB2312" w:eastAsia="仿宋_GB2312" w:hAnsi="Times New Roman" w:cs="Times New Roman" w:hint="eastAsia"/>
          <w:kern w:val="0"/>
          <w:sz w:val="32"/>
          <w:szCs w:val="32"/>
        </w:rPr>
        <w:t>20</w:t>
      </w:r>
      <w:r w:rsidRPr="00C26507">
        <w:rPr>
          <w:rFonts w:ascii="仿宋_GB2312" w:eastAsia="仿宋_GB2312" w:cs="宋体" w:hint="eastAsia"/>
          <w:kern w:val="0"/>
          <w:sz w:val="32"/>
          <w:szCs w:val="32"/>
        </w:rPr>
        <w:t>万元</w:t>
      </w:r>
      <w:r w:rsidR="00697411" w:rsidRPr="00C26507">
        <w:rPr>
          <w:rFonts w:ascii="仿宋_GB2312" w:eastAsia="仿宋_GB2312" w:cs="宋体" w:hint="eastAsia"/>
          <w:kern w:val="0"/>
          <w:sz w:val="32"/>
          <w:szCs w:val="32"/>
        </w:rPr>
        <w:t>。</w:t>
      </w:r>
    </w:p>
    <w:p w:rsidR="008D6259" w:rsidRPr="003A000F" w:rsidRDefault="008D6259" w:rsidP="00F61189">
      <w:pPr>
        <w:pStyle w:val="aa"/>
        <w:ind w:firstLineChars="200" w:firstLine="640"/>
        <w:rPr>
          <w:rFonts w:ascii="仿宋_GB2312" w:eastAsia="仿宋_GB2312"/>
          <w:sz w:val="32"/>
          <w:szCs w:val="32"/>
        </w:rPr>
      </w:pPr>
      <w:r w:rsidRPr="003A000F">
        <w:rPr>
          <w:rFonts w:ascii="仿宋_GB2312" w:eastAsia="仿宋_GB2312" w:hint="eastAsia"/>
          <w:sz w:val="32"/>
          <w:szCs w:val="32"/>
        </w:rPr>
        <w:t>注：</w:t>
      </w:r>
      <w:r w:rsidR="006B5DDB">
        <w:rPr>
          <w:rFonts w:ascii="仿宋_GB2312" w:eastAsia="仿宋_GB2312" w:hAnsi="Times New Roman" w:cs="Times New Roman" w:hint="eastAsia"/>
          <w:sz w:val="32"/>
          <w:szCs w:val="32"/>
        </w:rPr>
        <w:t>2—</w:t>
      </w:r>
      <w:r w:rsidRPr="003A000F">
        <w:rPr>
          <w:rFonts w:ascii="仿宋_GB2312" w:eastAsia="仿宋_GB2312" w:hAnsi="Times New Roman" w:cs="Times New Roman" w:hint="eastAsia"/>
          <w:sz w:val="32"/>
          <w:szCs w:val="32"/>
        </w:rPr>
        <w:t>4</w:t>
      </w:r>
      <w:r w:rsidRPr="003A000F">
        <w:rPr>
          <w:rFonts w:ascii="仿宋_GB2312" w:eastAsia="仿宋_GB2312" w:hint="eastAsia"/>
          <w:sz w:val="32"/>
          <w:szCs w:val="32"/>
        </w:rPr>
        <w:t>项收费发生在收到新加坡国立教育学院录取入学通知书后。</w:t>
      </w:r>
    </w:p>
    <w:p w:rsidR="008D6259" w:rsidRPr="003A000F" w:rsidRDefault="008D6259" w:rsidP="00F61189">
      <w:pPr>
        <w:pStyle w:val="aa"/>
        <w:ind w:firstLineChars="200" w:firstLine="640"/>
        <w:rPr>
          <w:rFonts w:ascii="仿宋_GB2312" w:eastAsia="仿宋_GB2312"/>
          <w:sz w:val="32"/>
          <w:szCs w:val="32"/>
        </w:rPr>
      </w:pPr>
      <w:r w:rsidRPr="003A000F">
        <w:rPr>
          <w:rFonts w:ascii="仿宋_GB2312" w:eastAsia="仿宋_GB2312" w:hint="eastAsia"/>
          <w:sz w:val="32"/>
          <w:szCs w:val="32"/>
        </w:rPr>
        <w:t>五、报名材料</w:t>
      </w:r>
    </w:p>
    <w:p w:rsidR="008D6259" w:rsidRPr="003A000F" w:rsidRDefault="008D6259" w:rsidP="00F61189">
      <w:pPr>
        <w:pStyle w:val="aa"/>
        <w:ind w:firstLineChars="200" w:firstLine="640"/>
        <w:rPr>
          <w:rFonts w:ascii="仿宋_GB2312" w:eastAsia="仿宋_GB2312"/>
          <w:sz w:val="32"/>
          <w:szCs w:val="32"/>
        </w:rPr>
      </w:pPr>
      <w:r w:rsidRPr="003A000F">
        <w:rPr>
          <w:rFonts w:ascii="仿宋_GB2312" w:eastAsia="仿宋_GB2312" w:hAnsi="Times New Roman" w:cs="Times New Roman" w:hint="eastAsia"/>
          <w:sz w:val="32"/>
          <w:szCs w:val="32"/>
        </w:rPr>
        <w:t>1.</w:t>
      </w:r>
      <w:r w:rsidRPr="003A000F">
        <w:rPr>
          <w:rFonts w:ascii="仿宋_GB2312" w:eastAsia="仿宋_GB2312" w:hint="eastAsia"/>
          <w:sz w:val="32"/>
          <w:szCs w:val="32"/>
        </w:rPr>
        <w:t>申请表一份（由我中心提供电子版）</w:t>
      </w:r>
    </w:p>
    <w:p w:rsidR="008D6259" w:rsidRPr="003A000F" w:rsidRDefault="008D6259" w:rsidP="00F61189">
      <w:pPr>
        <w:pStyle w:val="aa"/>
        <w:ind w:firstLineChars="200" w:firstLine="640"/>
        <w:rPr>
          <w:rFonts w:ascii="仿宋_GB2312" w:eastAsia="仿宋_GB2312"/>
          <w:sz w:val="32"/>
          <w:szCs w:val="32"/>
        </w:rPr>
      </w:pPr>
      <w:r w:rsidRPr="003A000F">
        <w:rPr>
          <w:rFonts w:ascii="仿宋_GB2312" w:eastAsia="仿宋_GB2312" w:hAnsi="Times New Roman" w:cs="Times New Roman" w:hint="eastAsia"/>
          <w:sz w:val="32"/>
          <w:szCs w:val="32"/>
        </w:rPr>
        <w:t>2.</w:t>
      </w:r>
      <w:r w:rsidRPr="003A000F">
        <w:rPr>
          <w:rFonts w:ascii="仿宋_GB2312" w:eastAsia="仿宋_GB2312" w:hint="eastAsia"/>
          <w:sz w:val="32"/>
          <w:szCs w:val="32"/>
        </w:rPr>
        <w:t>履历表一份</w:t>
      </w:r>
    </w:p>
    <w:p w:rsidR="008D6259" w:rsidRPr="003A000F" w:rsidRDefault="008D6259" w:rsidP="00F61189">
      <w:pPr>
        <w:pStyle w:val="aa"/>
        <w:ind w:firstLineChars="200" w:firstLine="640"/>
        <w:rPr>
          <w:rFonts w:ascii="仿宋_GB2312" w:eastAsia="仿宋_GB2312"/>
          <w:sz w:val="32"/>
          <w:szCs w:val="32"/>
        </w:rPr>
      </w:pPr>
      <w:r w:rsidRPr="003A000F">
        <w:rPr>
          <w:rFonts w:ascii="仿宋_GB2312" w:eastAsia="仿宋_GB2312" w:hAnsi="Times New Roman" w:cs="Times New Roman" w:hint="eastAsia"/>
          <w:sz w:val="32"/>
          <w:szCs w:val="32"/>
        </w:rPr>
        <w:t>3.</w:t>
      </w:r>
      <w:r w:rsidRPr="003A000F">
        <w:rPr>
          <w:rFonts w:ascii="仿宋_GB2312" w:eastAsia="仿宋_GB2312" w:hint="eastAsia"/>
          <w:sz w:val="32"/>
          <w:szCs w:val="32"/>
        </w:rPr>
        <w:t>大学学历、学位证书及成绩单复印件（均须公证）</w:t>
      </w:r>
    </w:p>
    <w:p w:rsidR="00F952B9" w:rsidRDefault="008D6259" w:rsidP="00894A29">
      <w:pPr>
        <w:pStyle w:val="aa"/>
        <w:ind w:firstLineChars="200" w:firstLine="640"/>
        <w:rPr>
          <w:rFonts w:ascii="仿宋_GB2312" w:eastAsia="仿宋_GB2312"/>
          <w:sz w:val="32"/>
          <w:szCs w:val="32"/>
        </w:rPr>
      </w:pPr>
      <w:r w:rsidRPr="003A000F">
        <w:rPr>
          <w:rFonts w:ascii="仿宋_GB2312" w:eastAsia="仿宋_GB2312" w:hAnsi="Times New Roman" w:cs="Times New Roman" w:hint="eastAsia"/>
          <w:sz w:val="32"/>
          <w:szCs w:val="32"/>
        </w:rPr>
        <w:t>4.</w:t>
      </w:r>
      <w:r w:rsidRPr="003A000F">
        <w:rPr>
          <w:rFonts w:ascii="仿宋_GB2312" w:eastAsia="仿宋_GB2312" w:hint="eastAsia"/>
          <w:sz w:val="32"/>
          <w:szCs w:val="32"/>
        </w:rPr>
        <w:t>两位专家推荐信</w:t>
      </w:r>
    </w:p>
    <w:p w:rsidR="008D6259" w:rsidRPr="003A000F" w:rsidRDefault="00F952B9" w:rsidP="00F61189">
      <w:pPr>
        <w:pStyle w:val="aa"/>
        <w:ind w:firstLineChars="200" w:firstLine="640"/>
        <w:rPr>
          <w:rFonts w:ascii="仿宋_GB2312" w:eastAsia="仿宋_GB2312" w:cs="宋体"/>
          <w:kern w:val="0"/>
          <w:sz w:val="32"/>
          <w:szCs w:val="32"/>
        </w:rPr>
      </w:pPr>
      <w:r>
        <w:rPr>
          <w:rFonts w:ascii="仿宋_GB2312" w:eastAsia="仿宋_GB2312" w:hint="eastAsia"/>
          <w:sz w:val="32"/>
          <w:szCs w:val="32"/>
        </w:rPr>
        <w:t>六</w:t>
      </w:r>
      <w:r w:rsidR="008D6259" w:rsidRPr="003A000F">
        <w:rPr>
          <w:rFonts w:ascii="仿宋_GB2312" w:eastAsia="仿宋_GB2312" w:hint="eastAsia"/>
          <w:sz w:val="32"/>
          <w:szCs w:val="32"/>
        </w:rPr>
        <w:t>、报名截止日期</w:t>
      </w:r>
    </w:p>
    <w:p w:rsidR="008D6259" w:rsidRPr="003A000F" w:rsidRDefault="008D6259" w:rsidP="00F61189">
      <w:pPr>
        <w:pStyle w:val="aa"/>
        <w:ind w:firstLineChars="200" w:firstLine="640"/>
        <w:rPr>
          <w:rFonts w:ascii="仿宋_GB2312" w:eastAsia="仿宋_GB2312"/>
          <w:sz w:val="32"/>
          <w:szCs w:val="32"/>
        </w:rPr>
      </w:pPr>
      <w:r w:rsidRPr="003A000F">
        <w:rPr>
          <w:rFonts w:ascii="仿宋_GB2312" w:eastAsia="仿宋_GB2312" w:hAnsi="Times New Roman" w:cs="Times New Roman" w:hint="eastAsia"/>
          <w:sz w:val="32"/>
          <w:szCs w:val="32"/>
        </w:rPr>
        <w:t>2012</w:t>
      </w:r>
      <w:r w:rsidRPr="003A000F">
        <w:rPr>
          <w:rFonts w:ascii="仿宋_GB2312" w:eastAsia="仿宋_GB2312" w:hint="eastAsia"/>
          <w:sz w:val="32"/>
          <w:szCs w:val="32"/>
        </w:rPr>
        <w:t>年</w:t>
      </w:r>
      <w:r w:rsidRPr="003A000F">
        <w:rPr>
          <w:rFonts w:ascii="仿宋_GB2312" w:eastAsia="仿宋_GB2312" w:hAnsi="Times New Roman" w:cs="Times New Roman" w:hint="eastAsia"/>
          <w:sz w:val="32"/>
          <w:szCs w:val="32"/>
        </w:rPr>
        <w:t>6</w:t>
      </w:r>
      <w:r w:rsidRPr="003A000F">
        <w:rPr>
          <w:rFonts w:ascii="仿宋_GB2312" w:eastAsia="仿宋_GB2312" w:hint="eastAsia"/>
          <w:sz w:val="32"/>
          <w:szCs w:val="32"/>
        </w:rPr>
        <w:t>月</w:t>
      </w:r>
      <w:r w:rsidRPr="003A000F">
        <w:rPr>
          <w:rFonts w:ascii="仿宋_GB2312" w:eastAsia="仿宋_GB2312" w:hAnsi="Times New Roman" w:cs="Times New Roman" w:hint="eastAsia"/>
          <w:sz w:val="32"/>
          <w:szCs w:val="32"/>
        </w:rPr>
        <w:t>1</w:t>
      </w:r>
      <w:r w:rsidR="00F81D79" w:rsidRPr="003A000F">
        <w:rPr>
          <w:rFonts w:ascii="仿宋_GB2312" w:eastAsia="仿宋_GB2312" w:hAnsi="Times New Roman" w:cs="Times New Roman" w:hint="eastAsia"/>
          <w:sz w:val="32"/>
          <w:szCs w:val="32"/>
        </w:rPr>
        <w:t>4</w:t>
      </w:r>
      <w:r w:rsidRPr="003A000F">
        <w:rPr>
          <w:rFonts w:ascii="仿宋_GB2312" w:eastAsia="仿宋_GB2312" w:hint="eastAsia"/>
          <w:sz w:val="32"/>
          <w:szCs w:val="32"/>
        </w:rPr>
        <w:t>日</w:t>
      </w:r>
      <w:r w:rsidR="00F81D79" w:rsidRPr="003A000F">
        <w:rPr>
          <w:rFonts w:ascii="仿宋_GB2312" w:eastAsia="仿宋_GB2312" w:hint="eastAsia"/>
          <w:sz w:val="32"/>
          <w:szCs w:val="32"/>
        </w:rPr>
        <w:t>截止报名。</w:t>
      </w:r>
    </w:p>
    <w:p w:rsidR="007767B3" w:rsidRPr="003A000F" w:rsidRDefault="007767B3" w:rsidP="00D0017B">
      <w:pPr>
        <w:pStyle w:val="aa"/>
        <w:rPr>
          <w:rFonts w:ascii="仿宋_GB2312" w:eastAsia="仿宋_GB2312"/>
          <w:sz w:val="32"/>
          <w:szCs w:val="32"/>
        </w:rPr>
      </w:pPr>
      <w:r w:rsidRPr="003A000F">
        <w:rPr>
          <w:rFonts w:ascii="仿宋_GB2312" w:eastAsia="仿宋_GB2312" w:hint="eastAsia"/>
          <w:sz w:val="32"/>
          <w:szCs w:val="32"/>
        </w:rPr>
        <w:lastRenderedPageBreak/>
        <w:t>附件</w:t>
      </w:r>
      <w:r w:rsidRPr="003A000F">
        <w:rPr>
          <w:rFonts w:ascii="仿宋_GB2312" w:eastAsia="仿宋_GB2312" w:hAnsi="Times New Roman" w:cs="Times New Roman" w:hint="eastAsia"/>
          <w:sz w:val="32"/>
          <w:szCs w:val="32"/>
        </w:rPr>
        <w:t>4.</w:t>
      </w:r>
      <w:r w:rsidRPr="003A000F">
        <w:rPr>
          <w:rFonts w:ascii="仿宋_GB2312" w:eastAsia="仿宋_GB2312" w:hint="eastAsia"/>
          <w:sz w:val="32"/>
          <w:szCs w:val="32"/>
        </w:rPr>
        <w:t xml:space="preserve"> </w:t>
      </w:r>
    </w:p>
    <w:p w:rsidR="007767B3" w:rsidRPr="009F6DBE" w:rsidRDefault="007767B3" w:rsidP="009F6DBE">
      <w:pPr>
        <w:pStyle w:val="aa"/>
        <w:jc w:val="center"/>
        <w:rPr>
          <w:rFonts w:ascii="仿宋_GB2312" w:eastAsia="仿宋_GB2312"/>
          <w:b/>
          <w:sz w:val="32"/>
          <w:szCs w:val="32"/>
        </w:rPr>
      </w:pPr>
      <w:r w:rsidRPr="009F6DBE">
        <w:rPr>
          <w:rFonts w:ascii="仿宋_GB2312" w:eastAsia="仿宋_GB2312" w:hint="eastAsia"/>
          <w:b/>
          <w:sz w:val="32"/>
          <w:szCs w:val="32"/>
        </w:rPr>
        <w:t>教育管理硕士研究生报名表</w:t>
      </w:r>
    </w:p>
    <w:tbl>
      <w:tblPr>
        <w:tblpPr w:leftFromText="180" w:rightFromText="180" w:vertAnchor="text" w:tblpXSpec="center" w:tblpY="33"/>
        <w:tblOverlap w:val="never"/>
        <w:tblW w:w="899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800"/>
        <w:gridCol w:w="1799"/>
        <w:gridCol w:w="1799"/>
        <w:gridCol w:w="1799"/>
        <w:gridCol w:w="1799"/>
      </w:tblGrid>
      <w:tr w:rsidR="00C40B86" w:rsidRPr="003A000F" w:rsidTr="007D0327">
        <w:trPr>
          <w:trHeight w:hRule="exact" w:val="510"/>
        </w:trPr>
        <w:tc>
          <w:tcPr>
            <w:tcW w:w="1985" w:type="dxa"/>
            <w:vAlign w:val="center"/>
          </w:tcPr>
          <w:p w:rsidR="007767B3" w:rsidRPr="00C40B86" w:rsidRDefault="007767B3" w:rsidP="003A000F">
            <w:pPr>
              <w:pStyle w:val="aa"/>
              <w:rPr>
                <w:rFonts w:asciiTheme="minorEastAsia" w:hAnsiTheme="minorEastAsia"/>
                <w:sz w:val="24"/>
                <w:szCs w:val="24"/>
              </w:rPr>
            </w:pPr>
            <w:r w:rsidRPr="00C40B86">
              <w:rPr>
                <w:rFonts w:asciiTheme="minorEastAsia" w:hAnsiTheme="minorEastAsia" w:hint="eastAsia"/>
                <w:sz w:val="24"/>
                <w:szCs w:val="24"/>
              </w:rPr>
              <w:t>姓    名</w:t>
            </w:r>
          </w:p>
        </w:tc>
        <w:tc>
          <w:tcPr>
            <w:tcW w:w="1985" w:type="dxa"/>
            <w:vAlign w:val="center"/>
          </w:tcPr>
          <w:p w:rsidR="007767B3" w:rsidRPr="00C40B86" w:rsidRDefault="007767B3" w:rsidP="003A000F">
            <w:pPr>
              <w:pStyle w:val="aa"/>
              <w:rPr>
                <w:rFonts w:asciiTheme="minorEastAsia" w:hAnsiTheme="minorEastAsia"/>
                <w:sz w:val="24"/>
                <w:szCs w:val="24"/>
              </w:rPr>
            </w:pPr>
          </w:p>
        </w:tc>
        <w:tc>
          <w:tcPr>
            <w:tcW w:w="1985" w:type="dxa"/>
            <w:vAlign w:val="center"/>
          </w:tcPr>
          <w:p w:rsidR="007767B3" w:rsidRPr="00C40B86" w:rsidRDefault="007767B3" w:rsidP="003A000F">
            <w:pPr>
              <w:pStyle w:val="aa"/>
              <w:rPr>
                <w:rFonts w:asciiTheme="minorEastAsia" w:hAnsiTheme="minorEastAsia"/>
                <w:sz w:val="24"/>
                <w:szCs w:val="24"/>
              </w:rPr>
            </w:pPr>
            <w:r w:rsidRPr="00C40B86">
              <w:rPr>
                <w:rFonts w:asciiTheme="minorEastAsia" w:hAnsiTheme="minorEastAsia" w:hint="eastAsia"/>
                <w:sz w:val="24"/>
                <w:szCs w:val="24"/>
              </w:rPr>
              <w:t>性    别</w:t>
            </w:r>
          </w:p>
        </w:tc>
        <w:tc>
          <w:tcPr>
            <w:tcW w:w="1985" w:type="dxa"/>
            <w:vAlign w:val="center"/>
          </w:tcPr>
          <w:p w:rsidR="007767B3" w:rsidRPr="00C40B86" w:rsidRDefault="007767B3" w:rsidP="003A000F">
            <w:pPr>
              <w:pStyle w:val="aa"/>
              <w:rPr>
                <w:rFonts w:asciiTheme="minorEastAsia" w:hAnsiTheme="minorEastAsia"/>
                <w:sz w:val="24"/>
                <w:szCs w:val="24"/>
              </w:rPr>
            </w:pPr>
          </w:p>
        </w:tc>
        <w:tc>
          <w:tcPr>
            <w:tcW w:w="1985" w:type="dxa"/>
            <w:vMerge w:val="restart"/>
            <w:vAlign w:val="center"/>
          </w:tcPr>
          <w:p w:rsidR="007767B3" w:rsidRPr="00C40B86" w:rsidRDefault="007767B3" w:rsidP="000C3586">
            <w:pPr>
              <w:pStyle w:val="aa"/>
              <w:jc w:val="center"/>
              <w:rPr>
                <w:rFonts w:asciiTheme="minorEastAsia" w:hAnsiTheme="minorEastAsia"/>
                <w:sz w:val="24"/>
                <w:szCs w:val="24"/>
              </w:rPr>
            </w:pPr>
            <w:r w:rsidRPr="00C40B86">
              <w:rPr>
                <w:rFonts w:asciiTheme="minorEastAsia" w:hAnsiTheme="minorEastAsia" w:hint="eastAsia"/>
                <w:sz w:val="24"/>
                <w:szCs w:val="24"/>
              </w:rPr>
              <w:t>照片</w:t>
            </w:r>
          </w:p>
        </w:tc>
      </w:tr>
      <w:tr w:rsidR="00C40B86" w:rsidRPr="003A000F" w:rsidTr="007D0327">
        <w:trPr>
          <w:trHeight w:hRule="exact" w:val="510"/>
        </w:trPr>
        <w:tc>
          <w:tcPr>
            <w:tcW w:w="1985" w:type="dxa"/>
            <w:vAlign w:val="center"/>
          </w:tcPr>
          <w:p w:rsidR="007767B3" w:rsidRPr="00C40B86" w:rsidRDefault="007767B3" w:rsidP="003A000F">
            <w:pPr>
              <w:pStyle w:val="aa"/>
              <w:rPr>
                <w:rFonts w:asciiTheme="minorEastAsia" w:hAnsiTheme="minorEastAsia"/>
                <w:sz w:val="24"/>
                <w:szCs w:val="24"/>
              </w:rPr>
            </w:pPr>
            <w:r w:rsidRPr="00C40B86">
              <w:rPr>
                <w:rFonts w:asciiTheme="minorEastAsia" w:hAnsiTheme="minorEastAsia" w:hint="eastAsia"/>
                <w:sz w:val="24"/>
                <w:szCs w:val="24"/>
              </w:rPr>
              <w:t>年    龄</w:t>
            </w:r>
          </w:p>
        </w:tc>
        <w:tc>
          <w:tcPr>
            <w:tcW w:w="1985" w:type="dxa"/>
            <w:vAlign w:val="center"/>
          </w:tcPr>
          <w:p w:rsidR="007767B3" w:rsidRPr="00C40B86" w:rsidRDefault="007767B3" w:rsidP="003A000F">
            <w:pPr>
              <w:pStyle w:val="aa"/>
              <w:rPr>
                <w:rFonts w:asciiTheme="minorEastAsia" w:hAnsiTheme="minorEastAsia"/>
                <w:sz w:val="24"/>
                <w:szCs w:val="24"/>
              </w:rPr>
            </w:pPr>
          </w:p>
        </w:tc>
        <w:tc>
          <w:tcPr>
            <w:tcW w:w="1985" w:type="dxa"/>
            <w:vAlign w:val="center"/>
          </w:tcPr>
          <w:p w:rsidR="007767B3" w:rsidRPr="00C40B86" w:rsidRDefault="007767B3" w:rsidP="003A000F">
            <w:pPr>
              <w:pStyle w:val="aa"/>
              <w:rPr>
                <w:rFonts w:asciiTheme="minorEastAsia" w:hAnsiTheme="minorEastAsia"/>
                <w:sz w:val="24"/>
                <w:szCs w:val="24"/>
              </w:rPr>
            </w:pPr>
            <w:r w:rsidRPr="00C40B86">
              <w:rPr>
                <w:rFonts w:asciiTheme="minorEastAsia" w:hAnsiTheme="minorEastAsia" w:hint="eastAsia"/>
                <w:sz w:val="24"/>
                <w:szCs w:val="24"/>
              </w:rPr>
              <w:t>出生日期</w:t>
            </w:r>
          </w:p>
        </w:tc>
        <w:tc>
          <w:tcPr>
            <w:tcW w:w="1985" w:type="dxa"/>
            <w:vAlign w:val="center"/>
          </w:tcPr>
          <w:p w:rsidR="007767B3" w:rsidRPr="00C40B86" w:rsidRDefault="007767B3" w:rsidP="003A000F">
            <w:pPr>
              <w:pStyle w:val="aa"/>
              <w:rPr>
                <w:rFonts w:asciiTheme="minorEastAsia" w:hAnsiTheme="minorEastAsia"/>
                <w:sz w:val="24"/>
                <w:szCs w:val="24"/>
              </w:rPr>
            </w:pPr>
          </w:p>
        </w:tc>
        <w:tc>
          <w:tcPr>
            <w:tcW w:w="1985" w:type="dxa"/>
            <w:vMerge/>
            <w:vAlign w:val="center"/>
          </w:tcPr>
          <w:p w:rsidR="007767B3" w:rsidRPr="00C40B86" w:rsidRDefault="007767B3" w:rsidP="003A000F">
            <w:pPr>
              <w:pStyle w:val="aa"/>
              <w:rPr>
                <w:rFonts w:asciiTheme="minorEastAsia" w:hAnsiTheme="minorEastAsia"/>
                <w:sz w:val="24"/>
                <w:szCs w:val="24"/>
              </w:rPr>
            </w:pPr>
          </w:p>
        </w:tc>
      </w:tr>
      <w:tr w:rsidR="00C40B86" w:rsidRPr="003A000F" w:rsidTr="007D0327">
        <w:trPr>
          <w:trHeight w:hRule="exact" w:val="510"/>
        </w:trPr>
        <w:tc>
          <w:tcPr>
            <w:tcW w:w="1985" w:type="dxa"/>
            <w:vAlign w:val="center"/>
          </w:tcPr>
          <w:p w:rsidR="007767B3" w:rsidRPr="00C40B86" w:rsidRDefault="007767B3" w:rsidP="003A000F">
            <w:pPr>
              <w:pStyle w:val="aa"/>
              <w:rPr>
                <w:rFonts w:asciiTheme="minorEastAsia" w:hAnsiTheme="minorEastAsia"/>
                <w:sz w:val="24"/>
                <w:szCs w:val="24"/>
              </w:rPr>
            </w:pPr>
            <w:r w:rsidRPr="00C40B86">
              <w:rPr>
                <w:rFonts w:asciiTheme="minorEastAsia" w:hAnsiTheme="minorEastAsia" w:hint="eastAsia"/>
                <w:sz w:val="24"/>
                <w:szCs w:val="24"/>
              </w:rPr>
              <w:t>政治面貌</w:t>
            </w:r>
          </w:p>
        </w:tc>
        <w:tc>
          <w:tcPr>
            <w:tcW w:w="1985" w:type="dxa"/>
            <w:vAlign w:val="center"/>
          </w:tcPr>
          <w:p w:rsidR="007767B3" w:rsidRPr="00C40B86" w:rsidRDefault="007767B3" w:rsidP="003A000F">
            <w:pPr>
              <w:pStyle w:val="aa"/>
              <w:rPr>
                <w:rFonts w:asciiTheme="minorEastAsia" w:hAnsiTheme="minorEastAsia"/>
                <w:sz w:val="24"/>
                <w:szCs w:val="24"/>
              </w:rPr>
            </w:pPr>
          </w:p>
        </w:tc>
        <w:tc>
          <w:tcPr>
            <w:tcW w:w="1985" w:type="dxa"/>
            <w:vAlign w:val="center"/>
          </w:tcPr>
          <w:p w:rsidR="007767B3" w:rsidRPr="00C40B86" w:rsidRDefault="007767B3" w:rsidP="003A000F">
            <w:pPr>
              <w:pStyle w:val="aa"/>
              <w:rPr>
                <w:rFonts w:asciiTheme="minorEastAsia" w:hAnsiTheme="minorEastAsia"/>
                <w:sz w:val="24"/>
                <w:szCs w:val="24"/>
              </w:rPr>
            </w:pPr>
            <w:r w:rsidRPr="00C40B86">
              <w:rPr>
                <w:rFonts w:asciiTheme="minorEastAsia" w:hAnsiTheme="minorEastAsia" w:hint="eastAsia"/>
                <w:sz w:val="24"/>
                <w:szCs w:val="24"/>
              </w:rPr>
              <w:t>籍    贯</w:t>
            </w:r>
          </w:p>
        </w:tc>
        <w:tc>
          <w:tcPr>
            <w:tcW w:w="1985" w:type="dxa"/>
            <w:vAlign w:val="center"/>
          </w:tcPr>
          <w:p w:rsidR="007767B3" w:rsidRPr="00C40B86" w:rsidRDefault="007767B3" w:rsidP="003A000F">
            <w:pPr>
              <w:pStyle w:val="aa"/>
              <w:rPr>
                <w:rFonts w:asciiTheme="minorEastAsia" w:hAnsiTheme="minorEastAsia"/>
                <w:sz w:val="24"/>
                <w:szCs w:val="24"/>
              </w:rPr>
            </w:pPr>
          </w:p>
        </w:tc>
        <w:tc>
          <w:tcPr>
            <w:tcW w:w="1985" w:type="dxa"/>
            <w:vMerge/>
            <w:vAlign w:val="center"/>
          </w:tcPr>
          <w:p w:rsidR="007767B3" w:rsidRPr="00C40B86" w:rsidRDefault="007767B3" w:rsidP="003A000F">
            <w:pPr>
              <w:pStyle w:val="aa"/>
              <w:rPr>
                <w:rFonts w:asciiTheme="minorEastAsia" w:hAnsiTheme="minorEastAsia"/>
                <w:sz w:val="24"/>
                <w:szCs w:val="24"/>
              </w:rPr>
            </w:pPr>
          </w:p>
        </w:tc>
      </w:tr>
      <w:tr w:rsidR="00C40B86" w:rsidRPr="003A000F" w:rsidTr="007D0327">
        <w:trPr>
          <w:trHeight w:hRule="exact" w:val="510"/>
        </w:trPr>
        <w:tc>
          <w:tcPr>
            <w:tcW w:w="1985" w:type="dxa"/>
            <w:vAlign w:val="center"/>
          </w:tcPr>
          <w:p w:rsidR="007767B3" w:rsidRPr="00C40B86" w:rsidRDefault="007767B3" w:rsidP="003A000F">
            <w:pPr>
              <w:pStyle w:val="aa"/>
              <w:rPr>
                <w:rFonts w:asciiTheme="minorEastAsia" w:hAnsiTheme="minorEastAsia"/>
                <w:sz w:val="24"/>
                <w:szCs w:val="24"/>
              </w:rPr>
            </w:pPr>
            <w:r w:rsidRPr="00C40B86">
              <w:rPr>
                <w:rFonts w:asciiTheme="minorEastAsia" w:hAnsiTheme="minorEastAsia" w:hint="eastAsia"/>
                <w:sz w:val="24"/>
                <w:szCs w:val="24"/>
              </w:rPr>
              <w:t>学    历</w:t>
            </w:r>
          </w:p>
        </w:tc>
        <w:tc>
          <w:tcPr>
            <w:tcW w:w="1985" w:type="dxa"/>
            <w:vAlign w:val="center"/>
          </w:tcPr>
          <w:p w:rsidR="007767B3" w:rsidRPr="00C40B86" w:rsidRDefault="007767B3" w:rsidP="003A000F">
            <w:pPr>
              <w:pStyle w:val="aa"/>
              <w:rPr>
                <w:rFonts w:asciiTheme="minorEastAsia" w:hAnsiTheme="minorEastAsia"/>
                <w:sz w:val="24"/>
                <w:szCs w:val="24"/>
              </w:rPr>
            </w:pPr>
          </w:p>
        </w:tc>
        <w:tc>
          <w:tcPr>
            <w:tcW w:w="1985" w:type="dxa"/>
            <w:vAlign w:val="center"/>
          </w:tcPr>
          <w:p w:rsidR="007767B3" w:rsidRPr="00C40B86" w:rsidRDefault="007767B3" w:rsidP="003A000F">
            <w:pPr>
              <w:pStyle w:val="aa"/>
              <w:rPr>
                <w:rFonts w:asciiTheme="minorEastAsia" w:hAnsiTheme="minorEastAsia"/>
                <w:sz w:val="24"/>
                <w:szCs w:val="24"/>
              </w:rPr>
            </w:pPr>
            <w:r w:rsidRPr="00C40B86">
              <w:rPr>
                <w:rFonts w:asciiTheme="minorEastAsia" w:hAnsiTheme="minorEastAsia" w:hint="eastAsia"/>
                <w:sz w:val="24"/>
                <w:szCs w:val="24"/>
              </w:rPr>
              <w:t>民    族</w:t>
            </w:r>
          </w:p>
        </w:tc>
        <w:tc>
          <w:tcPr>
            <w:tcW w:w="1985" w:type="dxa"/>
            <w:vAlign w:val="center"/>
          </w:tcPr>
          <w:p w:rsidR="007767B3" w:rsidRPr="00C40B86" w:rsidRDefault="007767B3" w:rsidP="003A000F">
            <w:pPr>
              <w:pStyle w:val="aa"/>
              <w:rPr>
                <w:rFonts w:asciiTheme="minorEastAsia" w:hAnsiTheme="minorEastAsia"/>
                <w:sz w:val="24"/>
                <w:szCs w:val="24"/>
              </w:rPr>
            </w:pPr>
          </w:p>
        </w:tc>
        <w:tc>
          <w:tcPr>
            <w:tcW w:w="1985" w:type="dxa"/>
            <w:vMerge/>
            <w:vAlign w:val="center"/>
          </w:tcPr>
          <w:p w:rsidR="007767B3" w:rsidRPr="00C40B86" w:rsidRDefault="007767B3" w:rsidP="003A000F">
            <w:pPr>
              <w:pStyle w:val="aa"/>
              <w:rPr>
                <w:rFonts w:asciiTheme="minorEastAsia" w:hAnsiTheme="minorEastAsia"/>
                <w:sz w:val="24"/>
                <w:szCs w:val="24"/>
              </w:rPr>
            </w:pPr>
          </w:p>
        </w:tc>
      </w:tr>
      <w:tr w:rsidR="00C40B86" w:rsidRPr="003A000F" w:rsidTr="007D0327">
        <w:trPr>
          <w:trHeight w:hRule="exact" w:val="510"/>
        </w:trPr>
        <w:tc>
          <w:tcPr>
            <w:tcW w:w="1985" w:type="dxa"/>
            <w:vAlign w:val="center"/>
          </w:tcPr>
          <w:p w:rsidR="007767B3" w:rsidRPr="00C40B86" w:rsidRDefault="007767B3" w:rsidP="003A000F">
            <w:pPr>
              <w:pStyle w:val="aa"/>
              <w:rPr>
                <w:rFonts w:asciiTheme="minorEastAsia" w:hAnsiTheme="minorEastAsia"/>
                <w:sz w:val="24"/>
                <w:szCs w:val="24"/>
              </w:rPr>
            </w:pPr>
            <w:r w:rsidRPr="00C40B86">
              <w:rPr>
                <w:rFonts w:asciiTheme="minorEastAsia" w:hAnsiTheme="minorEastAsia" w:hint="eastAsia"/>
                <w:sz w:val="24"/>
                <w:szCs w:val="24"/>
              </w:rPr>
              <w:t>毕业学校</w:t>
            </w:r>
          </w:p>
        </w:tc>
        <w:tc>
          <w:tcPr>
            <w:tcW w:w="1985" w:type="dxa"/>
            <w:vAlign w:val="center"/>
          </w:tcPr>
          <w:p w:rsidR="007767B3" w:rsidRPr="00C40B86" w:rsidRDefault="007767B3" w:rsidP="003A000F">
            <w:pPr>
              <w:pStyle w:val="aa"/>
              <w:rPr>
                <w:rFonts w:asciiTheme="minorEastAsia" w:hAnsiTheme="minorEastAsia"/>
                <w:sz w:val="24"/>
                <w:szCs w:val="24"/>
              </w:rPr>
            </w:pPr>
          </w:p>
        </w:tc>
        <w:tc>
          <w:tcPr>
            <w:tcW w:w="1985" w:type="dxa"/>
            <w:vAlign w:val="center"/>
          </w:tcPr>
          <w:p w:rsidR="007767B3" w:rsidRPr="00C40B86" w:rsidRDefault="007767B3" w:rsidP="003A000F">
            <w:pPr>
              <w:pStyle w:val="aa"/>
              <w:rPr>
                <w:rFonts w:asciiTheme="minorEastAsia" w:hAnsiTheme="minorEastAsia"/>
                <w:sz w:val="24"/>
                <w:szCs w:val="24"/>
              </w:rPr>
            </w:pPr>
            <w:r w:rsidRPr="00C40B86">
              <w:rPr>
                <w:rFonts w:asciiTheme="minorEastAsia" w:hAnsiTheme="minorEastAsia" w:hint="eastAsia"/>
                <w:sz w:val="24"/>
                <w:szCs w:val="24"/>
              </w:rPr>
              <w:t>身    高</w:t>
            </w:r>
          </w:p>
        </w:tc>
        <w:tc>
          <w:tcPr>
            <w:tcW w:w="1985" w:type="dxa"/>
            <w:vAlign w:val="center"/>
          </w:tcPr>
          <w:p w:rsidR="007767B3" w:rsidRPr="00C40B86" w:rsidRDefault="007767B3" w:rsidP="003A000F">
            <w:pPr>
              <w:pStyle w:val="aa"/>
              <w:rPr>
                <w:rFonts w:asciiTheme="minorEastAsia" w:hAnsiTheme="minorEastAsia"/>
                <w:sz w:val="24"/>
                <w:szCs w:val="24"/>
              </w:rPr>
            </w:pPr>
          </w:p>
        </w:tc>
        <w:tc>
          <w:tcPr>
            <w:tcW w:w="1985" w:type="dxa"/>
            <w:vMerge/>
            <w:vAlign w:val="center"/>
          </w:tcPr>
          <w:p w:rsidR="007767B3" w:rsidRPr="00C40B86" w:rsidRDefault="007767B3" w:rsidP="003A000F">
            <w:pPr>
              <w:pStyle w:val="aa"/>
              <w:rPr>
                <w:rFonts w:asciiTheme="minorEastAsia" w:hAnsiTheme="minorEastAsia"/>
                <w:sz w:val="24"/>
                <w:szCs w:val="24"/>
              </w:rPr>
            </w:pPr>
          </w:p>
        </w:tc>
      </w:tr>
      <w:tr w:rsidR="00C40B86" w:rsidRPr="003A000F" w:rsidTr="007D0327">
        <w:trPr>
          <w:trHeight w:hRule="exact" w:val="510"/>
        </w:trPr>
        <w:tc>
          <w:tcPr>
            <w:tcW w:w="1985" w:type="dxa"/>
            <w:vAlign w:val="center"/>
          </w:tcPr>
          <w:p w:rsidR="007767B3" w:rsidRPr="00C40B86" w:rsidRDefault="007767B3" w:rsidP="003A000F">
            <w:pPr>
              <w:pStyle w:val="aa"/>
              <w:rPr>
                <w:rFonts w:asciiTheme="minorEastAsia" w:hAnsiTheme="minorEastAsia"/>
                <w:sz w:val="24"/>
                <w:szCs w:val="24"/>
              </w:rPr>
            </w:pPr>
            <w:r w:rsidRPr="00C40B86">
              <w:rPr>
                <w:rFonts w:asciiTheme="minorEastAsia" w:hAnsiTheme="minorEastAsia" w:hint="eastAsia"/>
                <w:sz w:val="24"/>
                <w:szCs w:val="24"/>
              </w:rPr>
              <w:t>主修专业</w:t>
            </w:r>
          </w:p>
        </w:tc>
        <w:tc>
          <w:tcPr>
            <w:tcW w:w="1985" w:type="dxa"/>
            <w:vAlign w:val="center"/>
          </w:tcPr>
          <w:p w:rsidR="007767B3" w:rsidRPr="00C40B86" w:rsidRDefault="007767B3" w:rsidP="003A000F">
            <w:pPr>
              <w:pStyle w:val="aa"/>
              <w:rPr>
                <w:rFonts w:asciiTheme="minorEastAsia" w:hAnsiTheme="minorEastAsia"/>
                <w:sz w:val="24"/>
                <w:szCs w:val="24"/>
              </w:rPr>
            </w:pPr>
          </w:p>
        </w:tc>
        <w:tc>
          <w:tcPr>
            <w:tcW w:w="1985" w:type="dxa"/>
            <w:vAlign w:val="center"/>
          </w:tcPr>
          <w:p w:rsidR="007767B3" w:rsidRPr="00C40B86" w:rsidRDefault="007767B3" w:rsidP="003A000F">
            <w:pPr>
              <w:pStyle w:val="aa"/>
              <w:rPr>
                <w:rFonts w:asciiTheme="minorEastAsia" w:hAnsiTheme="minorEastAsia"/>
                <w:sz w:val="24"/>
                <w:szCs w:val="24"/>
              </w:rPr>
            </w:pPr>
            <w:r w:rsidRPr="00C40B86">
              <w:rPr>
                <w:rFonts w:asciiTheme="minorEastAsia" w:hAnsiTheme="minorEastAsia" w:hint="eastAsia"/>
                <w:sz w:val="24"/>
                <w:szCs w:val="24"/>
              </w:rPr>
              <w:t>健康状况</w:t>
            </w:r>
          </w:p>
        </w:tc>
        <w:tc>
          <w:tcPr>
            <w:tcW w:w="1985" w:type="dxa"/>
            <w:vAlign w:val="center"/>
          </w:tcPr>
          <w:p w:rsidR="007767B3" w:rsidRPr="00C40B86" w:rsidRDefault="007767B3" w:rsidP="003A000F">
            <w:pPr>
              <w:pStyle w:val="aa"/>
              <w:rPr>
                <w:rFonts w:asciiTheme="minorEastAsia" w:hAnsiTheme="minorEastAsia"/>
                <w:sz w:val="24"/>
                <w:szCs w:val="24"/>
              </w:rPr>
            </w:pPr>
          </w:p>
        </w:tc>
        <w:tc>
          <w:tcPr>
            <w:tcW w:w="1985" w:type="dxa"/>
            <w:vMerge/>
            <w:vAlign w:val="center"/>
          </w:tcPr>
          <w:p w:rsidR="007767B3" w:rsidRPr="00C40B86" w:rsidRDefault="007767B3" w:rsidP="003A000F">
            <w:pPr>
              <w:pStyle w:val="aa"/>
              <w:rPr>
                <w:rFonts w:asciiTheme="minorEastAsia" w:hAnsiTheme="minorEastAsia"/>
                <w:sz w:val="24"/>
                <w:szCs w:val="24"/>
              </w:rPr>
            </w:pPr>
          </w:p>
        </w:tc>
      </w:tr>
      <w:tr w:rsidR="009F6DBE" w:rsidRPr="003A000F" w:rsidTr="007D0327">
        <w:trPr>
          <w:trHeight w:hRule="exact" w:val="510"/>
        </w:trPr>
        <w:tc>
          <w:tcPr>
            <w:tcW w:w="1985" w:type="dxa"/>
            <w:vAlign w:val="center"/>
          </w:tcPr>
          <w:p w:rsidR="007767B3" w:rsidRPr="00C40B86" w:rsidRDefault="007767B3" w:rsidP="003A000F">
            <w:pPr>
              <w:pStyle w:val="aa"/>
              <w:rPr>
                <w:rFonts w:asciiTheme="minorEastAsia" w:hAnsiTheme="minorEastAsia"/>
                <w:sz w:val="24"/>
                <w:szCs w:val="24"/>
              </w:rPr>
            </w:pPr>
            <w:r w:rsidRPr="00C40B86">
              <w:rPr>
                <w:rFonts w:asciiTheme="minorEastAsia" w:hAnsiTheme="minorEastAsia" w:hint="eastAsia"/>
                <w:sz w:val="24"/>
                <w:szCs w:val="24"/>
              </w:rPr>
              <w:t>身份证号码</w:t>
            </w:r>
          </w:p>
        </w:tc>
        <w:tc>
          <w:tcPr>
            <w:tcW w:w="1985" w:type="dxa"/>
            <w:gridSpan w:val="4"/>
            <w:vAlign w:val="center"/>
          </w:tcPr>
          <w:p w:rsidR="007767B3" w:rsidRPr="00C40B86" w:rsidRDefault="007767B3" w:rsidP="003A000F">
            <w:pPr>
              <w:pStyle w:val="aa"/>
              <w:rPr>
                <w:rFonts w:asciiTheme="minorEastAsia" w:hAnsiTheme="minorEastAsia"/>
                <w:sz w:val="24"/>
                <w:szCs w:val="24"/>
              </w:rPr>
            </w:pPr>
          </w:p>
        </w:tc>
      </w:tr>
      <w:tr w:rsidR="009F6DBE" w:rsidRPr="003A000F" w:rsidTr="007D0327">
        <w:trPr>
          <w:trHeight w:hRule="exact" w:val="510"/>
        </w:trPr>
        <w:tc>
          <w:tcPr>
            <w:tcW w:w="1985" w:type="dxa"/>
            <w:vAlign w:val="center"/>
          </w:tcPr>
          <w:p w:rsidR="007767B3" w:rsidRPr="00C40B86" w:rsidRDefault="007767B3" w:rsidP="003A000F">
            <w:pPr>
              <w:pStyle w:val="aa"/>
              <w:rPr>
                <w:rFonts w:asciiTheme="minorEastAsia" w:hAnsiTheme="minorEastAsia"/>
                <w:sz w:val="24"/>
                <w:szCs w:val="24"/>
              </w:rPr>
            </w:pPr>
            <w:r w:rsidRPr="00C40B86">
              <w:rPr>
                <w:rFonts w:asciiTheme="minorEastAsia" w:hAnsiTheme="minorEastAsia" w:hint="eastAsia"/>
                <w:sz w:val="24"/>
                <w:szCs w:val="24"/>
              </w:rPr>
              <w:t>现居住地址</w:t>
            </w:r>
          </w:p>
        </w:tc>
        <w:tc>
          <w:tcPr>
            <w:tcW w:w="1985" w:type="dxa"/>
            <w:gridSpan w:val="4"/>
            <w:vAlign w:val="center"/>
          </w:tcPr>
          <w:p w:rsidR="007767B3" w:rsidRPr="00C40B86" w:rsidRDefault="007767B3" w:rsidP="003A000F">
            <w:pPr>
              <w:pStyle w:val="aa"/>
              <w:rPr>
                <w:rFonts w:asciiTheme="minorEastAsia" w:hAnsiTheme="minorEastAsia"/>
                <w:sz w:val="24"/>
                <w:szCs w:val="24"/>
              </w:rPr>
            </w:pPr>
          </w:p>
        </w:tc>
      </w:tr>
      <w:tr w:rsidR="009F6DBE" w:rsidRPr="003A000F" w:rsidTr="007D0327">
        <w:trPr>
          <w:trHeight w:hRule="exact" w:val="510"/>
        </w:trPr>
        <w:tc>
          <w:tcPr>
            <w:tcW w:w="1985" w:type="dxa"/>
            <w:vAlign w:val="center"/>
          </w:tcPr>
          <w:p w:rsidR="007767B3" w:rsidRPr="00C40B86" w:rsidRDefault="007767B3" w:rsidP="003A000F">
            <w:pPr>
              <w:pStyle w:val="aa"/>
              <w:rPr>
                <w:rFonts w:asciiTheme="minorEastAsia" w:hAnsiTheme="minorEastAsia"/>
                <w:sz w:val="24"/>
                <w:szCs w:val="24"/>
              </w:rPr>
            </w:pPr>
            <w:r w:rsidRPr="00C40B86">
              <w:rPr>
                <w:rFonts w:asciiTheme="minorEastAsia" w:hAnsiTheme="minorEastAsia" w:hint="eastAsia"/>
                <w:sz w:val="24"/>
                <w:szCs w:val="24"/>
              </w:rPr>
              <w:t>户口所在地</w:t>
            </w:r>
          </w:p>
        </w:tc>
        <w:tc>
          <w:tcPr>
            <w:tcW w:w="1985" w:type="dxa"/>
            <w:gridSpan w:val="4"/>
            <w:vAlign w:val="center"/>
          </w:tcPr>
          <w:p w:rsidR="007767B3" w:rsidRPr="00C40B86" w:rsidRDefault="007767B3" w:rsidP="003A000F">
            <w:pPr>
              <w:pStyle w:val="aa"/>
              <w:rPr>
                <w:rFonts w:asciiTheme="minorEastAsia" w:hAnsiTheme="minorEastAsia"/>
                <w:sz w:val="24"/>
                <w:szCs w:val="24"/>
              </w:rPr>
            </w:pPr>
          </w:p>
        </w:tc>
      </w:tr>
      <w:tr w:rsidR="00C40B86" w:rsidRPr="003A000F" w:rsidTr="007D0327">
        <w:trPr>
          <w:trHeight w:hRule="exact" w:val="510"/>
        </w:trPr>
        <w:tc>
          <w:tcPr>
            <w:tcW w:w="1985" w:type="dxa"/>
            <w:vMerge w:val="restart"/>
            <w:vAlign w:val="center"/>
          </w:tcPr>
          <w:p w:rsidR="007767B3" w:rsidRPr="00C40B86" w:rsidRDefault="007767B3" w:rsidP="003A000F">
            <w:pPr>
              <w:pStyle w:val="aa"/>
              <w:rPr>
                <w:rFonts w:asciiTheme="minorEastAsia" w:hAnsiTheme="minorEastAsia"/>
                <w:sz w:val="24"/>
                <w:szCs w:val="24"/>
              </w:rPr>
            </w:pPr>
            <w:r w:rsidRPr="00C40B86">
              <w:rPr>
                <w:rFonts w:asciiTheme="minorEastAsia" w:hAnsiTheme="minorEastAsia" w:hint="eastAsia"/>
                <w:sz w:val="24"/>
                <w:szCs w:val="24"/>
              </w:rPr>
              <w:t>联系方式</w:t>
            </w:r>
          </w:p>
        </w:tc>
        <w:tc>
          <w:tcPr>
            <w:tcW w:w="1985" w:type="dxa"/>
            <w:vAlign w:val="center"/>
          </w:tcPr>
          <w:p w:rsidR="007767B3" w:rsidRPr="00C40B86" w:rsidRDefault="007767B3" w:rsidP="003A000F">
            <w:pPr>
              <w:pStyle w:val="aa"/>
              <w:rPr>
                <w:rFonts w:asciiTheme="minorEastAsia" w:hAnsiTheme="minorEastAsia"/>
                <w:sz w:val="24"/>
                <w:szCs w:val="24"/>
              </w:rPr>
            </w:pPr>
            <w:r w:rsidRPr="00C40B86">
              <w:rPr>
                <w:rFonts w:asciiTheme="minorEastAsia" w:hAnsiTheme="minorEastAsia" w:hint="eastAsia"/>
                <w:sz w:val="24"/>
                <w:szCs w:val="24"/>
              </w:rPr>
              <w:t>手    机</w:t>
            </w:r>
          </w:p>
        </w:tc>
        <w:tc>
          <w:tcPr>
            <w:tcW w:w="1985" w:type="dxa"/>
            <w:gridSpan w:val="3"/>
            <w:vAlign w:val="center"/>
          </w:tcPr>
          <w:p w:rsidR="007767B3" w:rsidRPr="00C40B86" w:rsidRDefault="007767B3" w:rsidP="003A000F">
            <w:pPr>
              <w:pStyle w:val="aa"/>
              <w:rPr>
                <w:rFonts w:asciiTheme="minorEastAsia" w:hAnsiTheme="minorEastAsia"/>
                <w:sz w:val="24"/>
                <w:szCs w:val="24"/>
              </w:rPr>
            </w:pPr>
          </w:p>
        </w:tc>
      </w:tr>
      <w:tr w:rsidR="00C40B86" w:rsidRPr="003A000F" w:rsidTr="007D0327">
        <w:trPr>
          <w:trHeight w:hRule="exact" w:val="510"/>
        </w:trPr>
        <w:tc>
          <w:tcPr>
            <w:tcW w:w="1985" w:type="dxa"/>
            <w:vMerge/>
            <w:vAlign w:val="center"/>
          </w:tcPr>
          <w:p w:rsidR="007767B3" w:rsidRPr="00C40B86" w:rsidRDefault="007767B3" w:rsidP="003A000F">
            <w:pPr>
              <w:pStyle w:val="aa"/>
              <w:rPr>
                <w:rFonts w:asciiTheme="minorEastAsia" w:hAnsiTheme="minorEastAsia"/>
                <w:sz w:val="24"/>
                <w:szCs w:val="24"/>
              </w:rPr>
            </w:pPr>
          </w:p>
        </w:tc>
        <w:tc>
          <w:tcPr>
            <w:tcW w:w="1985" w:type="dxa"/>
            <w:vAlign w:val="center"/>
          </w:tcPr>
          <w:p w:rsidR="007767B3" w:rsidRPr="00C40B86" w:rsidRDefault="007767B3" w:rsidP="003A000F">
            <w:pPr>
              <w:pStyle w:val="aa"/>
              <w:rPr>
                <w:rFonts w:asciiTheme="minorEastAsia" w:hAnsiTheme="minorEastAsia"/>
                <w:sz w:val="24"/>
                <w:szCs w:val="24"/>
              </w:rPr>
            </w:pPr>
            <w:r w:rsidRPr="00C40B86">
              <w:rPr>
                <w:rFonts w:asciiTheme="minorEastAsia" w:hAnsiTheme="minorEastAsia" w:hint="eastAsia"/>
                <w:sz w:val="24"/>
                <w:szCs w:val="24"/>
              </w:rPr>
              <w:t>家庭电话</w:t>
            </w:r>
          </w:p>
        </w:tc>
        <w:tc>
          <w:tcPr>
            <w:tcW w:w="1985" w:type="dxa"/>
            <w:gridSpan w:val="3"/>
            <w:vAlign w:val="center"/>
          </w:tcPr>
          <w:p w:rsidR="007767B3" w:rsidRPr="00C40B86" w:rsidRDefault="007767B3" w:rsidP="003A000F">
            <w:pPr>
              <w:pStyle w:val="aa"/>
              <w:rPr>
                <w:rFonts w:asciiTheme="minorEastAsia" w:hAnsiTheme="minorEastAsia"/>
                <w:sz w:val="24"/>
                <w:szCs w:val="24"/>
              </w:rPr>
            </w:pPr>
          </w:p>
        </w:tc>
      </w:tr>
      <w:tr w:rsidR="00C40B86" w:rsidRPr="003A000F" w:rsidTr="007D0327">
        <w:trPr>
          <w:trHeight w:hRule="exact" w:val="510"/>
        </w:trPr>
        <w:tc>
          <w:tcPr>
            <w:tcW w:w="1985" w:type="dxa"/>
            <w:vMerge/>
            <w:vAlign w:val="center"/>
          </w:tcPr>
          <w:p w:rsidR="007767B3" w:rsidRPr="00C40B86" w:rsidRDefault="007767B3" w:rsidP="003A000F">
            <w:pPr>
              <w:pStyle w:val="aa"/>
              <w:rPr>
                <w:rFonts w:asciiTheme="minorEastAsia" w:hAnsiTheme="minorEastAsia"/>
                <w:sz w:val="24"/>
                <w:szCs w:val="24"/>
              </w:rPr>
            </w:pPr>
          </w:p>
        </w:tc>
        <w:tc>
          <w:tcPr>
            <w:tcW w:w="1985" w:type="dxa"/>
            <w:vAlign w:val="center"/>
          </w:tcPr>
          <w:p w:rsidR="007767B3" w:rsidRPr="00C40B86" w:rsidRDefault="007767B3" w:rsidP="003A000F">
            <w:pPr>
              <w:pStyle w:val="aa"/>
              <w:rPr>
                <w:rFonts w:asciiTheme="minorEastAsia" w:hAnsiTheme="minorEastAsia"/>
                <w:sz w:val="24"/>
                <w:szCs w:val="24"/>
              </w:rPr>
            </w:pPr>
            <w:r w:rsidRPr="00C40B86">
              <w:rPr>
                <w:rFonts w:asciiTheme="minorEastAsia" w:hAnsiTheme="minorEastAsia" w:hint="eastAsia"/>
                <w:sz w:val="24"/>
                <w:szCs w:val="24"/>
              </w:rPr>
              <w:t>电子邮箱</w:t>
            </w:r>
          </w:p>
        </w:tc>
        <w:tc>
          <w:tcPr>
            <w:tcW w:w="1985" w:type="dxa"/>
            <w:gridSpan w:val="3"/>
            <w:vAlign w:val="center"/>
          </w:tcPr>
          <w:p w:rsidR="007767B3" w:rsidRPr="00C40B86" w:rsidRDefault="007767B3" w:rsidP="003A000F">
            <w:pPr>
              <w:pStyle w:val="aa"/>
              <w:rPr>
                <w:rFonts w:asciiTheme="minorEastAsia" w:hAnsiTheme="minorEastAsia"/>
                <w:sz w:val="24"/>
                <w:szCs w:val="24"/>
              </w:rPr>
            </w:pPr>
          </w:p>
        </w:tc>
      </w:tr>
      <w:tr w:rsidR="007767B3" w:rsidRPr="003A000F" w:rsidTr="007D0327">
        <w:trPr>
          <w:trHeight w:hRule="exact" w:val="510"/>
        </w:trPr>
        <w:tc>
          <w:tcPr>
            <w:tcW w:w="1985" w:type="dxa"/>
            <w:gridSpan w:val="5"/>
            <w:vAlign w:val="center"/>
          </w:tcPr>
          <w:p w:rsidR="007767B3" w:rsidRPr="00C40B86" w:rsidRDefault="007767B3" w:rsidP="00AF03F2">
            <w:pPr>
              <w:pStyle w:val="aa"/>
              <w:jc w:val="center"/>
              <w:rPr>
                <w:rFonts w:asciiTheme="minorEastAsia" w:hAnsiTheme="minorEastAsia"/>
                <w:sz w:val="24"/>
                <w:szCs w:val="24"/>
              </w:rPr>
            </w:pPr>
            <w:r w:rsidRPr="00C40B86">
              <w:rPr>
                <w:rFonts w:asciiTheme="minorEastAsia" w:hAnsiTheme="minorEastAsia" w:hint="eastAsia"/>
                <w:sz w:val="24"/>
                <w:szCs w:val="24"/>
              </w:rPr>
              <w:t>曾接受教育情况</w:t>
            </w:r>
          </w:p>
        </w:tc>
      </w:tr>
      <w:tr w:rsidR="00C40B86" w:rsidRPr="003A000F" w:rsidTr="007D0327">
        <w:trPr>
          <w:trHeight w:hRule="exact" w:val="510"/>
        </w:trPr>
        <w:tc>
          <w:tcPr>
            <w:tcW w:w="1985" w:type="dxa"/>
            <w:vAlign w:val="center"/>
          </w:tcPr>
          <w:p w:rsidR="007767B3" w:rsidRPr="00C40B86" w:rsidRDefault="007767B3" w:rsidP="003A000F">
            <w:pPr>
              <w:pStyle w:val="aa"/>
              <w:rPr>
                <w:rFonts w:asciiTheme="minorEastAsia" w:hAnsiTheme="minorEastAsia"/>
                <w:sz w:val="24"/>
                <w:szCs w:val="24"/>
              </w:rPr>
            </w:pPr>
            <w:r w:rsidRPr="00C40B86">
              <w:rPr>
                <w:rFonts w:asciiTheme="minorEastAsia" w:hAnsiTheme="minorEastAsia" w:hint="eastAsia"/>
                <w:sz w:val="24"/>
                <w:szCs w:val="24"/>
              </w:rPr>
              <w:t>学校名称</w:t>
            </w:r>
          </w:p>
        </w:tc>
        <w:tc>
          <w:tcPr>
            <w:tcW w:w="1985" w:type="dxa"/>
            <w:vAlign w:val="center"/>
          </w:tcPr>
          <w:p w:rsidR="007767B3" w:rsidRPr="00C40B86" w:rsidRDefault="007767B3" w:rsidP="003A000F">
            <w:pPr>
              <w:pStyle w:val="aa"/>
              <w:rPr>
                <w:rFonts w:asciiTheme="minorEastAsia" w:hAnsiTheme="minorEastAsia"/>
                <w:sz w:val="24"/>
                <w:szCs w:val="24"/>
              </w:rPr>
            </w:pPr>
            <w:r w:rsidRPr="00C40B86">
              <w:rPr>
                <w:rFonts w:asciiTheme="minorEastAsia" w:hAnsiTheme="minorEastAsia" w:hint="eastAsia"/>
                <w:sz w:val="24"/>
                <w:szCs w:val="24"/>
              </w:rPr>
              <w:t>学习时间</w:t>
            </w:r>
          </w:p>
        </w:tc>
        <w:tc>
          <w:tcPr>
            <w:tcW w:w="1985" w:type="dxa"/>
            <w:vAlign w:val="center"/>
          </w:tcPr>
          <w:p w:rsidR="007767B3" w:rsidRPr="00C40B86" w:rsidRDefault="007767B3" w:rsidP="003A000F">
            <w:pPr>
              <w:pStyle w:val="aa"/>
              <w:rPr>
                <w:rFonts w:asciiTheme="minorEastAsia" w:hAnsiTheme="minorEastAsia"/>
                <w:sz w:val="24"/>
                <w:szCs w:val="24"/>
              </w:rPr>
            </w:pPr>
            <w:r w:rsidRPr="00C40B86">
              <w:rPr>
                <w:rFonts w:asciiTheme="minorEastAsia" w:hAnsiTheme="minorEastAsia" w:hint="eastAsia"/>
                <w:sz w:val="24"/>
                <w:szCs w:val="24"/>
              </w:rPr>
              <w:t>专   业</w:t>
            </w:r>
          </w:p>
        </w:tc>
        <w:tc>
          <w:tcPr>
            <w:tcW w:w="1985" w:type="dxa"/>
            <w:gridSpan w:val="2"/>
            <w:vAlign w:val="center"/>
          </w:tcPr>
          <w:p w:rsidR="007767B3" w:rsidRPr="00C40B86" w:rsidRDefault="007767B3" w:rsidP="003A000F">
            <w:pPr>
              <w:pStyle w:val="aa"/>
              <w:rPr>
                <w:rFonts w:asciiTheme="minorEastAsia" w:hAnsiTheme="minorEastAsia"/>
                <w:sz w:val="24"/>
                <w:szCs w:val="24"/>
              </w:rPr>
            </w:pPr>
            <w:r w:rsidRPr="00C40B86">
              <w:rPr>
                <w:rFonts w:asciiTheme="minorEastAsia" w:hAnsiTheme="minorEastAsia" w:hint="eastAsia"/>
                <w:sz w:val="24"/>
                <w:szCs w:val="24"/>
              </w:rPr>
              <w:t>所获学历及学位</w:t>
            </w:r>
          </w:p>
        </w:tc>
      </w:tr>
      <w:tr w:rsidR="00C40B86" w:rsidRPr="003A000F" w:rsidTr="007D0327">
        <w:trPr>
          <w:trHeight w:hRule="exact" w:val="510"/>
        </w:trPr>
        <w:tc>
          <w:tcPr>
            <w:tcW w:w="1985" w:type="dxa"/>
            <w:vAlign w:val="center"/>
          </w:tcPr>
          <w:p w:rsidR="007767B3" w:rsidRPr="00C40B86" w:rsidRDefault="007767B3" w:rsidP="003A000F">
            <w:pPr>
              <w:pStyle w:val="aa"/>
              <w:rPr>
                <w:rFonts w:asciiTheme="minorEastAsia" w:hAnsiTheme="minorEastAsia"/>
                <w:sz w:val="24"/>
                <w:szCs w:val="24"/>
              </w:rPr>
            </w:pPr>
          </w:p>
        </w:tc>
        <w:tc>
          <w:tcPr>
            <w:tcW w:w="1985" w:type="dxa"/>
            <w:vAlign w:val="center"/>
          </w:tcPr>
          <w:p w:rsidR="007767B3" w:rsidRPr="00C40B86" w:rsidRDefault="007767B3" w:rsidP="003A000F">
            <w:pPr>
              <w:pStyle w:val="aa"/>
              <w:rPr>
                <w:rFonts w:asciiTheme="minorEastAsia" w:hAnsiTheme="minorEastAsia"/>
                <w:sz w:val="24"/>
                <w:szCs w:val="24"/>
              </w:rPr>
            </w:pPr>
          </w:p>
        </w:tc>
        <w:tc>
          <w:tcPr>
            <w:tcW w:w="1985" w:type="dxa"/>
            <w:vAlign w:val="center"/>
          </w:tcPr>
          <w:p w:rsidR="007767B3" w:rsidRPr="00C40B86" w:rsidRDefault="007767B3" w:rsidP="003A000F">
            <w:pPr>
              <w:pStyle w:val="aa"/>
              <w:rPr>
                <w:rFonts w:asciiTheme="minorEastAsia" w:hAnsiTheme="minorEastAsia"/>
                <w:sz w:val="24"/>
                <w:szCs w:val="24"/>
              </w:rPr>
            </w:pPr>
          </w:p>
        </w:tc>
        <w:tc>
          <w:tcPr>
            <w:tcW w:w="1985" w:type="dxa"/>
            <w:gridSpan w:val="2"/>
            <w:vAlign w:val="center"/>
          </w:tcPr>
          <w:p w:rsidR="007767B3" w:rsidRPr="00C40B86" w:rsidRDefault="007767B3" w:rsidP="003A000F">
            <w:pPr>
              <w:pStyle w:val="aa"/>
              <w:rPr>
                <w:rFonts w:asciiTheme="minorEastAsia" w:hAnsiTheme="minorEastAsia"/>
                <w:sz w:val="24"/>
                <w:szCs w:val="24"/>
              </w:rPr>
            </w:pPr>
          </w:p>
        </w:tc>
      </w:tr>
      <w:tr w:rsidR="00C40B86" w:rsidRPr="003A000F" w:rsidTr="007D0327">
        <w:trPr>
          <w:trHeight w:hRule="exact" w:val="510"/>
        </w:trPr>
        <w:tc>
          <w:tcPr>
            <w:tcW w:w="1985" w:type="dxa"/>
            <w:vAlign w:val="center"/>
          </w:tcPr>
          <w:p w:rsidR="007767B3" w:rsidRPr="00C40B86" w:rsidRDefault="007767B3" w:rsidP="003A000F">
            <w:pPr>
              <w:pStyle w:val="aa"/>
              <w:rPr>
                <w:rFonts w:asciiTheme="minorEastAsia" w:hAnsiTheme="minorEastAsia"/>
                <w:sz w:val="24"/>
                <w:szCs w:val="24"/>
              </w:rPr>
            </w:pPr>
          </w:p>
        </w:tc>
        <w:tc>
          <w:tcPr>
            <w:tcW w:w="1985" w:type="dxa"/>
            <w:vAlign w:val="center"/>
          </w:tcPr>
          <w:p w:rsidR="007767B3" w:rsidRPr="00C40B86" w:rsidRDefault="007767B3" w:rsidP="003A000F">
            <w:pPr>
              <w:pStyle w:val="aa"/>
              <w:rPr>
                <w:rFonts w:asciiTheme="minorEastAsia" w:hAnsiTheme="minorEastAsia"/>
                <w:sz w:val="24"/>
                <w:szCs w:val="24"/>
              </w:rPr>
            </w:pPr>
          </w:p>
        </w:tc>
        <w:tc>
          <w:tcPr>
            <w:tcW w:w="1985" w:type="dxa"/>
            <w:vAlign w:val="center"/>
          </w:tcPr>
          <w:p w:rsidR="007767B3" w:rsidRPr="00C40B86" w:rsidRDefault="007767B3" w:rsidP="003A000F">
            <w:pPr>
              <w:pStyle w:val="aa"/>
              <w:rPr>
                <w:rFonts w:asciiTheme="minorEastAsia" w:hAnsiTheme="minorEastAsia"/>
                <w:sz w:val="24"/>
                <w:szCs w:val="24"/>
              </w:rPr>
            </w:pPr>
          </w:p>
        </w:tc>
        <w:tc>
          <w:tcPr>
            <w:tcW w:w="1985" w:type="dxa"/>
            <w:gridSpan w:val="2"/>
            <w:vAlign w:val="center"/>
          </w:tcPr>
          <w:p w:rsidR="007767B3" w:rsidRPr="00C40B86" w:rsidRDefault="007767B3" w:rsidP="003A000F">
            <w:pPr>
              <w:pStyle w:val="aa"/>
              <w:rPr>
                <w:rFonts w:asciiTheme="minorEastAsia" w:hAnsiTheme="minorEastAsia"/>
                <w:sz w:val="24"/>
                <w:szCs w:val="24"/>
              </w:rPr>
            </w:pPr>
          </w:p>
        </w:tc>
      </w:tr>
      <w:tr w:rsidR="00C40B86" w:rsidRPr="003A000F" w:rsidTr="007D0327">
        <w:trPr>
          <w:trHeight w:hRule="exact" w:val="510"/>
        </w:trPr>
        <w:tc>
          <w:tcPr>
            <w:tcW w:w="1985" w:type="dxa"/>
            <w:vAlign w:val="center"/>
          </w:tcPr>
          <w:p w:rsidR="007767B3" w:rsidRPr="00C40B86" w:rsidRDefault="007767B3" w:rsidP="003A000F">
            <w:pPr>
              <w:pStyle w:val="aa"/>
              <w:rPr>
                <w:rFonts w:asciiTheme="minorEastAsia" w:hAnsiTheme="minorEastAsia"/>
                <w:sz w:val="24"/>
                <w:szCs w:val="24"/>
              </w:rPr>
            </w:pPr>
          </w:p>
        </w:tc>
        <w:tc>
          <w:tcPr>
            <w:tcW w:w="1985" w:type="dxa"/>
            <w:vAlign w:val="center"/>
          </w:tcPr>
          <w:p w:rsidR="007767B3" w:rsidRPr="00C40B86" w:rsidRDefault="007767B3" w:rsidP="003A000F">
            <w:pPr>
              <w:pStyle w:val="aa"/>
              <w:rPr>
                <w:rFonts w:asciiTheme="minorEastAsia" w:hAnsiTheme="minorEastAsia"/>
                <w:sz w:val="24"/>
                <w:szCs w:val="24"/>
              </w:rPr>
            </w:pPr>
          </w:p>
        </w:tc>
        <w:tc>
          <w:tcPr>
            <w:tcW w:w="1985" w:type="dxa"/>
            <w:vAlign w:val="center"/>
          </w:tcPr>
          <w:p w:rsidR="007767B3" w:rsidRPr="00C40B86" w:rsidRDefault="007767B3" w:rsidP="003A000F">
            <w:pPr>
              <w:pStyle w:val="aa"/>
              <w:rPr>
                <w:rFonts w:asciiTheme="minorEastAsia" w:hAnsiTheme="minorEastAsia"/>
                <w:sz w:val="24"/>
                <w:szCs w:val="24"/>
              </w:rPr>
            </w:pPr>
          </w:p>
        </w:tc>
        <w:tc>
          <w:tcPr>
            <w:tcW w:w="1985" w:type="dxa"/>
            <w:gridSpan w:val="2"/>
            <w:vAlign w:val="center"/>
          </w:tcPr>
          <w:p w:rsidR="007767B3" w:rsidRPr="00C40B86" w:rsidRDefault="007767B3" w:rsidP="003A000F">
            <w:pPr>
              <w:pStyle w:val="aa"/>
              <w:rPr>
                <w:rFonts w:asciiTheme="minorEastAsia" w:hAnsiTheme="minorEastAsia"/>
                <w:sz w:val="24"/>
                <w:szCs w:val="24"/>
              </w:rPr>
            </w:pPr>
          </w:p>
        </w:tc>
      </w:tr>
      <w:tr w:rsidR="009F6DBE" w:rsidRPr="003A000F" w:rsidTr="007D0327">
        <w:trPr>
          <w:trHeight w:val="785"/>
        </w:trPr>
        <w:tc>
          <w:tcPr>
            <w:tcW w:w="1985" w:type="dxa"/>
            <w:vAlign w:val="center"/>
          </w:tcPr>
          <w:p w:rsidR="007767B3" w:rsidRPr="00C40B86" w:rsidRDefault="007767B3" w:rsidP="003A000F">
            <w:pPr>
              <w:pStyle w:val="aa"/>
              <w:rPr>
                <w:rFonts w:asciiTheme="minorEastAsia" w:hAnsiTheme="minorEastAsia"/>
                <w:sz w:val="24"/>
                <w:szCs w:val="24"/>
              </w:rPr>
            </w:pPr>
            <w:r w:rsidRPr="00C40B86">
              <w:rPr>
                <w:rFonts w:asciiTheme="minorEastAsia" w:hAnsiTheme="minorEastAsia" w:hint="eastAsia"/>
                <w:sz w:val="24"/>
                <w:szCs w:val="24"/>
              </w:rPr>
              <w:t>主要奖励</w:t>
            </w:r>
          </w:p>
        </w:tc>
        <w:tc>
          <w:tcPr>
            <w:tcW w:w="1985" w:type="dxa"/>
            <w:gridSpan w:val="4"/>
            <w:vAlign w:val="center"/>
          </w:tcPr>
          <w:p w:rsidR="00424A9C" w:rsidRDefault="00424A9C" w:rsidP="003A000F">
            <w:pPr>
              <w:pStyle w:val="aa"/>
              <w:rPr>
                <w:rFonts w:asciiTheme="minorEastAsia" w:hAnsiTheme="minorEastAsia"/>
                <w:sz w:val="24"/>
                <w:szCs w:val="24"/>
              </w:rPr>
            </w:pPr>
          </w:p>
          <w:p w:rsidR="004F35AB" w:rsidRDefault="004F35AB" w:rsidP="003A000F">
            <w:pPr>
              <w:pStyle w:val="aa"/>
              <w:rPr>
                <w:rFonts w:asciiTheme="minorEastAsia" w:hAnsiTheme="minorEastAsia"/>
                <w:sz w:val="24"/>
                <w:szCs w:val="24"/>
              </w:rPr>
            </w:pPr>
          </w:p>
          <w:p w:rsidR="004F35AB" w:rsidRDefault="004F35AB" w:rsidP="003A000F">
            <w:pPr>
              <w:pStyle w:val="aa"/>
              <w:rPr>
                <w:rFonts w:asciiTheme="minorEastAsia" w:hAnsiTheme="minorEastAsia"/>
                <w:sz w:val="24"/>
                <w:szCs w:val="24"/>
              </w:rPr>
            </w:pPr>
          </w:p>
          <w:p w:rsidR="00BF0CE3" w:rsidRPr="00C40B86" w:rsidRDefault="00BF0CE3" w:rsidP="003A000F">
            <w:pPr>
              <w:pStyle w:val="aa"/>
              <w:rPr>
                <w:rFonts w:asciiTheme="minorEastAsia" w:hAnsiTheme="minorEastAsia"/>
                <w:sz w:val="24"/>
                <w:szCs w:val="24"/>
              </w:rPr>
            </w:pPr>
          </w:p>
        </w:tc>
      </w:tr>
      <w:tr w:rsidR="007767B3" w:rsidRPr="003A000F" w:rsidTr="007D0327">
        <w:trPr>
          <w:trHeight w:val="951"/>
        </w:trPr>
        <w:tc>
          <w:tcPr>
            <w:tcW w:w="1985" w:type="dxa"/>
            <w:gridSpan w:val="5"/>
          </w:tcPr>
          <w:p w:rsidR="007767B3" w:rsidRDefault="007767B3" w:rsidP="003A000F">
            <w:pPr>
              <w:pStyle w:val="aa"/>
              <w:rPr>
                <w:rFonts w:asciiTheme="minorEastAsia" w:hAnsiTheme="minorEastAsia"/>
                <w:sz w:val="24"/>
                <w:szCs w:val="24"/>
              </w:rPr>
            </w:pPr>
            <w:r w:rsidRPr="00C40B86">
              <w:rPr>
                <w:rFonts w:asciiTheme="minorEastAsia" w:hAnsiTheme="minorEastAsia" w:hint="eastAsia"/>
                <w:sz w:val="24"/>
                <w:szCs w:val="24"/>
              </w:rPr>
              <w:t>备注：</w:t>
            </w:r>
          </w:p>
          <w:p w:rsidR="004F35AB" w:rsidRDefault="004F35AB" w:rsidP="003A000F">
            <w:pPr>
              <w:pStyle w:val="aa"/>
              <w:rPr>
                <w:rFonts w:asciiTheme="minorEastAsia" w:hAnsiTheme="minorEastAsia"/>
                <w:sz w:val="24"/>
                <w:szCs w:val="24"/>
              </w:rPr>
            </w:pPr>
          </w:p>
          <w:p w:rsidR="00BF0CE3" w:rsidRPr="00C40B86" w:rsidRDefault="00BF0CE3" w:rsidP="003A000F">
            <w:pPr>
              <w:pStyle w:val="aa"/>
              <w:rPr>
                <w:rFonts w:asciiTheme="minorEastAsia" w:hAnsiTheme="minorEastAsia"/>
                <w:sz w:val="24"/>
                <w:szCs w:val="24"/>
              </w:rPr>
            </w:pPr>
          </w:p>
        </w:tc>
      </w:tr>
      <w:tr w:rsidR="007767B3" w:rsidRPr="003A000F" w:rsidTr="005019A6">
        <w:trPr>
          <w:trHeight w:hRule="exact" w:val="510"/>
        </w:trPr>
        <w:tc>
          <w:tcPr>
            <w:tcW w:w="1985" w:type="dxa"/>
            <w:gridSpan w:val="5"/>
            <w:vAlign w:val="center"/>
          </w:tcPr>
          <w:p w:rsidR="007767B3" w:rsidRPr="00C40B86" w:rsidRDefault="007767B3" w:rsidP="005019A6">
            <w:pPr>
              <w:pStyle w:val="aa"/>
              <w:jc w:val="center"/>
              <w:rPr>
                <w:rFonts w:asciiTheme="minorEastAsia" w:hAnsiTheme="minorEastAsia"/>
                <w:sz w:val="24"/>
                <w:szCs w:val="24"/>
              </w:rPr>
            </w:pPr>
            <w:r w:rsidRPr="00C40B86">
              <w:rPr>
                <w:rFonts w:asciiTheme="minorEastAsia" w:hAnsiTheme="minorEastAsia" w:hint="eastAsia"/>
                <w:sz w:val="24"/>
                <w:szCs w:val="24"/>
              </w:rPr>
              <w:t>保证以上本人所提供的信息和材料真实准确，如有不实，一切后果由本人自行承担。</w:t>
            </w:r>
          </w:p>
        </w:tc>
      </w:tr>
      <w:tr w:rsidR="00C40B86" w:rsidRPr="003A000F" w:rsidTr="007D0327">
        <w:trPr>
          <w:trHeight w:hRule="exact" w:val="510"/>
        </w:trPr>
        <w:tc>
          <w:tcPr>
            <w:tcW w:w="1985" w:type="dxa"/>
            <w:vAlign w:val="center"/>
          </w:tcPr>
          <w:p w:rsidR="007767B3" w:rsidRPr="00C40B86" w:rsidRDefault="007767B3" w:rsidP="003A000F">
            <w:pPr>
              <w:pStyle w:val="aa"/>
              <w:rPr>
                <w:rFonts w:asciiTheme="minorEastAsia" w:hAnsiTheme="minorEastAsia"/>
                <w:sz w:val="24"/>
                <w:szCs w:val="24"/>
              </w:rPr>
            </w:pPr>
            <w:r w:rsidRPr="00C40B86">
              <w:rPr>
                <w:rFonts w:asciiTheme="minorEastAsia" w:hAnsiTheme="minorEastAsia" w:hint="eastAsia"/>
                <w:sz w:val="24"/>
                <w:szCs w:val="24"/>
              </w:rPr>
              <w:t>申请人签字</w:t>
            </w:r>
          </w:p>
        </w:tc>
        <w:tc>
          <w:tcPr>
            <w:tcW w:w="1985" w:type="dxa"/>
            <w:vAlign w:val="center"/>
          </w:tcPr>
          <w:p w:rsidR="007767B3" w:rsidRPr="00C40B86" w:rsidRDefault="007767B3" w:rsidP="003A000F">
            <w:pPr>
              <w:pStyle w:val="aa"/>
              <w:rPr>
                <w:rFonts w:asciiTheme="minorEastAsia" w:hAnsiTheme="minorEastAsia"/>
                <w:sz w:val="24"/>
                <w:szCs w:val="24"/>
              </w:rPr>
            </w:pPr>
          </w:p>
        </w:tc>
        <w:tc>
          <w:tcPr>
            <w:tcW w:w="1985" w:type="dxa"/>
            <w:vAlign w:val="center"/>
          </w:tcPr>
          <w:p w:rsidR="007767B3" w:rsidRPr="00C40B86" w:rsidRDefault="007767B3" w:rsidP="003A000F">
            <w:pPr>
              <w:pStyle w:val="aa"/>
              <w:rPr>
                <w:rFonts w:asciiTheme="minorEastAsia" w:hAnsiTheme="minorEastAsia"/>
                <w:sz w:val="24"/>
                <w:szCs w:val="24"/>
              </w:rPr>
            </w:pPr>
            <w:r w:rsidRPr="00C40B86">
              <w:rPr>
                <w:rFonts w:asciiTheme="minorEastAsia" w:hAnsiTheme="minorEastAsia" w:hint="eastAsia"/>
                <w:sz w:val="24"/>
                <w:szCs w:val="24"/>
              </w:rPr>
              <w:t>签字日期</w:t>
            </w:r>
          </w:p>
        </w:tc>
        <w:tc>
          <w:tcPr>
            <w:tcW w:w="1985" w:type="dxa"/>
            <w:gridSpan w:val="2"/>
            <w:vAlign w:val="center"/>
          </w:tcPr>
          <w:p w:rsidR="007767B3" w:rsidRPr="00C40B86" w:rsidRDefault="007767B3" w:rsidP="00D66BBC">
            <w:pPr>
              <w:pStyle w:val="aa"/>
              <w:ind w:firstLineChars="250" w:firstLine="600"/>
              <w:rPr>
                <w:rFonts w:asciiTheme="minorEastAsia" w:hAnsiTheme="minorEastAsia"/>
                <w:sz w:val="24"/>
                <w:szCs w:val="24"/>
              </w:rPr>
            </w:pPr>
            <w:r w:rsidRPr="00C40B86">
              <w:rPr>
                <w:rFonts w:asciiTheme="minorEastAsia" w:hAnsiTheme="minorEastAsia" w:hint="eastAsia"/>
                <w:sz w:val="24"/>
                <w:szCs w:val="24"/>
              </w:rPr>
              <w:t>年      月      日</w:t>
            </w:r>
          </w:p>
        </w:tc>
      </w:tr>
    </w:tbl>
    <w:p w:rsidR="00D66BBC" w:rsidRPr="00CF4A20" w:rsidRDefault="009F6DBE" w:rsidP="003A000F">
      <w:pPr>
        <w:pStyle w:val="aa"/>
        <w:rPr>
          <w:rFonts w:ascii="仿宋_GB2312" w:eastAsia="仿宋_GB2312"/>
          <w:sz w:val="28"/>
          <w:szCs w:val="28"/>
        </w:rPr>
      </w:pPr>
      <w:r w:rsidRPr="00CF4A20">
        <w:rPr>
          <w:rFonts w:ascii="仿宋_GB2312" w:eastAsia="仿宋_GB2312" w:hint="eastAsia"/>
          <w:sz w:val="32"/>
          <w:szCs w:val="32"/>
        </w:rPr>
        <w:t>（</w:t>
      </w:r>
      <w:r w:rsidR="007767B3" w:rsidRPr="00CF4A20">
        <w:rPr>
          <w:rFonts w:ascii="仿宋_GB2312" w:eastAsia="仿宋_GB2312" w:hint="eastAsia"/>
          <w:sz w:val="28"/>
          <w:szCs w:val="28"/>
        </w:rPr>
        <w:t>复印有效</w:t>
      </w:r>
      <w:r w:rsidRPr="00CF4A20">
        <w:rPr>
          <w:rFonts w:ascii="仿宋_GB2312" w:eastAsia="仿宋_GB2312" w:hint="eastAsia"/>
          <w:sz w:val="28"/>
          <w:szCs w:val="28"/>
        </w:rPr>
        <w:t>）</w:t>
      </w:r>
    </w:p>
    <w:sectPr w:rsidR="00D66BBC" w:rsidRPr="00CF4A20" w:rsidSect="00402453">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43E3" w:rsidRDefault="009843E3" w:rsidP="00F228A6">
      <w:r>
        <w:separator/>
      </w:r>
    </w:p>
  </w:endnote>
  <w:endnote w:type="continuationSeparator" w:id="1">
    <w:p w:rsidR="009843E3" w:rsidRDefault="009843E3" w:rsidP="00F228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43E3" w:rsidRDefault="009843E3" w:rsidP="00F228A6">
      <w:r>
        <w:separator/>
      </w:r>
    </w:p>
  </w:footnote>
  <w:footnote w:type="continuationSeparator" w:id="1">
    <w:p w:rsidR="009843E3" w:rsidRDefault="009843E3" w:rsidP="00F228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00F" w:rsidRDefault="003A000F" w:rsidP="001D063B">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918B6"/>
    <w:multiLevelType w:val="hybridMultilevel"/>
    <w:tmpl w:val="93D0228C"/>
    <w:lvl w:ilvl="0" w:tplc="8E827AB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ED07AA0"/>
    <w:multiLevelType w:val="hybridMultilevel"/>
    <w:tmpl w:val="49E8BFDA"/>
    <w:lvl w:ilvl="0" w:tplc="104A3770">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19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228A6"/>
    <w:rsid w:val="000401A7"/>
    <w:rsid w:val="00054F6C"/>
    <w:rsid w:val="00075C69"/>
    <w:rsid w:val="00076019"/>
    <w:rsid w:val="000A75AA"/>
    <w:rsid w:val="000B30F1"/>
    <w:rsid w:val="000C3586"/>
    <w:rsid w:val="000C379E"/>
    <w:rsid w:val="000C666F"/>
    <w:rsid w:val="000D25DF"/>
    <w:rsid w:val="000D57D4"/>
    <w:rsid w:val="000F5130"/>
    <w:rsid w:val="00106588"/>
    <w:rsid w:val="00142D05"/>
    <w:rsid w:val="00156371"/>
    <w:rsid w:val="0016699C"/>
    <w:rsid w:val="00186BF4"/>
    <w:rsid w:val="001A6EDA"/>
    <w:rsid w:val="001D063B"/>
    <w:rsid w:val="00225CD7"/>
    <w:rsid w:val="00236F36"/>
    <w:rsid w:val="00236F62"/>
    <w:rsid w:val="002B041D"/>
    <w:rsid w:val="002B13DC"/>
    <w:rsid w:val="002C030E"/>
    <w:rsid w:val="002D3BA6"/>
    <w:rsid w:val="002E64DC"/>
    <w:rsid w:val="00304E66"/>
    <w:rsid w:val="00310978"/>
    <w:rsid w:val="00327C77"/>
    <w:rsid w:val="0033463F"/>
    <w:rsid w:val="00346250"/>
    <w:rsid w:val="003729D4"/>
    <w:rsid w:val="003875D8"/>
    <w:rsid w:val="003A000F"/>
    <w:rsid w:val="003A786A"/>
    <w:rsid w:val="003E731E"/>
    <w:rsid w:val="00402453"/>
    <w:rsid w:val="00411169"/>
    <w:rsid w:val="004203F7"/>
    <w:rsid w:val="00424A9C"/>
    <w:rsid w:val="00436480"/>
    <w:rsid w:val="00443C7C"/>
    <w:rsid w:val="00446056"/>
    <w:rsid w:val="00467BBE"/>
    <w:rsid w:val="00480F35"/>
    <w:rsid w:val="00491D74"/>
    <w:rsid w:val="004A7D9E"/>
    <w:rsid w:val="004E19E7"/>
    <w:rsid w:val="004E37B8"/>
    <w:rsid w:val="004F35AB"/>
    <w:rsid w:val="005019A6"/>
    <w:rsid w:val="00522164"/>
    <w:rsid w:val="0055326B"/>
    <w:rsid w:val="00560138"/>
    <w:rsid w:val="00562EB9"/>
    <w:rsid w:val="005A2F16"/>
    <w:rsid w:val="005B018D"/>
    <w:rsid w:val="005C7281"/>
    <w:rsid w:val="005C730B"/>
    <w:rsid w:val="005C7420"/>
    <w:rsid w:val="005F356A"/>
    <w:rsid w:val="00603C49"/>
    <w:rsid w:val="006069A3"/>
    <w:rsid w:val="00606AB0"/>
    <w:rsid w:val="0060713C"/>
    <w:rsid w:val="00681C29"/>
    <w:rsid w:val="00697411"/>
    <w:rsid w:val="006A1F36"/>
    <w:rsid w:val="006B5DDB"/>
    <w:rsid w:val="006E4523"/>
    <w:rsid w:val="006F4E85"/>
    <w:rsid w:val="00732E81"/>
    <w:rsid w:val="007376FC"/>
    <w:rsid w:val="00745281"/>
    <w:rsid w:val="00750C75"/>
    <w:rsid w:val="00751845"/>
    <w:rsid w:val="007767B3"/>
    <w:rsid w:val="007846A0"/>
    <w:rsid w:val="00792A39"/>
    <w:rsid w:val="007B171D"/>
    <w:rsid w:val="007B5407"/>
    <w:rsid w:val="007D0327"/>
    <w:rsid w:val="007D186E"/>
    <w:rsid w:val="00830668"/>
    <w:rsid w:val="008510B7"/>
    <w:rsid w:val="00876284"/>
    <w:rsid w:val="00882772"/>
    <w:rsid w:val="00894A29"/>
    <w:rsid w:val="008A0776"/>
    <w:rsid w:val="008A2B95"/>
    <w:rsid w:val="008A3F4F"/>
    <w:rsid w:val="008C5154"/>
    <w:rsid w:val="008C619E"/>
    <w:rsid w:val="008C78B3"/>
    <w:rsid w:val="008D6259"/>
    <w:rsid w:val="008E39F8"/>
    <w:rsid w:val="008E46C6"/>
    <w:rsid w:val="00911D93"/>
    <w:rsid w:val="00925E0D"/>
    <w:rsid w:val="009311A7"/>
    <w:rsid w:val="00940B00"/>
    <w:rsid w:val="0097559E"/>
    <w:rsid w:val="00975765"/>
    <w:rsid w:val="009843E3"/>
    <w:rsid w:val="00995583"/>
    <w:rsid w:val="00996C11"/>
    <w:rsid w:val="009A256D"/>
    <w:rsid w:val="009B3343"/>
    <w:rsid w:val="009B649C"/>
    <w:rsid w:val="009E0D50"/>
    <w:rsid w:val="009F6DBE"/>
    <w:rsid w:val="00A17549"/>
    <w:rsid w:val="00A17824"/>
    <w:rsid w:val="00A236CF"/>
    <w:rsid w:val="00A406E2"/>
    <w:rsid w:val="00A753C0"/>
    <w:rsid w:val="00AA40D8"/>
    <w:rsid w:val="00AB1689"/>
    <w:rsid w:val="00AC7CDC"/>
    <w:rsid w:val="00AD147C"/>
    <w:rsid w:val="00AF03F2"/>
    <w:rsid w:val="00AF68D4"/>
    <w:rsid w:val="00B323E2"/>
    <w:rsid w:val="00B50E46"/>
    <w:rsid w:val="00B530B0"/>
    <w:rsid w:val="00B814AB"/>
    <w:rsid w:val="00B8171F"/>
    <w:rsid w:val="00B83924"/>
    <w:rsid w:val="00B926B6"/>
    <w:rsid w:val="00BA0335"/>
    <w:rsid w:val="00BB069A"/>
    <w:rsid w:val="00BC1DBE"/>
    <w:rsid w:val="00BE5B6D"/>
    <w:rsid w:val="00BF0CE3"/>
    <w:rsid w:val="00C074F2"/>
    <w:rsid w:val="00C22CF8"/>
    <w:rsid w:val="00C26507"/>
    <w:rsid w:val="00C27D76"/>
    <w:rsid w:val="00C40B86"/>
    <w:rsid w:val="00C779E9"/>
    <w:rsid w:val="00C77F0A"/>
    <w:rsid w:val="00C834CE"/>
    <w:rsid w:val="00C87705"/>
    <w:rsid w:val="00CA6404"/>
    <w:rsid w:val="00CF4A20"/>
    <w:rsid w:val="00CF51F0"/>
    <w:rsid w:val="00D0017B"/>
    <w:rsid w:val="00D24879"/>
    <w:rsid w:val="00D319FD"/>
    <w:rsid w:val="00D32B38"/>
    <w:rsid w:val="00D57904"/>
    <w:rsid w:val="00D639FB"/>
    <w:rsid w:val="00D66BBC"/>
    <w:rsid w:val="00D95393"/>
    <w:rsid w:val="00E17261"/>
    <w:rsid w:val="00E20028"/>
    <w:rsid w:val="00E20FF9"/>
    <w:rsid w:val="00E35451"/>
    <w:rsid w:val="00E5171F"/>
    <w:rsid w:val="00E53A43"/>
    <w:rsid w:val="00E66AE8"/>
    <w:rsid w:val="00E70909"/>
    <w:rsid w:val="00E862DF"/>
    <w:rsid w:val="00E87D07"/>
    <w:rsid w:val="00E96795"/>
    <w:rsid w:val="00EA0C8B"/>
    <w:rsid w:val="00EA3666"/>
    <w:rsid w:val="00ED36A6"/>
    <w:rsid w:val="00ED5826"/>
    <w:rsid w:val="00EE4AB1"/>
    <w:rsid w:val="00EF1CB6"/>
    <w:rsid w:val="00EF66D3"/>
    <w:rsid w:val="00F06F0A"/>
    <w:rsid w:val="00F159A1"/>
    <w:rsid w:val="00F228A6"/>
    <w:rsid w:val="00F37F45"/>
    <w:rsid w:val="00F4295D"/>
    <w:rsid w:val="00F555B5"/>
    <w:rsid w:val="00F61189"/>
    <w:rsid w:val="00F67C5E"/>
    <w:rsid w:val="00F81D79"/>
    <w:rsid w:val="00F8612A"/>
    <w:rsid w:val="00F943BF"/>
    <w:rsid w:val="00F952B9"/>
    <w:rsid w:val="00FB5E04"/>
    <w:rsid w:val="00FC6DB7"/>
    <w:rsid w:val="00FD56F6"/>
    <w:rsid w:val="00FF06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8A6"/>
    <w:pPr>
      <w:widowControl w:val="0"/>
      <w:jc w:val="both"/>
    </w:pPr>
  </w:style>
  <w:style w:type="paragraph" w:styleId="1">
    <w:name w:val="heading 1"/>
    <w:basedOn w:val="a"/>
    <w:next w:val="a"/>
    <w:link w:val="1Char"/>
    <w:uiPriority w:val="9"/>
    <w:qFormat/>
    <w:rsid w:val="003A000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A000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228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228A6"/>
    <w:rPr>
      <w:sz w:val="18"/>
      <w:szCs w:val="18"/>
    </w:rPr>
  </w:style>
  <w:style w:type="paragraph" w:styleId="a4">
    <w:name w:val="footer"/>
    <w:basedOn w:val="a"/>
    <w:link w:val="Char0"/>
    <w:uiPriority w:val="99"/>
    <w:semiHidden/>
    <w:unhideWhenUsed/>
    <w:rsid w:val="00F228A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228A6"/>
    <w:rPr>
      <w:sz w:val="18"/>
      <w:szCs w:val="18"/>
    </w:rPr>
  </w:style>
  <w:style w:type="paragraph" w:styleId="a5">
    <w:name w:val="List Paragraph"/>
    <w:basedOn w:val="a"/>
    <w:uiPriority w:val="34"/>
    <w:qFormat/>
    <w:rsid w:val="00E5171F"/>
    <w:pPr>
      <w:ind w:firstLineChars="200" w:firstLine="420"/>
    </w:pPr>
  </w:style>
  <w:style w:type="character" w:styleId="a6">
    <w:name w:val="Hyperlink"/>
    <w:basedOn w:val="a0"/>
    <w:uiPriority w:val="99"/>
    <w:unhideWhenUsed/>
    <w:rsid w:val="006E4523"/>
    <w:rPr>
      <w:color w:val="0000FF" w:themeColor="hyperlink"/>
      <w:u w:val="single"/>
    </w:rPr>
  </w:style>
  <w:style w:type="paragraph" w:styleId="a7">
    <w:name w:val="Date"/>
    <w:basedOn w:val="a"/>
    <w:next w:val="a"/>
    <w:link w:val="Char1"/>
    <w:uiPriority w:val="99"/>
    <w:semiHidden/>
    <w:unhideWhenUsed/>
    <w:rsid w:val="00E20FF9"/>
    <w:pPr>
      <w:ind w:leftChars="2500" w:left="100"/>
    </w:pPr>
  </w:style>
  <w:style w:type="character" w:customStyle="1" w:styleId="Char1">
    <w:name w:val="日期 Char"/>
    <w:basedOn w:val="a0"/>
    <w:link w:val="a7"/>
    <w:uiPriority w:val="99"/>
    <w:semiHidden/>
    <w:rsid w:val="00E20FF9"/>
  </w:style>
  <w:style w:type="paragraph" w:styleId="a8">
    <w:name w:val="Subtitle"/>
    <w:basedOn w:val="a"/>
    <w:next w:val="a"/>
    <w:link w:val="Char2"/>
    <w:uiPriority w:val="11"/>
    <w:qFormat/>
    <w:rsid w:val="003A000F"/>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2">
    <w:name w:val="副标题 Char"/>
    <w:basedOn w:val="a0"/>
    <w:link w:val="a8"/>
    <w:uiPriority w:val="11"/>
    <w:rsid w:val="003A000F"/>
    <w:rPr>
      <w:rFonts w:asciiTheme="majorHAnsi" w:eastAsia="宋体" w:hAnsiTheme="majorHAnsi" w:cstheme="majorBidi"/>
      <w:b/>
      <w:bCs/>
      <w:kern w:val="28"/>
      <w:sz w:val="32"/>
      <w:szCs w:val="32"/>
    </w:rPr>
  </w:style>
  <w:style w:type="paragraph" w:styleId="a9">
    <w:name w:val="Title"/>
    <w:basedOn w:val="a"/>
    <w:next w:val="a"/>
    <w:link w:val="Char3"/>
    <w:uiPriority w:val="10"/>
    <w:qFormat/>
    <w:rsid w:val="003A000F"/>
    <w:pPr>
      <w:spacing w:before="240" w:after="60"/>
      <w:jc w:val="center"/>
      <w:outlineLvl w:val="0"/>
    </w:pPr>
    <w:rPr>
      <w:rFonts w:asciiTheme="majorHAnsi" w:eastAsia="宋体" w:hAnsiTheme="majorHAnsi" w:cstheme="majorBidi"/>
      <w:b/>
      <w:bCs/>
      <w:sz w:val="32"/>
      <w:szCs w:val="32"/>
    </w:rPr>
  </w:style>
  <w:style w:type="character" w:customStyle="1" w:styleId="Char3">
    <w:name w:val="标题 Char"/>
    <w:basedOn w:val="a0"/>
    <w:link w:val="a9"/>
    <w:uiPriority w:val="10"/>
    <w:rsid w:val="003A000F"/>
    <w:rPr>
      <w:rFonts w:asciiTheme="majorHAnsi" w:eastAsia="宋体" w:hAnsiTheme="majorHAnsi" w:cstheme="majorBidi"/>
      <w:b/>
      <w:bCs/>
      <w:sz w:val="32"/>
      <w:szCs w:val="32"/>
    </w:rPr>
  </w:style>
  <w:style w:type="character" w:customStyle="1" w:styleId="2Char">
    <w:name w:val="标题 2 Char"/>
    <w:basedOn w:val="a0"/>
    <w:link w:val="2"/>
    <w:uiPriority w:val="9"/>
    <w:rsid w:val="003A000F"/>
    <w:rPr>
      <w:rFonts w:asciiTheme="majorHAnsi" w:eastAsiaTheme="majorEastAsia" w:hAnsiTheme="majorHAnsi" w:cstheme="majorBidi"/>
      <w:b/>
      <w:bCs/>
      <w:sz w:val="32"/>
      <w:szCs w:val="32"/>
    </w:rPr>
  </w:style>
  <w:style w:type="character" w:customStyle="1" w:styleId="1Char">
    <w:name w:val="标题 1 Char"/>
    <w:basedOn w:val="a0"/>
    <w:link w:val="1"/>
    <w:uiPriority w:val="9"/>
    <w:rsid w:val="003A000F"/>
    <w:rPr>
      <w:b/>
      <w:bCs/>
      <w:kern w:val="44"/>
      <w:sz w:val="44"/>
      <w:szCs w:val="44"/>
    </w:rPr>
  </w:style>
  <w:style w:type="paragraph" w:styleId="aa">
    <w:name w:val="No Spacing"/>
    <w:uiPriority w:val="1"/>
    <w:qFormat/>
    <w:rsid w:val="003A000F"/>
    <w:pPr>
      <w:widowControl w:val="0"/>
      <w:jc w:val="both"/>
    </w:pPr>
  </w:style>
</w:styles>
</file>

<file path=word/webSettings.xml><?xml version="1.0" encoding="utf-8"?>
<w:webSettings xmlns:r="http://schemas.openxmlformats.org/officeDocument/2006/relationships" xmlns:w="http://schemas.openxmlformats.org/wordprocessingml/2006/main">
  <w:divs>
    <w:div w:id="82971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9</Pages>
  <Words>508</Words>
  <Characters>2902</Characters>
  <Application>Microsoft Office Word</Application>
  <DocSecurity>0</DocSecurity>
  <Lines>24</Lines>
  <Paragraphs>6</Paragraphs>
  <ScaleCrop>false</ScaleCrop>
  <Company>微软中国</Company>
  <LinksUpToDate>false</LinksUpToDate>
  <CharactersWithSpaces>3404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83</cp:revision>
  <cp:lastPrinted>2012-06-13T03:42:00Z</cp:lastPrinted>
  <dcterms:created xsi:type="dcterms:W3CDTF">2012-05-30T02:34:00Z</dcterms:created>
  <dcterms:modified xsi:type="dcterms:W3CDTF">2012-06-13T03:46:00Z</dcterms:modified>
</cp:coreProperties>
</file>